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F45368" w:rsidRPr="00872019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68" w:rsidRPr="00872019" w:rsidRDefault="00F45368" w:rsidP="00F45368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F45368" w:rsidRPr="00872019" w:rsidRDefault="00F45368" w:rsidP="00F45368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68" w:rsidRDefault="00F45368" w:rsidP="00F45368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F45368" w:rsidRPr="00C7154E" w:rsidRDefault="00F45368" w:rsidP="00F45368">
      <w:pPr>
        <w:rPr>
          <w:rFonts w:ascii="Times New Roman" w:hAnsi="Times New Roman" w:cs="Times New Roman"/>
          <w:sz w:val="28"/>
          <w:szCs w:val="28"/>
        </w:rPr>
      </w:pPr>
    </w:p>
    <w:p w:rsidR="00F45368" w:rsidRPr="00C7154E" w:rsidRDefault="00F45368" w:rsidP="00F45368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ind w:firstLine="708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Внесены изменения, связанные с объемами участия субъектов малого и среднего предпринимательства в закупках</w:t>
      </w:r>
    </w:p>
    <w:p w:rsidR="00F45368" w:rsidRPr="00C7154E" w:rsidRDefault="00F45368" w:rsidP="00F4536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 xml:space="preserve">26.08.2016 на Официальном </w:t>
      </w:r>
      <w:proofErr w:type="spellStart"/>
      <w:r w:rsidRPr="00C7154E">
        <w:rPr>
          <w:sz w:val="28"/>
          <w:szCs w:val="28"/>
        </w:rPr>
        <w:t>интернет-портале</w:t>
      </w:r>
      <w:proofErr w:type="spellEnd"/>
      <w:r w:rsidRPr="00C7154E">
        <w:rPr>
          <w:sz w:val="28"/>
          <w:szCs w:val="28"/>
        </w:rPr>
        <w:t xml:space="preserve"> правовой информации опубликовано постановление Правительства Российской Федерации от 19.08.2016 № 819 «О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объема».</w:t>
      </w:r>
      <w:proofErr w:type="gramEnd"/>
    </w:p>
    <w:p w:rsidR="00F45368" w:rsidRPr="00C7154E" w:rsidRDefault="00F45368" w:rsidP="00F4536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В соответствии с постановлением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годовой объем закупок товаров, работ, услуг отдельными видами юридических лиц (в соответствии с Федеральным законом от 18 июля 2011 года №223-ФЗ «О закупках товаров, работ, услуг отдельными видами юридических лиц») у субъектов малого</w:t>
      </w:r>
      <w:proofErr w:type="gramEnd"/>
      <w:r w:rsidRPr="00C7154E">
        <w:rPr>
          <w:sz w:val="28"/>
          <w:szCs w:val="28"/>
        </w:rPr>
        <w:t xml:space="preserve"> и среднего предпринимательства по прямым договорам должен составлять не менее 10%. Опубликованным постановлением в указанное выше постановление внесены дополнения: объём закупок увеличен до 15%.</w:t>
      </w:r>
    </w:p>
    <w:p w:rsidR="00F45368" w:rsidRPr="00C7154E" w:rsidRDefault="00F45368" w:rsidP="00F4536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Постановление Правительства Российской Федерации от 19.08.2016 № 819 вступит в силу с 01.01.2018.</w:t>
      </w:r>
    </w:p>
    <w:p w:rsidR="00F45368" w:rsidRPr="00C7154E" w:rsidRDefault="00F45368" w:rsidP="00F45368">
      <w:pPr>
        <w:rPr>
          <w:rFonts w:ascii="Times New Roman" w:hAnsi="Times New Roman" w:cs="Times New Roman"/>
          <w:sz w:val="28"/>
          <w:szCs w:val="28"/>
        </w:rPr>
      </w:pPr>
    </w:p>
    <w:p w:rsidR="00F45368" w:rsidRPr="00C7154E" w:rsidRDefault="00F45368" w:rsidP="00F45368">
      <w:pPr>
        <w:rPr>
          <w:rFonts w:ascii="Times New Roman" w:hAnsi="Times New Roman" w:cs="Times New Roman"/>
          <w:sz w:val="28"/>
          <w:szCs w:val="28"/>
        </w:rPr>
      </w:pPr>
    </w:p>
    <w:p w:rsidR="00F45368" w:rsidRPr="00C7154E" w:rsidRDefault="00F45368" w:rsidP="00F45368">
      <w:pPr>
        <w:rPr>
          <w:rFonts w:ascii="Times New Roman" w:hAnsi="Times New Roman" w:cs="Times New Roman"/>
          <w:sz w:val="28"/>
          <w:szCs w:val="28"/>
        </w:rPr>
      </w:pPr>
    </w:p>
    <w:p w:rsidR="00F45368" w:rsidRPr="00C7154E" w:rsidRDefault="00F45368" w:rsidP="00F45368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68"/>
    <w:rsid w:val="00CF457D"/>
    <w:rsid w:val="00F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5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Nadm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2016-09-27T07:50:00Z</dcterms:created>
  <dcterms:modified xsi:type="dcterms:W3CDTF">2016-09-27T07:50:00Z</dcterms:modified>
</cp:coreProperties>
</file>