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81" w:rsidRPr="00FB3714" w:rsidRDefault="00F25D81" w:rsidP="00F25D81">
      <w:pPr>
        <w:spacing w:before="100" w:beforeAutospacing="1" w:after="100" w:afterAutospacing="1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Налоговый калькулятор для ИП</w:t>
      </w:r>
    </w:p>
    <w:p w:rsidR="00F25D81" w:rsidRPr="00FB3714" w:rsidRDefault="00F25D81" w:rsidP="00F25D81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На сайте Налоговой службы РФ создан сервис - Налоговый калькулятор для индивидуальных предпринимателей, использующих патентную систему налогообложения. </w:t>
      </w:r>
    </w:p>
    <w:p w:rsidR="00F25D81" w:rsidRPr="00FB3714" w:rsidRDefault="00F25D81" w:rsidP="00F25D81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Сервис позволяет рассчитать сумму налога, подлежащего к уплате в бюджет, по одному из видов предпринимательской деятельности, в отношении которого применяется патентная система налогообложения. </w:t>
      </w:r>
    </w:p>
    <w:p w:rsidR="00F25D81" w:rsidRPr="00FB3714" w:rsidRDefault="00F25D81" w:rsidP="00F25D81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логовый калькулятор доступен </w:t>
      </w:r>
      <w:r w:rsidRPr="0082513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25132">
        <w:rPr>
          <w:rFonts w:ascii="Times New Roman" w:eastAsia="Times New Roman" w:hAnsi="Times New Roman" w:cs="Times New Roman"/>
          <w:sz w:val="28"/>
          <w:szCs w:val="28"/>
        </w:rPr>
        <w:t>ссылке</w:t>
      </w:r>
      <w:proofErr w:type="gramStart"/>
      <w:r w:rsidRPr="00825132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82513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825132">
        <w:rPr>
          <w:rFonts w:ascii="Times New Roman" w:eastAsia="Times New Roman" w:hAnsi="Times New Roman" w:cs="Times New Roman"/>
          <w:sz w:val="28"/>
          <w:szCs w:val="28"/>
        </w:rPr>
        <w:t>patent.nalog.ru</w:t>
      </w:r>
      <w:proofErr w:type="spellEnd"/>
      <w:r w:rsidRPr="00825132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25D81" w:rsidRPr="003420FF" w:rsidRDefault="00F25D81" w:rsidP="00F25D81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Подробнее о патентной системе налогообложения Вы можете узнать </w:t>
      </w:r>
      <w:hyperlink r:id="rId4" w:tgtFrame="_blank" w:history="1">
        <w:r w:rsidRPr="003420FF">
          <w:rPr>
            <w:rFonts w:ascii="Times New Roman" w:eastAsia="Times New Roman" w:hAnsi="Times New Roman" w:cs="Times New Roman"/>
            <w:sz w:val="28"/>
            <w:szCs w:val="28"/>
          </w:rPr>
          <w:t>на сайте 813.ru</w:t>
        </w:r>
      </w:hyperlink>
      <w:r w:rsidRPr="00A34053">
        <w:rPr>
          <w:rFonts w:ascii="Times New Roman" w:eastAsia="Times New Roman" w:hAnsi="Times New Roman" w:cs="Times New Roman"/>
          <w:sz w:val="28"/>
          <w:szCs w:val="28"/>
        </w:rPr>
        <w:t>http://www.813.ru/</w:t>
      </w:r>
      <w:proofErr w:type="spellStart"/>
      <w:r w:rsidRPr="00A3405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A3405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34053">
        <w:rPr>
          <w:rFonts w:ascii="Times New Roman" w:eastAsia="Times New Roman" w:hAnsi="Times New Roman" w:cs="Times New Roman"/>
          <w:sz w:val="28"/>
          <w:szCs w:val="28"/>
        </w:rPr>
        <w:t>articles</w:t>
      </w:r>
      <w:proofErr w:type="spellEnd"/>
      <w:r w:rsidRPr="00A34053">
        <w:rPr>
          <w:rFonts w:ascii="Times New Roman" w:eastAsia="Times New Roman" w:hAnsi="Times New Roman" w:cs="Times New Roman"/>
          <w:sz w:val="28"/>
          <w:szCs w:val="28"/>
        </w:rPr>
        <w:t>/257</w:t>
      </w:r>
      <w:r w:rsidRPr="003420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7852" w:rsidRPr="00F25D81" w:rsidRDefault="00467852" w:rsidP="00F25D81"/>
    <w:sectPr w:rsidR="00467852" w:rsidRPr="00F2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D81"/>
    <w:rsid w:val="00467852"/>
    <w:rsid w:val="00F2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13.ru/ru/articles/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2017-01-17T08:28:00Z</dcterms:created>
  <dcterms:modified xsi:type="dcterms:W3CDTF">2017-01-17T08:29:00Z</dcterms:modified>
</cp:coreProperties>
</file>