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3F" w:rsidRDefault="00E90440" w:rsidP="00E90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Пенсионный фонд сообщает</w:t>
      </w:r>
    </w:p>
    <w:p w:rsidR="00E90440" w:rsidRPr="00E90440" w:rsidRDefault="00E90440" w:rsidP="00E90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F6263F" w:rsidRPr="00E90440" w:rsidRDefault="00F6263F" w:rsidP="00E9044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 w:rsidRPr="00E90440">
        <w:rPr>
          <w:rFonts w:ascii="Tms Rmn" w:hAnsi="Tms Rmn" w:cs="Tms Rmn"/>
          <w:b/>
          <w:bCs/>
          <w:color w:val="000000"/>
          <w:sz w:val="36"/>
          <w:szCs w:val="36"/>
        </w:rPr>
        <w:t>Назначить пенсию - легко, если воспользоваться электронным сервисом ПФР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28</w:t>
      </w:r>
      <w:r w:rsidR="00F6263F">
        <w:rPr>
          <w:rFonts w:ascii="Tms Rmn" w:hAnsi="Tms Rmn" w:cs="Tms Rmn"/>
          <w:b/>
          <w:bCs/>
          <w:color w:val="000000"/>
          <w:sz w:val="28"/>
          <w:szCs w:val="28"/>
        </w:rPr>
        <w:t xml:space="preserve"> марта 2017</w:t>
      </w:r>
    </w:p>
    <w:p w:rsidR="00E90440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Удобство и простота эксплуатации - отличительные признаки электронного сервиса «Личный кабинет гражданина», открытого на официальном сайте Пенсионного фонда. Сервис не только создает комфортные условия взаимодействия с Пенсионным фондом, но и значительно экономит время граждан, в том числе и пенсионеров.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С июля 2015 года территориальные органы Пенсионного фонда по Санкт-Петербургу и Ленинградской области осуществляют прием заявлений о назначении страховых пенсий, по государственному пенсионному обеспечению и накопительной пенсии, а также заявлений об изменении способа доставки пенсии через «Личный кабинет гражданина».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Такой способ обращения за назначением пенсии позволяет обойтись без личного визита гражданина в клиентскую службу Пенсионного фонда.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Заявление о назначении пенсии через интернет можно подать не ранее, чем за месяц до наступления права на установление пенсии (до достижения общеустановленного возраста: женщины - 55 лет, мужчины - 60 лет). При подаче такого заявления, вы можете указать свои контактные данные (номер телефона или адрес электронный почты) на тот случай, если специалистам ПФР понадобятся дополнительные сведения.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Напоминаем, что «Личный кабинет гражданина» доступен только для зарегистрированных в Единой системе идентификац</w:t>
      </w:r>
      <w:proofErr w:type="gramStart"/>
      <w:r w:rsidR="00F6263F"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 w:rsidR="00F6263F">
        <w:rPr>
          <w:rFonts w:ascii="Tms Rmn" w:hAnsi="Tms Rmn" w:cs="Tms Rmn"/>
          <w:color w:val="000000"/>
          <w:sz w:val="24"/>
          <w:szCs w:val="24"/>
        </w:rPr>
        <w:t>тентификации (ЕСИА) или на сайте государственных услуг пользователей, имеющих подтвержденную учетную запись.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 xml:space="preserve">Если Вы еще не зарегистрированы, то это можно сделать со страницы Пенсионного фонда РФ </w:t>
      </w:r>
      <w:hyperlink r:id="rId4" w:history="1">
        <w:r w:rsidR="00F6263F"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 w:rsidR="00F6263F">
        <w:rPr>
          <w:rFonts w:ascii="Tms Rmn" w:hAnsi="Tms Rmn" w:cs="Tms Rmn"/>
          <w:color w:val="000000"/>
          <w:sz w:val="24"/>
          <w:szCs w:val="24"/>
        </w:rPr>
        <w:t xml:space="preserve"> перейдя на сайт государственных услуг по ссылке в «Личном кабинете гражданина», подтвердить учетную запись можно путем обращения в любое районное Управление Пенсионного фонда.</w:t>
      </w:r>
    </w:p>
    <w:p w:rsidR="008D61AA" w:rsidRDefault="008D61AA"/>
    <w:p w:rsidR="00BA06BA" w:rsidRPr="00BA06BA" w:rsidRDefault="00BA06BA">
      <w:pPr>
        <w:rPr>
          <w:sz w:val="24"/>
          <w:szCs w:val="24"/>
        </w:rPr>
      </w:pPr>
    </w:p>
    <w:p w:rsidR="00BA06BA" w:rsidRPr="00BA06BA" w:rsidRDefault="00BA06BA">
      <w:pPr>
        <w:rPr>
          <w:rFonts w:ascii="Times New Roman" w:hAnsi="Times New Roman" w:cs="Times New Roman"/>
          <w:sz w:val="24"/>
          <w:szCs w:val="24"/>
        </w:rPr>
      </w:pPr>
      <w:r w:rsidRPr="00BA06BA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06BA">
        <w:rPr>
          <w:rFonts w:ascii="Times New Roman" w:hAnsi="Times New Roman" w:cs="Times New Roman"/>
          <w:sz w:val="24"/>
          <w:szCs w:val="24"/>
        </w:rPr>
        <w:t xml:space="preserve">                  А.Н. Гуляева</w:t>
      </w:r>
    </w:p>
    <w:p w:rsidR="00BA06BA" w:rsidRDefault="00BA06BA"/>
    <w:sectPr w:rsidR="00BA06BA" w:rsidSect="006C3E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63F"/>
    <w:rsid w:val="002C720A"/>
    <w:rsid w:val="008D61AA"/>
    <w:rsid w:val="00BA06BA"/>
    <w:rsid w:val="00E90440"/>
    <w:rsid w:val="00F6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Антонина Николаевна</dc:creator>
  <cp:lastModifiedBy>Гуляева Антонина Николаевна</cp:lastModifiedBy>
  <cp:revision>3</cp:revision>
  <dcterms:created xsi:type="dcterms:W3CDTF">2017-03-01T08:35:00Z</dcterms:created>
  <dcterms:modified xsi:type="dcterms:W3CDTF">2017-03-28T06:12:00Z</dcterms:modified>
</cp:coreProperties>
</file>