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B6" w:rsidRPr="008325E8" w:rsidRDefault="00AF28B6" w:rsidP="00317648">
      <w:pPr>
        <w:widowControl w:val="0"/>
        <w:tabs>
          <w:tab w:val="left" w:pos="142"/>
          <w:tab w:val="left" w:pos="284"/>
        </w:tabs>
        <w:autoSpaceDE w:val="0"/>
        <w:autoSpaceDN w:val="0"/>
        <w:adjustRightInd w:val="0"/>
        <w:ind w:left="5387"/>
        <w:jc w:val="center"/>
        <w:outlineLvl w:val="0"/>
        <w:rPr>
          <w:bCs/>
        </w:rPr>
      </w:pPr>
      <w:r w:rsidRPr="008325E8">
        <w:rPr>
          <w:bCs/>
        </w:rPr>
        <w:t>Утвержден</w:t>
      </w:r>
    </w:p>
    <w:p w:rsidR="00AF28B6" w:rsidRDefault="00AF28B6" w:rsidP="00317648">
      <w:pPr>
        <w:widowControl w:val="0"/>
        <w:tabs>
          <w:tab w:val="left" w:pos="142"/>
          <w:tab w:val="left" w:pos="284"/>
        </w:tabs>
        <w:autoSpaceDE w:val="0"/>
        <w:autoSpaceDN w:val="0"/>
        <w:adjustRightInd w:val="0"/>
        <w:ind w:left="5387"/>
        <w:jc w:val="center"/>
        <w:outlineLvl w:val="0"/>
        <w:rPr>
          <w:bCs/>
        </w:rPr>
      </w:pPr>
      <w:r>
        <w:rPr>
          <w:bCs/>
        </w:rPr>
        <w:t>п</w:t>
      </w:r>
      <w:r w:rsidR="00317648">
        <w:rPr>
          <w:bCs/>
        </w:rPr>
        <w:t xml:space="preserve">остановлением администрации муниципального образования Назиевское городское поселение Кировского муниципального района Ленинградской области </w:t>
      </w:r>
    </w:p>
    <w:p w:rsidR="00317648" w:rsidRPr="008325E8" w:rsidRDefault="00317648" w:rsidP="00317648">
      <w:pPr>
        <w:widowControl w:val="0"/>
        <w:tabs>
          <w:tab w:val="left" w:pos="142"/>
          <w:tab w:val="left" w:pos="284"/>
        </w:tabs>
        <w:autoSpaceDE w:val="0"/>
        <w:autoSpaceDN w:val="0"/>
        <w:adjustRightInd w:val="0"/>
        <w:ind w:left="5387"/>
        <w:jc w:val="center"/>
        <w:outlineLvl w:val="0"/>
        <w:rPr>
          <w:bCs/>
        </w:rPr>
      </w:pPr>
      <w:r>
        <w:rPr>
          <w:bCs/>
        </w:rPr>
        <w:t>_____________________________</w:t>
      </w: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Default="00AF28B6" w:rsidP="00AF28B6">
      <w:pPr>
        <w:widowControl w:val="0"/>
        <w:tabs>
          <w:tab w:val="left" w:pos="142"/>
          <w:tab w:val="left" w:pos="284"/>
        </w:tabs>
        <w:autoSpaceDE w:val="0"/>
        <w:autoSpaceDN w:val="0"/>
        <w:adjustRightInd w:val="0"/>
        <w:ind w:left="-567" w:firstLine="340"/>
        <w:jc w:val="center"/>
        <w:outlineLvl w:val="0"/>
        <w:rPr>
          <w:b/>
          <w:bCs/>
        </w:rPr>
      </w:pPr>
    </w:p>
    <w:p w:rsidR="00AF28B6" w:rsidRPr="00111454" w:rsidRDefault="00AF28B6" w:rsidP="00AF28B6">
      <w:pPr>
        <w:widowControl w:val="0"/>
        <w:tabs>
          <w:tab w:val="left" w:pos="142"/>
          <w:tab w:val="left" w:pos="284"/>
        </w:tabs>
        <w:autoSpaceDE w:val="0"/>
        <w:autoSpaceDN w:val="0"/>
        <w:adjustRightInd w:val="0"/>
        <w:ind w:left="-567" w:firstLine="340"/>
        <w:jc w:val="center"/>
        <w:outlineLvl w:val="0"/>
        <w:rPr>
          <w:b/>
          <w:bCs/>
        </w:rPr>
      </w:pPr>
      <w:r w:rsidRPr="00111454">
        <w:rPr>
          <w:b/>
          <w:bCs/>
        </w:rPr>
        <w:t>Административный регламент</w:t>
      </w:r>
    </w:p>
    <w:p w:rsidR="00AF28B6" w:rsidRPr="00111454" w:rsidRDefault="00AF28B6" w:rsidP="00AF28B6">
      <w:pPr>
        <w:autoSpaceDE w:val="0"/>
        <w:autoSpaceDN w:val="0"/>
        <w:adjustRightInd w:val="0"/>
        <w:ind w:firstLine="709"/>
        <w:jc w:val="center"/>
        <w:outlineLvl w:val="1"/>
        <w:rPr>
          <w:b/>
        </w:rPr>
      </w:pPr>
      <w:r w:rsidRPr="00111454">
        <w:rPr>
          <w:b/>
          <w:bCs/>
        </w:rPr>
        <w:t xml:space="preserve">по предоставлению муниципальной услуги </w:t>
      </w:r>
      <w:r w:rsidRPr="00111454">
        <w:t xml:space="preserve"> </w:t>
      </w:r>
      <w:r w:rsidRPr="00111454">
        <w:rPr>
          <w:b/>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F28B6" w:rsidRPr="00AD470C" w:rsidRDefault="00AF28B6" w:rsidP="00AF28B6">
      <w:pPr>
        <w:autoSpaceDE w:val="0"/>
        <w:autoSpaceDN w:val="0"/>
        <w:adjustRightInd w:val="0"/>
        <w:ind w:firstLine="709"/>
        <w:jc w:val="center"/>
        <w:outlineLvl w:val="1"/>
        <w:rPr>
          <w:b/>
          <w:sz w:val="28"/>
          <w:szCs w:val="28"/>
        </w:rPr>
      </w:pPr>
      <w:r>
        <w:rPr>
          <w:sz w:val="26"/>
          <w:szCs w:val="26"/>
        </w:rPr>
        <w:t xml:space="preserve"> </w:t>
      </w:r>
    </w:p>
    <w:p w:rsidR="00AF28B6" w:rsidRPr="007C163B" w:rsidRDefault="00AF28B6" w:rsidP="00AF28B6">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Pr="007C163B">
        <w:rPr>
          <w:b/>
          <w:bCs/>
          <w:sz w:val="28"/>
          <w:szCs w:val="28"/>
        </w:rPr>
        <w:t xml:space="preserve">. Общие положения  </w:t>
      </w:r>
    </w:p>
    <w:bookmarkEnd w:id="0"/>
    <w:p w:rsidR="00AF28B6" w:rsidRPr="00404835" w:rsidRDefault="00AF28B6" w:rsidP="00AF28B6">
      <w:pPr>
        <w:pStyle w:val="ConsPlusTitle"/>
        <w:widowControl/>
        <w:ind w:firstLine="709"/>
        <w:jc w:val="center"/>
        <w:rPr>
          <w:rFonts w:ascii="Times New Roman" w:hAnsi="Times New Roman" w:cs="Times New Roman"/>
          <w:b w:val="0"/>
          <w:sz w:val="26"/>
          <w:szCs w:val="26"/>
        </w:rPr>
      </w:pPr>
    </w:p>
    <w:p w:rsidR="00AF28B6" w:rsidRPr="00AD470C" w:rsidRDefault="00AF28B6" w:rsidP="00AF28B6">
      <w:pPr>
        <w:autoSpaceDE w:val="0"/>
        <w:autoSpaceDN w:val="0"/>
        <w:adjustRightInd w:val="0"/>
        <w:ind w:firstLine="709"/>
        <w:jc w:val="both"/>
        <w:outlineLvl w:val="1"/>
        <w:rPr>
          <w:sz w:val="28"/>
          <w:szCs w:val="28"/>
        </w:rPr>
      </w:pPr>
      <w:r w:rsidRPr="00AD470C">
        <w:rPr>
          <w:sz w:val="28"/>
          <w:szCs w:val="28"/>
        </w:rPr>
        <w:t xml:space="preserve"> 1.1. Наименование муниципальной услуги: </w:t>
      </w:r>
      <w:r w:rsidRPr="00E861E8">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AD470C">
        <w:rPr>
          <w:b/>
          <w:sz w:val="28"/>
          <w:szCs w:val="28"/>
        </w:rPr>
        <w:t xml:space="preserve"> </w:t>
      </w:r>
      <w:r w:rsidRPr="00BD4EFA">
        <w:rPr>
          <w:sz w:val="28"/>
          <w:szCs w:val="28"/>
        </w:rPr>
        <w:t>(далее</w:t>
      </w:r>
      <w:r w:rsidRPr="00AD470C">
        <w:rPr>
          <w:b/>
          <w:sz w:val="28"/>
          <w:szCs w:val="28"/>
        </w:rPr>
        <w:t xml:space="preserve"> - </w:t>
      </w:r>
      <w:r w:rsidRPr="00AD470C">
        <w:rPr>
          <w:sz w:val="28"/>
          <w:szCs w:val="28"/>
        </w:rPr>
        <w:t>муниципальная услуга).</w:t>
      </w:r>
    </w:p>
    <w:p w:rsidR="00AF28B6" w:rsidRPr="00AD470C" w:rsidRDefault="00AF28B6" w:rsidP="00AF28B6">
      <w:pPr>
        <w:tabs>
          <w:tab w:val="num" w:pos="0"/>
        </w:tabs>
        <w:autoSpaceDE w:val="0"/>
        <w:autoSpaceDN w:val="0"/>
        <w:adjustRightInd w:val="0"/>
        <w:ind w:firstLine="709"/>
        <w:jc w:val="both"/>
        <w:outlineLvl w:val="1"/>
        <w:rPr>
          <w:sz w:val="28"/>
          <w:szCs w:val="28"/>
        </w:rPr>
      </w:pPr>
      <w:r w:rsidRPr="00AD470C">
        <w:rPr>
          <w:sz w:val="28"/>
          <w:szCs w:val="28"/>
        </w:rPr>
        <w:t xml:space="preserve">Административный регламент предоставления муниципальной услуги (далее </w:t>
      </w:r>
      <w:r>
        <w:rPr>
          <w:sz w:val="28"/>
          <w:szCs w:val="28"/>
        </w:rPr>
        <w:t>– Административный регламент</w:t>
      </w:r>
      <w:r w:rsidRPr="00AD470C">
        <w:rPr>
          <w:sz w:val="28"/>
          <w:szCs w:val="28"/>
        </w:rPr>
        <w:t>) регулирует порядок и условия выдачи разрешения на движение по автомобильным дорогам общего пользования, находящи</w:t>
      </w:r>
      <w:r>
        <w:rPr>
          <w:sz w:val="28"/>
          <w:szCs w:val="28"/>
        </w:rPr>
        <w:t>х</w:t>
      </w:r>
      <w:r w:rsidRPr="00AD470C">
        <w:rPr>
          <w:sz w:val="28"/>
          <w:szCs w:val="28"/>
        </w:rPr>
        <w:t xml:space="preserve">ся в собственности </w:t>
      </w:r>
      <w:r w:rsidR="00317648">
        <w:rPr>
          <w:sz w:val="28"/>
          <w:szCs w:val="28"/>
        </w:rPr>
        <w:t xml:space="preserve">муниципального образования Назиевское городское поселение Кировского муниципального района Ленинградской области </w:t>
      </w:r>
      <w:r w:rsidRPr="00AD470C">
        <w:rPr>
          <w:sz w:val="28"/>
          <w:szCs w:val="28"/>
        </w:rPr>
        <w:t>транспортных средств, осуществляющих перевозки тяжеловесных и (или) крупногабаритных грузов (далее - выдача разрешения).</w:t>
      </w:r>
    </w:p>
    <w:p w:rsidR="00AF28B6" w:rsidRPr="00BD4EFA" w:rsidRDefault="00AF28B6" w:rsidP="00AF28B6">
      <w:pPr>
        <w:tabs>
          <w:tab w:val="num" w:pos="0"/>
        </w:tabs>
        <w:autoSpaceDE w:val="0"/>
        <w:autoSpaceDN w:val="0"/>
        <w:adjustRightInd w:val="0"/>
        <w:ind w:firstLine="709"/>
        <w:jc w:val="both"/>
        <w:outlineLvl w:val="1"/>
        <w:rPr>
          <w:sz w:val="28"/>
          <w:szCs w:val="28"/>
        </w:rPr>
      </w:pPr>
      <w:r w:rsidRPr="00AE21B1">
        <w:rPr>
          <w:sz w:val="28"/>
          <w:szCs w:val="28"/>
        </w:rPr>
        <w:t xml:space="preserve">1.2. Наименование органа местного самоуправления (далее – ОМСУ), </w:t>
      </w:r>
      <w:r w:rsidRPr="00BD4EFA">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AF28B6" w:rsidRPr="00A179C4" w:rsidRDefault="00AF28B6" w:rsidP="00AF28B6">
      <w:pPr>
        <w:widowControl w:val="0"/>
        <w:tabs>
          <w:tab w:val="left" w:pos="142"/>
          <w:tab w:val="left" w:pos="284"/>
        </w:tabs>
        <w:autoSpaceDE w:val="0"/>
        <w:autoSpaceDN w:val="0"/>
        <w:adjustRightInd w:val="0"/>
        <w:ind w:firstLine="720"/>
        <w:jc w:val="both"/>
        <w:rPr>
          <w:sz w:val="20"/>
          <w:szCs w:val="20"/>
        </w:rPr>
      </w:pPr>
      <w:r w:rsidRPr="00BD4EFA">
        <w:rPr>
          <w:sz w:val="28"/>
          <w:szCs w:val="28"/>
        </w:rPr>
        <w:t>1.2.1.</w:t>
      </w:r>
      <w:r w:rsidRPr="00BD4EFA">
        <w:rPr>
          <w:b/>
          <w:sz w:val="28"/>
          <w:szCs w:val="28"/>
        </w:rPr>
        <w:t xml:space="preserve"> </w:t>
      </w:r>
      <w:r w:rsidRPr="00BD4EFA">
        <w:rPr>
          <w:sz w:val="28"/>
          <w:szCs w:val="28"/>
        </w:rPr>
        <w:t>Муниципальную услугу предоставляет</w:t>
      </w:r>
      <w:r>
        <w:rPr>
          <w:sz w:val="28"/>
          <w:szCs w:val="28"/>
        </w:rPr>
        <w:t xml:space="preserve"> </w:t>
      </w:r>
      <w:r w:rsidR="00317648">
        <w:rPr>
          <w:sz w:val="28"/>
          <w:szCs w:val="28"/>
        </w:rPr>
        <w:t>администрация муниципального образования Назиевское городское поселение Кировского муниципального района Ленинградской области</w:t>
      </w:r>
      <w:r>
        <w:rPr>
          <w:sz w:val="28"/>
          <w:szCs w:val="28"/>
        </w:rPr>
        <w:t xml:space="preserve"> (далее – Администрация).</w:t>
      </w:r>
    </w:p>
    <w:p w:rsidR="00AF28B6" w:rsidRPr="00A179C4" w:rsidRDefault="00AF28B6" w:rsidP="00AF28B6">
      <w:pPr>
        <w:pStyle w:val="ConsPlusTitle"/>
        <w:widowControl/>
        <w:tabs>
          <w:tab w:val="num" w:pos="0"/>
        </w:tabs>
        <w:ind w:firstLine="709"/>
        <w:jc w:val="both"/>
        <w:rPr>
          <w:rFonts w:ascii="Times New Roman" w:hAnsi="Times New Roman" w:cs="Times New Roman"/>
          <w:b w:val="0"/>
          <w:sz w:val="28"/>
          <w:szCs w:val="28"/>
        </w:rPr>
      </w:pPr>
      <w:r w:rsidRPr="00A179C4">
        <w:rPr>
          <w:rFonts w:ascii="Times New Roman" w:hAnsi="Times New Roman" w:cs="Times New Roman"/>
          <w:b w:val="0"/>
          <w:sz w:val="28"/>
          <w:szCs w:val="28"/>
        </w:rPr>
        <w:t xml:space="preserve">При предоставлении муниципальной услуги </w:t>
      </w:r>
      <w:r w:rsidR="00317648">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Pr="00A179C4">
        <w:rPr>
          <w:rFonts w:ascii="Times New Roman" w:hAnsi="Times New Roman" w:cs="Times New Roman"/>
          <w:b w:val="0"/>
          <w:sz w:val="28"/>
          <w:szCs w:val="28"/>
        </w:rPr>
        <w:t>осуществляет взаимодействие с:</w:t>
      </w:r>
    </w:p>
    <w:p w:rsidR="00AF28B6" w:rsidRPr="00A179C4" w:rsidRDefault="00AF28B6" w:rsidP="00AF28B6">
      <w:pPr>
        <w:tabs>
          <w:tab w:val="num" w:pos="0"/>
        </w:tabs>
        <w:ind w:firstLine="709"/>
        <w:jc w:val="both"/>
        <w:rPr>
          <w:sz w:val="28"/>
          <w:szCs w:val="28"/>
        </w:rPr>
      </w:pPr>
      <w:r w:rsidRPr="00A179C4">
        <w:rPr>
          <w:sz w:val="28"/>
          <w:szCs w:val="28"/>
        </w:rPr>
        <w:lastRenderedPageBreak/>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AF28B6" w:rsidRPr="00A179C4" w:rsidRDefault="00AF28B6" w:rsidP="00AF28B6">
      <w:pPr>
        <w:tabs>
          <w:tab w:val="num" w:pos="0"/>
        </w:tabs>
        <w:ind w:firstLine="709"/>
        <w:jc w:val="both"/>
        <w:rPr>
          <w:sz w:val="28"/>
          <w:szCs w:val="28"/>
        </w:rPr>
      </w:pPr>
      <w:r>
        <w:rPr>
          <w:sz w:val="28"/>
          <w:szCs w:val="28"/>
        </w:rPr>
        <w:t xml:space="preserve"> </w:t>
      </w:r>
      <w:r w:rsidRPr="00A179C4">
        <w:rPr>
          <w:sz w:val="28"/>
          <w:szCs w:val="28"/>
        </w:rPr>
        <w:t xml:space="preserve">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F28B6" w:rsidRPr="00A179C4" w:rsidRDefault="00AF28B6" w:rsidP="00AF28B6">
      <w:pPr>
        <w:pStyle w:val="ConsPlusNormal"/>
        <w:widowControl/>
        <w:tabs>
          <w:tab w:val="num" w:pos="0"/>
        </w:tabs>
        <w:ind w:firstLine="709"/>
        <w:jc w:val="both"/>
        <w:rPr>
          <w:rFonts w:ascii="Times New Roman" w:hAnsi="Times New Roman" w:cs="Times New Roman"/>
          <w:sz w:val="28"/>
          <w:szCs w:val="28"/>
        </w:rPr>
      </w:pPr>
      <w:r w:rsidRPr="00A179C4">
        <w:rPr>
          <w:rFonts w:ascii="Times New Roman" w:hAnsi="Times New Roman" w:cs="Times New Roman"/>
          <w:sz w:val="28"/>
          <w:szCs w:val="28"/>
        </w:rPr>
        <w:t xml:space="preserve"> владельцами автомобильных дорог</w:t>
      </w:r>
      <w:r>
        <w:rPr>
          <w:rFonts w:ascii="Times New Roman" w:hAnsi="Times New Roman" w:cs="Times New Roman"/>
          <w:sz w:val="28"/>
          <w:szCs w:val="28"/>
        </w:rPr>
        <w:t>.</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Pr>
          <w:sz w:val="28"/>
          <w:szCs w:val="28"/>
        </w:rPr>
        <w:t>1.2.</w:t>
      </w:r>
      <w:r w:rsidR="00317648">
        <w:rPr>
          <w:sz w:val="28"/>
          <w:szCs w:val="28"/>
        </w:rPr>
        <w:t>2</w:t>
      </w:r>
      <w:r w:rsidRPr="00AE21B1">
        <w:rPr>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F28B6"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AF28B6" w:rsidRPr="00BD4EFA" w:rsidRDefault="00AF28B6" w:rsidP="00AF28B6">
      <w:pPr>
        <w:widowControl w:val="0"/>
        <w:tabs>
          <w:tab w:val="left" w:pos="142"/>
          <w:tab w:val="left" w:pos="284"/>
        </w:tabs>
        <w:autoSpaceDE w:val="0"/>
        <w:autoSpaceDN w:val="0"/>
        <w:adjustRightInd w:val="0"/>
        <w:ind w:firstLine="709"/>
        <w:jc w:val="both"/>
        <w:rPr>
          <w:sz w:val="28"/>
          <w:szCs w:val="28"/>
        </w:rPr>
      </w:pPr>
      <w:bookmarkStart w:id="1" w:name="sub_103"/>
      <w:r w:rsidRPr="00BD4EFA">
        <w:rPr>
          <w:sz w:val="28"/>
          <w:szCs w:val="28"/>
        </w:rPr>
        <w:t>1.3. Информация о месте нахождения и графике работы Администрации</w:t>
      </w:r>
      <w:bookmarkEnd w:id="1"/>
      <w:r w:rsidRPr="00BD4EFA">
        <w:rPr>
          <w:sz w:val="28"/>
          <w:szCs w:val="28"/>
        </w:rPr>
        <w:t xml:space="preserve"> указана в приложении № 1.</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bookmarkStart w:id="2" w:name="sub_20195"/>
      <w:r w:rsidRPr="00AE21B1">
        <w:rPr>
          <w:sz w:val="28"/>
          <w:szCs w:val="28"/>
        </w:rPr>
        <w:t>1.</w:t>
      </w:r>
      <w:r>
        <w:rPr>
          <w:sz w:val="28"/>
          <w:szCs w:val="28"/>
        </w:rPr>
        <w:t>4</w:t>
      </w:r>
      <w:r w:rsidRPr="00AE21B1">
        <w:rPr>
          <w:sz w:val="28"/>
          <w:szCs w:val="28"/>
        </w:rPr>
        <w:t>.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F28B6" w:rsidRPr="00AE21B1" w:rsidRDefault="00AF28B6" w:rsidP="00AF28B6">
      <w:pPr>
        <w:ind w:firstLine="720"/>
        <w:jc w:val="both"/>
        <w:rPr>
          <w:sz w:val="28"/>
          <w:szCs w:val="28"/>
        </w:rPr>
      </w:pPr>
      <w:r w:rsidRPr="00AE21B1">
        <w:rPr>
          <w:sz w:val="28"/>
          <w:szCs w:val="28"/>
        </w:rPr>
        <w:t>1.</w:t>
      </w:r>
      <w:r>
        <w:rPr>
          <w:sz w:val="28"/>
          <w:szCs w:val="28"/>
        </w:rPr>
        <w:t>5</w:t>
      </w:r>
      <w:r w:rsidRPr="00AE21B1">
        <w:rPr>
          <w:sz w:val="28"/>
          <w:szCs w:val="28"/>
        </w:rPr>
        <w:t>.</w:t>
      </w:r>
      <w:r w:rsidRPr="0062443D">
        <w:rPr>
          <w:rFonts w:eastAsia="Calibri"/>
          <w:shd w:val="clear" w:color="auto" w:fill="FFFFFF"/>
          <w:lang w:eastAsia="en-US"/>
        </w:rPr>
        <w:t xml:space="preserve"> </w:t>
      </w:r>
      <w:r w:rsidRPr="00AE21B1">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AE21B1">
        <w:rPr>
          <w:sz w:val="28"/>
          <w:szCs w:val="28"/>
          <w:u w:val="single"/>
          <w:lang w:val="en-US"/>
        </w:rPr>
        <w:t>www</w:t>
      </w:r>
      <w:r w:rsidRPr="00AE21B1">
        <w:rPr>
          <w:sz w:val="28"/>
          <w:szCs w:val="28"/>
          <w:u w:val="single"/>
        </w:rPr>
        <w:t>.mfc47.ru</w:t>
      </w:r>
      <w:r w:rsidRPr="00AE21B1">
        <w:rPr>
          <w:sz w:val="28"/>
          <w:szCs w:val="28"/>
        </w:rPr>
        <w:t>.</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bookmarkStart w:id="3" w:name="sub_105"/>
      <w:r w:rsidRPr="00AE21B1">
        <w:rPr>
          <w:sz w:val="28"/>
          <w:szCs w:val="28"/>
        </w:rPr>
        <w:t>1.</w:t>
      </w:r>
      <w:r>
        <w:rPr>
          <w:sz w:val="28"/>
          <w:szCs w:val="28"/>
        </w:rPr>
        <w:t>6</w:t>
      </w:r>
      <w:r w:rsidRPr="00AE21B1">
        <w:rPr>
          <w:sz w:val="28"/>
          <w:szCs w:val="28"/>
        </w:rPr>
        <w:t xml:space="preserve">. Адрес портала государственных и муниципальных услуг Ленинградской области в сети Интернет (ПГУ ЛО): </w:t>
      </w:r>
      <w:hyperlink r:id="rId8" w:history="1">
        <w:r w:rsidRPr="00AE21B1">
          <w:rPr>
            <w:sz w:val="28"/>
            <w:szCs w:val="28"/>
          </w:rPr>
          <w:t>www.gu.lenobl.ru</w:t>
        </w:r>
      </w:hyperlink>
      <w:r w:rsidRPr="00AE21B1">
        <w:rPr>
          <w:sz w:val="28"/>
          <w:szCs w:val="28"/>
        </w:rPr>
        <w:t>.</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Адрес Единого Портала государственных и муниципальных услуг (функций) в сети Интернет (ЕПГУ):  www.gosuslugi.ru.</w:t>
      </w:r>
    </w:p>
    <w:p w:rsidR="00AF28B6" w:rsidRPr="00317648"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Адрес официального сайта </w:t>
      </w:r>
      <w:r>
        <w:rPr>
          <w:sz w:val="28"/>
          <w:szCs w:val="28"/>
        </w:rPr>
        <w:t xml:space="preserve">Администрации </w:t>
      </w:r>
      <w:r w:rsidRPr="00AE21B1">
        <w:rPr>
          <w:sz w:val="28"/>
          <w:szCs w:val="28"/>
        </w:rPr>
        <w:t>в сети Интернет:</w:t>
      </w:r>
      <w:r>
        <w:rPr>
          <w:sz w:val="28"/>
          <w:szCs w:val="28"/>
        </w:rPr>
        <w:t xml:space="preserve"> </w:t>
      </w:r>
      <w:r w:rsidR="00317648" w:rsidRPr="00317648">
        <w:rPr>
          <w:sz w:val="28"/>
          <w:szCs w:val="28"/>
        </w:rPr>
        <w:t>http://nazia.lenobl.ru/</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ПГУ ЛО, ЕПГУ и официальный сайт </w:t>
      </w:r>
      <w:r>
        <w:rPr>
          <w:sz w:val="28"/>
          <w:szCs w:val="28"/>
        </w:rPr>
        <w:t>Администрации</w:t>
      </w:r>
      <w:r w:rsidRPr="00AE21B1">
        <w:rPr>
          <w:sz w:val="28"/>
          <w:szCs w:val="28"/>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bookmarkStart w:id="4" w:name="sub_106"/>
      <w:bookmarkEnd w:id="3"/>
      <w:r w:rsidRPr="00AE21B1">
        <w:rPr>
          <w:sz w:val="28"/>
          <w:szCs w:val="28"/>
        </w:rPr>
        <w:t>1.</w:t>
      </w:r>
      <w:r>
        <w:rPr>
          <w:sz w:val="28"/>
          <w:szCs w:val="28"/>
        </w:rPr>
        <w:t>7</w:t>
      </w:r>
      <w:r w:rsidRPr="00AE21B1">
        <w:rPr>
          <w:sz w:val="28"/>
          <w:szCs w:val="28"/>
        </w:rPr>
        <w:t>.</w:t>
      </w:r>
      <w:bookmarkEnd w:id="4"/>
      <w:r w:rsidRPr="00AE21B1">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а) устно - по адресу, </w:t>
      </w:r>
      <w:r w:rsidRPr="00A11898">
        <w:rPr>
          <w:sz w:val="28"/>
          <w:szCs w:val="28"/>
        </w:rPr>
        <w:t xml:space="preserve">указанному </w:t>
      </w:r>
      <w:hyperlink w:anchor="sub_103" w:history="1">
        <w:r w:rsidRPr="00A11898">
          <w:rPr>
            <w:rStyle w:val="aa"/>
            <w:color w:val="auto"/>
            <w:sz w:val="28"/>
            <w:szCs w:val="28"/>
            <w:u w:val="none"/>
          </w:rPr>
          <w:t>в пункте 1.3</w:t>
        </w:r>
      </w:hyperlink>
      <w:r w:rsidRPr="00AE21B1">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w:t>
      </w:r>
      <w:r w:rsidRPr="00A11898">
        <w:rPr>
          <w:sz w:val="28"/>
          <w:szCs w:val="28"/>
        </w:rPr>
        <w:t xml:space="preserve">в </w:t>
      </w:r>
      <w:hyperlink w:anchor="sub_104" w:history="1">
        <w:r w:rsidRPr="00A11898">
          <w:rPr>
            <w:rStyle w:val="aa"/>
            <w:color w:val="auto"/>
            <w:sz w:val="28"/>
            <w:szCs w:val="28"/>
            <w:u w:val="none"/>
          </w:rPr>
          <w:t>пункте 1.</w:t>
        </w:r>
      </w:hyperlink>
      <w:r w:rsidRPr="00AE21B1">
        <w:rPr>
          <w:sz w:val="28"/>
          <w:szCs w:val="28"/>
        </w:rPr>
        <w:t>3 настоящего Административного регламента).</w:t>
      </w:r>
    </w:p>
    <w:p w:rsidR="00AF28B6" w:rsidRDefault="00AF28B6" w:rsidP="00317648">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Приём заявителей в </w:t>
      </w:r>
      <w:r w:rsidR="00317648">
        <w:rPr>
          <w:sz w:val="28"/>
          <w:szCs w:val="28"/>
        </w:rPr>
        <w:t>Администрации</w:t>
      </w:r>
      <w:r w:rsidRPr="00AE21B1">
        <w:rPr>
          <w:sz w:val="28"/>
          <w:szCs w:val="28"/>
        </w:rPr>
        <w:t xml:space="preserve"> осуществляется</w:t>
      </w:r>
      <w:r w:rsidR="00317648">
        <w:rPr>
          <w:sz w:val="28"/>
          <w:szCs w:val="28"/>
        </w:rPr>
        <w:t xml:space="preserve"> заместителем главы администрации.</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Время консультирования при личном обращении не должно превышать </w:t>
      </w:r>
      <w:r w:rsidRPr="00AE21B1">
        <w:rPr>
          <w:sz w:val="28"/>
          <w:szCs w:val="28"/>
        </w:rPr>
        <w:lastRenderedPageBreak/>
        <w:t>15 минут.</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Информация также может быть получена при обращении в МФЦ по адр</w:t>
      </w:r>
      <w:r>
        <w:rPr>
          <w:sz w:val="28"/>
          <w:szCs w:val="28"/>
        </w:rPr>
        <w:t xml:space="preserve">есам, указанным </w:t>
      </w:r>
      <w:r w:rsidRPr="00AE21B1">
        <w:rPr>
          <w:sz w:val="28"/>
          <w:szCs w:val="28"/>
        </w:rPr>
        <w:t xml:space="preserve">на сайте МФЦ Ленинградской области: </w:t>
      </w:r>
      <w:r w:rsidRPr="00AE21B1">
        <w:rPr>
          <w:sz w:val="28"/>
          <w:szCs w:val="28"/>
          <w:u w:val="single"/>
          <w:lang w:val="en-US"/>
        </w:rPr>
        <w:t>www</w:t>
      </w:r>
      <w:r w:rsidRPr="00AE21B1">
        <w:rPr>
          <w:sz w:val="28"/>
          <w:szCs w:val="28"/>
          <w:u w:val="single"/>
        </w:rPr>
        <w:t>.mfc47.ru</w:t>
      </w:r>
      <w:r w:rsidRPr="00AE21B1">
        <w:rPr>
          <w:sz w:val="28"/>
          <w:szCs w:val="28"/>
        </w:rPr>
        <w:t>.</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б) письменно - путем направления почтового отправления по адресу, указанному в </w:t>
      </w:r>
      <w:hyperlink w:anchor="sub_103" w:history="1">
        <w:r w:rsidRPr="00A11898">
          <w:rPr>
            <w:rStyle w:val="aa"/>
            <w:color w:val="auto"/>
            <w:sz w:val="28"/>
            <w:szCs w:val="28"/>
            <w:u w:val="none"/>
          </w:rPr>
          <w:t>пункте 1.3</w:t>
        </w:r>
      </w:hyperlink>
      <w:r w:rsidRPr="00AE21B1">
        <w:rPr>
          <w:sz w:val="28"/>
          <w:szCs w:val="28"/>
        </w:rPr>
        <w:t xml:space="preserve"> настоящего Административного регламента (ответ направляется по адресу, указанному в запросе).</w:t>
      </w:r>
    </w:p>
    <w:p w:rsidR="00AF28B6" w:rsidRPr="00AE21B1" w:rsidRDefault="00AF28B6" w:rsidP="00AF28B6">
      <w:pPr>
        <w:ind w:firstLine="720"/>
        <w:jc w:val="both"/>
        <w:rPr>
          <w:sz w:val="28"/>
          <w:szCs w:val="28"/>
        </w:rPr>
      </w:pPr>
      <w:r w:rsidRPr="00AE21B1">
        <w:rPr>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Pr>
          <w:sz w:val="28"/>
          <w:szCs w:val="28"/>
        </w:rPr>
        <w:t xml:space="preserve">МФЦ: </w:t>
      </w:r>
      <w:r w:rsidRPr="00FF7830">
        <w:rPr>
          <w:rFonts w:eastAsia="Calibri"/>
          <w:sz w:val="28"/>
          <w:szCs w:val="28"/>
          <w:shd w:val="clear" w:color="auto" w:fill="FFFFFF"/>
          <w:lang w:eastAsia="en-US"/>
        </w:rPr>
        <w:t>8 (800) 301-47-47</w:t>
      </w:r>
      <w:r w:rsidRPr="00FF7830">
        <w:rPr>
          <w:rFonts w:eastAsia="Calibri"/>
          <w:i/>
          <w:sz w:val="28"/>
          <w:szCs w:val="28"/>
          <w:shd w:val="clear" w:color="auto" w:fill="FFFFFF"/>
          <w:lang w:eastAsia="en-US"/>
        </w:rPr>
        <w:t xml:space="preserve"> </w:t>
      </w:r>
      <w:r w:rsidRPr="00FF7830">
        <w:rPr>
          <w:rFonts w:eastAsia="Calibri"/>
          <w:sz w:val="28"/>
          <w:szCs w:val="28"/>
          <w:shd w:val="clear" w:color="auto" w:fill="FFFFFF"/>
          <w:lang w:eastAsia="en-US"/>
        </w:rPr>
        <w:t>(на территории России звонок бесплатный),</w:t>
      </w:r>
      <w:r w:rsidRPr="00FF7830">
        <w:rPr>
          <w:rFonts w:eastAsia="Calibri"/>
          <w:i/>
          <w:sz w:val="28"/>
          <w:szCs w:val="28"/>
          <w:shd w:val="clear" w:color="auto" w:fill="FFFFFF"/>
          <w:lang w:eastAsia="en-US"/>
        </w:rPr>
        <w:t xml:space="preserve"> </w:t>
      </w:r>
      <w:r w:rsidRPr="00FF7830">
        <w:rPr>
          <w:rFonts w:eastAsia="Calibri"/>
          <w:sz w:val="28"/>
          <w:szCs w:val="28"/>
          <w:shd w:val="clear" w:color="auto" w:fill="FFFFFF"/>
          <w:lang w:eastAsia="en-US"/>
        </w:rPr>
        <w:t xml:space="preserve">адрес электронной почты: </w:t>
      </w:r>
      <w:r w:rsidRPr="00FF7830">
        <w:rPr>
          <w:rFonts w:eastAsia="Calibri"/>
          <w:bCs/>
          <w:sz w:val="28"/>
          <w:szCs w:val="28"/>
          <w:shd w:val="clear" w:color="auto" w:fill="FFFFFF"/>
          <w:lang w:eastAsia="en-US"/>
        </w:rPr>
        <w:t>info@mfc47.ru</w:t>
      </w:r>
      <w:r w:rsidRPr="00114595">
        <w:rPr>
          <w:rFonts w:eastAsia="Calibri"/>
          <w:bCs/>
          <w:shd w:val="clear" w:color="auto" w:fill="FFFFFF"/>
          <w:lang w:eastAsia="en-US"/>
        </w:rPr>
        <w:t>.</w:t>
      </w:r>
      <w:r w:rsidRPr="00AE21B1">
        <w:rPr>
          <w:sz w:val="28"/>
          <w:szCs w:val="28"/>
        </w:rPr>
        <w:t>, в случае подачи документов в МФЦ.</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При ответах на телефонные звонки должностное лицо</w:t>
      </w:r>
      <w:r w:rsidR="00A11898">
        <w:rPr>
          <w:sz w:val="28"/>
          <w:szCs w:val="28"/>
        </w:rPr>
        <w:t xml:space="preserve"> Администрации</w:t>
      </w:r>
      <w:r w:rsidRPr="00AE21B1">
        <w:rPr>
          <w:sz w:val="28"/>
          <w:szCs w:val="28"/>
        </w:rPr>
        <w:t xml:space="preserve">, подробно в вежливой форме информируют заявителя. </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В случае если должностное лицо </w:t>
      </w:r>
      <w:r w:rsidR="00866C10">
        <w:rPr>
          <w:sz w:val="28"/>
          <w:szCs w:val="28"/>
        </w:rPr>
        <w:t>Администрации</w:t>
      </w:r>
      <w:r>
        <w:rPr>
          <w:sz w:val="28"/>
          <w:szCs w:val="28"/>
        </w:rPr>
        <w:t xml:space="preserve"> </w:t>
      </w:r>
      <w:r w:rsidRPr="00AE21B1">
        <w:rPr>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г) по электронной почте путем направления запроса по адресу электронной почты, указанному в </w:t>
      </w:r>
      <w:hyperlink w:anchor="sub_104" w:history="1">
        <w:r w:rsidRPr="00AE21B1">
          <w:rPr>
            <w:sz w:val="28"/>
            <w:szCs w:val="28"/>
          </w:rPr>
          <w:t>пункте 1.</w:t>
        </w:r>
      </w:hyperlink>
      <w:r w:rsidRPr="00AE21B1">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 xml:space="preserve">д) на Портале государственных и муниципальных услуг (функций) Ленинградской области: </w:t>
      </w:r>
      <w:r w:rsidRPr="00AE21B1">
        <w:rPr>
          <w:sz w:val="28"/>
          <w:szCs w:val="28"/>
          <w:lang w:val="en-US"/>
        </w:rPr>
        <w:t>www</w:t>
      </w:r>
      <w:r w:rsidRPr="00AE21B1">
        <w:rPr>
          <w:sz w:val="28"/>
          <w:szCs w:val="28"/>
        </w:rPr>
        <w:t>.gu.lenobl.ru;</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u w:val="single"/>
        </w:rPr>
      </w:pPr>
      <w:r w:rsidRPr="00AE21B1">
        <w:rPr>
          <w:sz w:val="28"/>
          <w:szCs w:val="28"/>
        </w:rPr>
        <w:t xml:space="preserve">е) на Едином портале государственных и муниципальных услуг (функций): </w:t>
      </w:r>
      <w:hyperlink r:id="rId9" w:history="1">
        <w:r w:rsidRPr="00AE21B1">
          <w:rPr>
            <w:sz w:val="28"/>
            <w:szCs w:val="28"/>
            <w:u w:val="single"/>
            <w:lang w:val="en-US"/>
          </w:rPr>
          <w:t>www</w:t>
        </w:r>
        <w:r w:rsidRPr="00AE21B1">
          <w:rPr>
            <w:sz w:val="28"/>
            <w:szCs w:val="28"/>
            <w:u w:val="single"/>
          </w:rPr>
          <w:t>.</w:t>
        </w:r>
        <w:r w:rsidRPr="00AE21B1">
          <w:rPr>
            <w:sz w:val="28"/>
            <w:szCs w:val="28"/>
            <w:u w:val="single"/>
            <w:lang w:val="en-US"/>
          </w:rPr>
          <w:t>gosuslugi</w:t>
        </w:r>
        <w:r w:rsidRPr="00AE21B1">
          <w:rPr>
            <w:sz w:val="28"/>
            <w:szCs w:val="28"/>
            <w:u w:val="single"/>
          </w:rPr>
          <w:t>.</w:t>
        </w:r>
        <w:r w:rsidRPr="00AE21B1">
          <w:rPr>
            <w:sz w:val="28"/>
            <w:szCs w:val="28"/>
            <w:u w:val="single"/>
            <w:lang w:val="en-US"/>
          </w:rPr>
          <w:t>ru</w:t>
        </w:r>
      </w:hyperlink>
      <w:r w:rsidRPr="00AE21B1">
        <w:rPr>
          <w:sz w:val="28"/>
          <w:szCs w:val="28"/>
          <w:u w:val="single"/>
        </w:rPr>
        <w:t>.</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AF28B6" w:rsidRPr="00AE21B1" w:rsidRDefault="00AF28B6" w:rsidP="00AF28B6">
      <w:pPr>
        <w:widowControl w:val="0"/>
        <w:tabs>
          <w:tab w:val="left" w:pos="142"/>
          <w:tab w:val="left" w:pos="284"/>
        </w:tabs>
        <w:autoSpaceDE w:val="0"/>
        <w:autoSpaceDN w:val="0"/>
        <w:adjustRightInd w:val="0"/>
        <w:ind w:firstLine="709"/>
        <w:jc w:val="both"/>
        <w:rPr>
          <w:sz w:val="28"/>
          <w:szCs w:val="28"/>
        </w:rPr>
      </w:pPr>
      <w:r w:rsidRPr="00AE21B1">
        <w:rPr>
          <w:sz w:val="28"/>
          <w:szCs w:val="28"/>
        </w:rPr>
        <w:t>1.</w:t>
      </w:r>
      <w:r>
        <w:rPr>
          <w:sz w:val="28"/>
          <w:szCs w:val="28"/>
        </w:rPr>
        <w:t>8</w:t>
      </w:r>
      <w:r w:rsidRPr="00AE21B1">
        <w:rPr>
          <w:sz w:val="28"/>
          <w:szCs w:val="28"/>
        </w:rPr>
        <w:t xml:space="preserve">. Текстовая информация, указанная в </w:t>
      </w:r>
      <w:hyperlink w:anchor="sub_103" w:history="1">
        <w:r w:rsidRPr="00AE21B1">
          <w:rPr>
            <w:sz w:val="28"/>
            <w:szCs w:val="28"/>
          </w:rPr>
          <w:t>пунктах 1.3 - 1.</w:t>
        </w:r>
      </w:hyperlink>
      <w:r>
        <w:rPr>
          <w:sz w:val="28"/>
          <w:szCs w:val="28"/>
        </w:rPr>
        <w:t>6</w:t>
      </w:r>
      <w:r w:rsidRPr="00AE21B1">
        <w:rPr>
          <w:sz w:val="28"/>
          <w:szCs w:val="28"/>
        </w:rPr>
        <w:t xml:space="preserve"> настоящего </w:t>
      </w:r>
      <w:r>
        <w:rPr>
          <w:sz w:val="28"/>
          <w:szCs w:val="28"/>
        </w:rPr>
        <w:t>Административного регламента</w:t>
      </w:r>
      <w:r w:rsidRPr="00AE21B1">
        <w:rPr>
          <w:sz w:val="28"/>
          <w:szCs w:val="28"/>
        </w:rPr>
        <w:t xml:space="preserve">, размещается на стендах в местах предоставления муниципальной услуги, на ПГУ ЛО, официальном сайте </w:t>
      </w:r>
      <w:r>
        <w:rPr>
          <w:sz w:val="28"/>
          <w:szCs w:val="28"/>
        </w:rPr>
        <w:t>Администрации</w:t>
      </w:r>
      <w:r w:rsidRPr="00AE21B1">
        <w:rPr>
          <w:sz w:val="28"/>
          <w:szCs w:val="28"/>
        </w:rPr>
        <w:t>, в сети Интернет, в помещениях филиалов МФЦ.</w:t>
      </w:r>
    </w:p>
    <w:bookmarkEnd w:id="2"/>
    <w:p w:rsidR="00AF28B6" w:rsidRPr="00D40102" w:rsidRDefault="00AF28B6" w:rsidP="00AF28B6">
      <w:pPr>
        <w:widowControl w:val="0"/>
        <w:tabs>
          <w:tab w:val="left" w:pos="142"/>
          <w:tab w:val="left" w:pos="284"/>
        </w:tabs>
        <w:autoSpaceDE w:val="0"/>
        <w:autoSpaceDN w:val="0"/>
        <w:adjustRightInd w:val="0"/>
        <w:ind w:firstLine="709"/>
        <w:jc w:val="both"/>
        <w:rPr>
          <w:b/>
          <w:sz w:val="28"/>
          <w:szCs w:val="28"/>
        </w:rPr>
      </w:pPr>
      <w:r w:rsidRPr="00D40102">
        <w:rPr>
          <w:b/>
          <w:sz w:val="28"/>
          <w:szCs w:val="28"/>
        </w:rPr>
        <w:t>1.9. Заявителями, обратившимися за получением муниципальной услуги, могут быть:</w:t>
      </w:r>
    </w:p>
    <w:p w:rsidR="00AF28B6" w:rsidRPr="001C3CFE" w:rsidRDefault="00AF28B6" w:rsidP="00AF28B6">
      <w:pPr>
        <w:tabs>
          <w:tab w:val="num" w:pos="0"/>
        </w:tabs>
        <w:ind w:firstLine="709"/>
        <w:jc w:val="both"/>
        <w:rPr>
          <w:sz w:val="28"/>
          <w:szCs w:val="28"/>
        </w:rPr>
      </w:pPr>
      <w:r w:rsidRPr="001C3CFE">
        <w:rPr>
          <w:sz w:val="28"/>
          <w:szCs w:val="28"/>
        </w:rPr>
        <w:t xml:space="preserve"> физические </w:t>
      </w:r>
      <w:r>
        <w:rPr>
          <w:sz w:val="28"/>
          <w:szCs w:val="28"/>
        </w:rPr>
        <w:t xml:space="preserve">и юридические лица </w:t>
      </w:r>
      <w:r w:rsidRPr="001C3CFE">
        <w:rPr>
          <w:sz w:val="28"/>
          <w:szCs w:val="28"/>
        </w:rPr>
        <w:t>- владельцы транспортных средств, осуществляющих перевозки опасных, тяжеловесных и (или) крупногабаритных грузов</w:t>
      </w:r>
      <w:r>
        <w:rPr>
          <w:sz w:val="28"/>
          <w:szCs w:val="28"/>
        </w:rPr>
        <w:t>.</w:t>
      </w:r>
    </w:p>
    <w:p w:rsidR="00AF28B6" w:rsidRDefault="00AF28B6" w:rsidP="00AF28B6">
      <w:pPr>
        <w:tabs>
          <w:tab w:val="num" w:pos="0"/>
        </w:tabs>
        <w:ind w:firstLine="709"/>
        <w:jc w:val="both"/>
        <w:rPr>
          <w:sz w:val="28"/>
          <w:szCs w:val="28"/>
        </w:rPr>
      </w:pPr>
      <w:r w:rsidRPr="001C3CFE">
        <w:rPr>
          <w:sz w:val="28"/>
          <w:szCs w:val="28"/>
        </w:rPr>
        <w:t xml:space="preserve">Под владельцем транспортного средства для целей настоящего </w:t>
      </w:r>
      <w:r>
        <w:rPr>
          <w:sz w:val="28"/>
          <w:szCs w:val="28"/>
        </w:rPr>
        <w:t xml:space="preserve">Административного </w:t>
      </w:r>
      <w:r w:rsidRPr="001C3CFE">
        <w:rPr>
          <w:sz w:val="28"/>
          <w:szCs w:val="28"/>
        </w:rPr>
        <w:t xml:space="preserve">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w:t>
      </w:r>
      <w:r w:rsidRPr="001C3CFE">
        <w:rPr>
          <w:sz w:val="28"/>
          <w:szCs w:val="28"/>
        </w:rPr>
        <w:lastRenderedPageBreak/>
        <w:t>этому лицу транспортного средства и т.п.), а также представитель владельца транспортного средства.</w:t>
      </w:r>
    </w:p>
    <w:p w:rsidR="00AF28B6" w:rsidRPr="002C6506" w:rsidRDefault="00AF28B6" w:rsidP="00AF28B6">
      <w:pPr>
        <w:pStyle w:val="ConsPlusTitle"/>
        <w:widowControl/>
        <w:tabs>
          <w:tab w:val="num" w:pos="0"/>
        </w:tabs>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1.9.1. Представлять интересы заявителя от имени физических лиц могут</w:t>
      </w:r>
      <w:r>
        <w:rPr>
          <w:rFonts w:ascii="Times New Roman" w:hAnsi="Times New Roman" w:cs="Times New Roman"/>
          <w:b w:val="0"/>
          <w:sz w:val="28"/>
          <w:szCs w:val="28"/>
        </w:rPr>
        <w:t xml:space="preserve"> быть </w:t>
      </w:r>
      <w:r w:rsidRPr="002C6506">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r>
        <w:rPr>
          <w:rFonts w:ascii="Times New Roman" w:hAnsi="Times New Roman" w:cs="Times New Roman"/>
          <w:b w:val="0"/>
          <w:sz w:val="28"/>
          <w:szCs w:val="28"/>
        </w:rPr>
        <w:t>.</w:t>
      </w:r>
    </w:p>
    <w:p w:rsidR="00AF28B6" w:rsidRPr="001C3CFE" w:rsidRDefault="00AF28B6" w:rsidP="00AF28B6">
      <w:pPr>
        <w:pStyle w:val="ConsPlusTitle"/>
        <w:widowControl/>
        <w:tabs>
          <w:tab w:val="num" w:pos="0"/>
        </w:tabs>
        <w:ind w:firstLine="709"/>
        <w:jc w:val="both"/>
        <w:rPr>
          <w:rFonts w:ascii="Times New Roman" w:hAnsi="Times New Roman" w:cs="Times New Roman"/>
          <w:b w:val="0"/>
          <w:color w:val="0070C0"/>
          <w:sz w:val="28"/>
          <w:szCs w:val="28"/>
        </w:rPr>
      </w:pPr>
      <w:r w:rsidRPr="002C6506">
        <w:rPr>
          <w:rFonts w:ascii="Times New Roman" w:hAnsi="Times New Roman" w:cs="Times New Roman"/>
          <w:b w:val="0"/>
          <w:sz w:val="28"/>
          <w:szCs w:val="28"/>
        </w:rPr>
        <w:t>1.9.2. Представлять интересы заявителя от имени юридических лиц могут</w:t>
      </w:r>
      <w:r>
        <w:rPr>
          <w:rFonts w:ascii="Times New Roman" w:hAnsi="Times New Roman" w:cs="Times New Roman"/>
          <w:b w:val="0"/>
          <w:sz w:val="28"/>
          <w:szCs w:val="28"/>
        </w:rPr>
        <w:t xml:space="preserve"> </w:t>
      </w:r>
      <w:r w:rsidRPr="001C3CFE">
        <w:rPr>
          <w:rFonts w:ascii="Times New Roman" w:hAnsi="Times New Roman" w:cs="Times New Roman"/>
          <w:b w:val="0"/>
          <w:sz w:val="28"/>
          <w:szCs w:val="28"/>
        </w:rPr>
        <w:t>уполномоченные ими лица</w:t>
      </w:r>
      <w:r>
        <w:rPr>
          <w:rFonts w:ascii="Times New Roman" w:hAnsi="Times New Roman" w:cs="Times New Roman"/>
          <w:b w:val="0"/>
          <w:sz w:val="28"/>
          <w:szCs w:val="28"/>
        </w:rPr>
        <w:t xml:space="preserve"> или организации</w:t>
      </w:r>
      <w:r w:rsidRPr="001C3CFE">
        <w:rPr>
          <w:rFonts w:ascii="Times New Roman" w:hAnsi="Times New Roman" w:cs="Times New Roman"/>
          <w:b w:val="0"/>
          <w:sz w:val="28"/>
          <w:szCs w:val="28"/>
        </w:rPr>
        <w:t>, если такие полномочия удостоверены в соответствии с действующим законодательством</w:t>
      </w:r>
      <w:r>
        <w:rPr>
          <w:rFonts w:ascii="Times New Roman" w:hAnsi="Times New Roman" w:cs="Times New Roman"/>
          <w:b w:val="0"/>
          <w:sz w:val="28"/>
          <w:szCs w:val="28"/>
        </w:rPr>
        <w:t>.</w:t>
      </w:r>
    </w:p>
    <w:p w:rsidR="00AF28B6" w:rsidRDefault="00AF28B6" w:rsidP="00AF28B6">
      <w:pPr>
        <w:pStyle w:val="ConsPlusTitle"/>
        <w:widowControl/>
        <w:tabs>
          <w:tab w:val="num" w:pos="0"/>
        </w:tabs>
        <w:ind w:firstLine="709"/>
        <w:jc w:val="both"/>
        <w:rPr>
          <w:rFonts w:ascii="Times New Roman" w:hAnsi="Times New Roman" w:cs="Times New Roman"/>
          <w:b w:val="0"/>
          <w:sz w:val="28"/>
          <w:szCs w:val="28"/>
        </w:rPr>
      </w:pPr>
    </w:p>
    <w:p w:rsidR="00AF28B6" w:rsidRPr="001C3CFE" w:rsidRDefault="00AF28B6" w:rsidP="00AF28B6">
      <w:pPr>
        <w:pStyle w:val="ConsPlusNormal"/>
        <w:widowControl/>
        <w:tabs>
          <w:tab w:val="num" w:pos="0"/>
        </w:tabs>
        <w:ind w:firstLine="0"/>
        <w:jc w:val="center"/>
        <w:rPr>
          <w:rFonts w:ascii="Times New Roman" w:hAnsi="Times New Roman" w:cs="Times New Roman"/>
          <w:b/>
          <w:sz w:val="28"/>
          <w:szCs w:val="28"/>
        </w:rPr>
      </w:pPr>
      <w:r w:rsidRPr="001C3CFE">
        <w:rPr>
          <w:rFonts w:ascii="Times New Roman" w:hAnsi="Times New Roman" w:cs="Times New Roman"/>
          <w:b/>
          <w:sz w:val="28"/>
          <w:szCs w:val="28"/>
        </w:rPr>
        <w:t>2. Стандарт предоставления муниципальной услуги</w:t>
      </w:r>
    </w:p>
    <w:p w:rsidR="00AF28B6" w:rsidRPr="00D14ECF" w:rsidRDefault="00AF28B6" w:rsidP="00AF28B6">
      <w:pPr>
        <w:pStyle w:val="ConsPlusNormal"/>
        <w:widowControl/>
        <w:tabs>
          <w:tab w:val="num" w:pos="0"/>
        </w:tabs>
        <w:ind w:firstLine="0"/>
        <w:rPr>
          <w:rFonts w:ascii="Times New Roman" w:hAnsi="Times New Roman" w:cs="Times New Roman"/>
          <w:sz w:val="26"/>
          <w:szCs w:val="26"/>
        </w:rPr>
      </w:pPr>
    </w:p>
    <w:p w:rsidR="00AF28B6" w:rsidRPr="00E861E8" w:rsidRDefault="00AF28B6" w:rsidP="00AF28B6">
      <w:pPr>
        <w:autoSpaceDE w:val="0"/>
        <w:autoSpaceDN w:val="0"/>
        <w:adjustRightInd w:val="0"/>
        <w:ind w:firstLine="709"/>
        <w:jc w:val="both"/>
        <w:outlineLvl w:val="1"/>
        <w:rPr>
          <w:sz w:val="28"/>
          <w:szCs w:val="28"/>
        </w:rPr>
      </w:pPr>
      <w:r w:rsidRPr="00D40102">
        <w:rPr>
          <w:b/>
          <w:sz w:val="28"/>
          <w:szCs w:val="28"/>
        </w:rPr>
        <w:t>2.1. Наименование муниципальной услуги:</w:t>
      </w:r>
      <w:r w:rsidRPr="001C3CFE">
        <w:rPr>
          <w:sz w:val="28"/>
          <w:szCs w:val="28"/>
        </w:rPr>
        <w:t xml:space="preserve"> </w:t>
      </w:r>
      <w:r w:rsidRPr="00E861E8">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sz w:val="28"/>
          <w:szCs w:val="28"/>
        </w:rPr>
        <w:t>.</w:t>
      </w:r>
    </w:p>
    <w:p w:rsidR="00866C10" w:rsidRPr="00866C10" w:rsidRDefault="00AF28B6" w:rsidP="00866C10">
      <w:pPr>
        <w:autoSpaceDE w:val="0"/>
        <w:autoSpaceDN w:val="0"/>
        <w:adjustRightInd w:val="0"/>
        <w:ind w:firstLine="709"/>
        <w:jc w:val="both"/>
        <w:outlineLvl w:val="1"/>
        <w:rPr>
          <w:sz w:val="28"/>
          <w:szCs w:val="28"/>
        </w:rPr>
      </w:pPr>
      <w:r w:rsidRPr="00D40102">
        <w:rPr>
          <w:b/>
          <w:sz w:val="28"/>
          <w:szCs w:val="28"/>
        </w:rPr>
        <w:t>2.2. Наименование ОМСУ, предос</w:t>
      </w:r>
      <w:r w:rsidR="00866C10">
        <w:rPr>
          <w:b/>
          <w:sz w:val="28"/>
          <w:szCs w:val="28"/>
        </w:rPr>
        <w:t xml:space="preserve">тавляющего муниципальную услугу: </w:t>
      </w:r>
      <w:r w:rsidRPr="00866C10">
        <w:rPr>
          <w:sz w:val="28"/>
          <w:szCs w:val="28"/>
        </w:rPr>
        <w:t xml:space="preserve">Муниципальную услугу предоставляет </w:t>
      </w:r>
      <w:r w:rsidR="00866C10" w:rsidRPr="00866C10">
        <w:rPr>
          <w:sz w:val="28"/>
          <w:szCs w:val="28"/>
        </w:rPr>
        <w:t xml:space="preserve">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A21696" w:rsidRDefault="00AF28B6" w:rsidP="00866C10">
      <w:pPr>
        <w:pStyle w:val="ConsPlusTitle"/>
        <w:widowControl/>
        <w:tabs>
          <w:tab w:val="num" w:pos="0"/>
        </w:tabs>
        <w:ind w:firstLine="709"/>
        <w:jc w:val="both"/>
        <w:rPr>
          <w:rFonts w:ascii="Times New Roman" w:hAnsi="Times New Roman" w:cs="Times New Roman"/>
          <w:b w:val="0"/>
          <w:sz w:val="28"/>
          <w:szCs w:val="28"/>
        </w:rPr>
      </w:pPr>
      <w:r w:rsidRPr="00D40102">
        <w:rPr>
          <w:rFonts w:ascii="Times New Roman" w:hAnsi="Times New Roman" w:cs="Times New Roman"/>
          <w:sz w:val="28"/>
          <w:szCs w:val="28"/>
        </w:rPr>
        <w:t>2.3. Результатом предоставления муниципальной услуги является</w:t>
      </w:r>
      <w:r w:rsidRPr="00A21696">
        <w:rPr>
          <w:rFonts w:ascii="Times New Roman" w:hAnsi="Times New Roman" w:cs="Times New Roman"/>
          <w:b w:val="0"/>
          <w:sz w:val="28"/>
          <w:szCs w:val="28"/>
        </w:rPr>
        <w:t>:</w:t>
      </w:r>
      <w:r w:rsidR="000923E3">
        <w:rPr>
          <w:rFonts w:ascii="Times New Roman" w:hAnsi="Times New Roman" w:cs="Times New Roman"/>
          <w:b w:val="0"/>
          <w:sz w:val="28"/>
          <w:szCs w:val="28"/>
        </w:rPr>
        <w:t xml:space="preserve"> </w:t>
      </w:r>
      <w:r w:rsidRPr="00A21696">
        <w:rPr>
          <w:rFonts w:ascii="Times New Roman" w:hAnsi="Times New Roman" w:cs="Times New Roman"/>
          <w:b w:val="0"/>
          <w:sz w:val="28"/>
          <w:szCs w:val="28"/>
        </w:rPr>
        <w:t xml:space="preserve">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w:t>
      </w:r>
      <w:r>
        <w:rPr>
          <w:rFonts w:ascii="Times New Roman" w:hAnsi="Times New Roman" w:cs="Times New Roman"/>
          <w:b w:val="0"/>
          <w:sz w:val="28"/>
          <w:szCs w:val="28"/>
        </w:rPr>
        <w:t>5</w:t>
      </w:r>
      <w:r w:rsidRPr="00A21696">
        <w:rPr>
          <w:rFonts w:ascii="Times New Roman" w:hAnsi="Times New Roman" w:cs="Times New Roman"/>
          <w:b w:val="0"/>
          <w:sz w:val="28"/>
          <w:szCs w:val="28"/>
        </w:rPr>
        <w:t xml:space="preserve"> к настоящему </w:t>
      </w:r>
      <w:r>
        <w:rPr>
          <w:rFonts w:ascii="Times New Roman" w:hAnsi="Times New Roman" w:cs="Times New Roman"/>
          <w:b w:val="0"/>
          <w:sz w:val="28"/>
          <w:szCs w:val="28"/>
        </w:rPr>
        <w:t xml:space="preserve">Административному </w:t>
      </w:r>
      <w:r w:rsidRPr="00A21696">
        <w:rPr>
          <w:rFonts w:ascii="Times New Roman" w:hAnsi="Times New Roman" w:cs="Times New Roman"/>
          <w:b w:val="0"/>
          <w:sz w:val="28"/>
          <w:szCs w:val="28"/>
        </w:rPr>
        <w:t>регламенту;</w:t>
      </w:r>
    </w:p>
    <w:p w:rsidR="00AF28B6" w:rsidRPr="00A21696" w:rsidRDefault="00AF28B6" w:rsidP="00AF28B6">
      <w:pPr>
        <w:pStyle w:val="ConsPlusTitle"/>
        <w:ind w:firstLine="709"/>
        <w:jc w:val="both"/>
        <w:rPr>
          <w:rFonts w:ascii="Times New Roman" w:hAnsi="Times New Roman" w:cs="Times New Roman"/>
          <w:b w:val="0"/>
          <w:sz w:val="28"/>
          <w:szCs w:val="28"/>
        </w:rPr>
      </w:pPr>
      <w:r w:rsidRPr="00A21696">
        <w:rPr>
          <w:rFonts w:ascii="Times New Roman" w:hAnsi="Times New Roman" w:cs="Times New Roman"/>
          <w:b w:val="0"/>
          <w:sz w:val="28"/>
          <w:szCs w:val="28"/>
        </w:rPr>
        <w:t>принятие решения о переадресации заявления о выдаче разрешения в компетентный орган;</w:t>
      </w:r>
    </w:p>
    <w:p w:rsidR="00AF28B6" w:rsidRDefault="00AF28B6" w:rsidP="00AF28B6">
      <w:pPr>
        <w:pStyle w:val="ConsPlusTitle"/>
        <w:ind w:firstLine="709"/>
        <w:jc w:val="both"/>
        <w:rPr>
          <w:rFonts w:ascii="Times New Roman" w:hAnsi="Times New Roman" w:cs="Times New Roman"/>
          <w:b w:val="0"/>
          <w:sz w:val="28"/>
          <w:szCs w:val="28"/>
        </w:rPr>
      </w:pPr>
      <w:r w:rsidRPr="00A21696">
        <w:rPr>
          <w:rFonts w:ascii="Times New Roman" w:hAnsi="Times New Roman" w:cs="Times New Roman"/>
          <w:b w:val="0"/>
          <w:sz w:val="28"/>
          <w:szCs w:val="28"/>
        </w:rPr>
        <w:t>принятие решения об отказе в выдаче разрешения.</w:t>
      </w:r>
    </w:p>
    <w:p w:rsidR="00AF28B6" w:rsidRPr="00167D5C" w:rsidRDefault="00AF28B6" w:rsidP="00AF28B6">
      <w:pPr>
        <w:pStyle w:val="ConsPlusTitle"/>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2.3.1.</w:t>
      </w:r>
      <w:r w:rsidRPr="00167D5C">
        <w:rPr>
          <w:rFonts w:ascii="Times New Roman" w:hAnsi="Times New Roman" w:cs="Times New Roman"/>
          <w:b w:val="0"/>
          <w:sz w:val="28"/>
          <w:szCs w:val="28"/>
        </w:rPr>
        <w:t>Процедура предоставления муниципальной услуги завершается при получении заявителем одного из следующих документов:</w:t>
      </w:r>
    </w:p>
    <w:p w:rsidR="00AF28B6" w:rsidRPr="00167D5C"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w:t>
      </w:r>
      <w:r w:rsidRPr="00167D5C">
        <w:rPr>
          <w:rFonts w:ascii="Times New Roman" w:hAnsi="Times New Roman" w:cs="Times New Roman"/>
          <w:b w:val="0"/>
          <w:sz w:val="28"/>
          <w:szCs w:val="28"/>
        </w:rPr>
        <w:t>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AF28B6" w:rsidRPr="00167D5C"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у</w:t>
      </w:r>
      <w:r w:rsidRPr="00167D5C">
        <w:rPr>
          <w:rFonts w:ascii="Times New Roman" w:hAnsi="Times New Roman" w:cs="Times New Roman"/>
          <w:b w:val="0"/>
          <w:sz w:val="28"/>
          <w:szCs w:val="28"/>
        </w:rPr>
        <w:t>ведомления о переадресации заявления о выдаче разрешения в компетентный орган;</w:t>
      </w:r>
    </w:p>
    <w:p w:rsidR="00AF28B6" w:rsidRPr="00167D5C"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у</w:t>
      </w:r>
      <w:r w:rsidRPr="00167D5C">
        <w:rPr>
          <w:rFonts w:ascii="Times New Roman" w:hAnsi="Times New Roman" w:cs="Times New Roman"/>
          <w:b w:val="0"/>
          <w:sz w:val="28"/>
          <w:szCs w:val="28"/>
        </w:rPr>
        <w:t>ведомления об отказе в выдаче разрешения.</w:t>
      </w:r>
    </w:p>
    <w:p w:rsidR="00AF28B6" w:rsidRPr="00D40102" w:rsidRDefault="00AF28B6" w:rsidP="00AF28B6">
      <w:pPr>
        <w:pStyle w:val="ConsPlusTitle"/>
        <w:ind w:firstLine="709"/>
        <w:jc w:val="both"/>
        <w:rPr>
          <w:rFonts w:ascii="Times New Roman" w:hAnsi="Times New Roman" w:cs="Times New Roman"/>
          <w:sz w:val="28"/>
          <w:szCs w:val="28"/>
        </w:rPr>
      </w:pPr>
      <w:r w:rsidRPr="00D40102">
        <w:rPr>
          <w:rFonts w:ascii="Times New Roman" w:hAnsi="Times New Roman" w:cs="Times New Roman"/>
          <w:sz w:val="28"/>
          <w:szCs w:val="28"/>
        </w:rPr>
        <w:t>2.4. Срок предоставления муниципальной услуги:</w:t>
      </w:r>
    </w:p>
    <w:p w:rsidR="00AF28B6" w:rsidRPr="00167D5C" w:rsidRDefault="00AF28B6" w:rsidP="00AF28B6">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2.4.</w:t>
      </w:r>
      <w:r>
        <w:rPr>
          <w:rFonts w:ascii="Times New Roman" w:hAnsi="Times New Roman" w:cs="Times New Roman"/>
          <w:b w:val="0"/>
          <w:sz w:val="28"/>
          <w:szCs w:val="28"/>
        </w:rPr>
        <w:t>1</w:t>
      </w:r>
      <w:r w:rsidRPr="00167D5C">
        <w:rPr>
          <w:rFonts w:ascii="Times New Roman" w:hAnsi="Times New Roman" w:cs="Times New Roman"/>
          <w:b w:val="0"/>
          <w:sz w:val="28"/>
          <w:szCs w:val="28"/>
        </w:rPr>
        <w:t xml:space="preserve">. Разрешение на перевозку тяжеловесного и (или) крупногабаритного груза для грузов категории 1, указанных в приложении № </w:t>
      </w:r>
      <w:r>
        <w:rPr>
          <w:rFonts w:ascii="Times New Roman" w:hAnsi="Times New Roman" w:cs="Times New Roman"/>
          <w:b w:val="0"/>
          <w:sz w:val="28"/>
          <w:szCs w:val="28"/>
        </w:rPr>
        <w:t>5</w:t>
      </w:r>
      <w:r w:rsidRPr="00167D5C">
        <w:rPr>
          <w:rFonts w:ascii="Times New Roman" w:hAnsi="Times New Roman" w:cs="Times New Roman"/>
          <w:b w:val="0"/>
          <w:sz w:val="28"/>
          <w:szCs w:val="28"/>
        </w:rPr>
        <w:t xml:space="preserve"> к настоящему </w:t>
      </w:r>
      <w:r>
        <w:rPr>
          <w:rFonts w:ascii="Times New Roman" w:hAnsi="Times New Roman" w:cs="Times New Roman"/>
          <w:b w:val="0"/>
          <w:sz w:val="28"/>
          <w:szCs w:val="28"/>
        </w:rPr>
        <w:t>Административному р</w:t>
      </w:r>
      <w:r w:rsidRPr="00167D5C">
        <w:rPr>
          <w:rFonts w:ascii="Times New Roman" w:hAnsi="Times New Roman" w:cs="Times New Roman"/>
          <w:b w:val="0"/>
          <w:sz w:val="28"/>
          <w:szCs w:val="28"/>
        </w:rPr>
        <w:t xml:space="preserve">егламенту, выдается в течение 10 дней со </w:t>
      </w:r>
      <w:r w:rsidRPr="00167D5C">
        <w:rPr>
          <w:rFonts w:ascii="Times New Roman" w:hAnsi="Times New Roman" w:cs="Times New Roman"/>
          <w:b w:val="0"/>
          <w:sz w:val="28"/>
          <w:szCs w:val="28"/>
        </w:rPr>
        <w:lastRenderedPageBreak/>
        <w:t>дня регистрации заявления.</w:t>
      </w:r>
    </w:p>
    <w:p w:rsidR="00AF28B6" w:rsidRPr="00167D5C" w:rsidRDefault="00AF28B6" w:rsidP="00AF28B6">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2.4.</w:t>
      </w:r>
      <w:r>
        <w:rPr>
          <w:rFonts w:ascii="Times New Roman" w:hAnsi="Times New Roman" w:cs="Times New Roman"/>
          <w:b w:val="0"/>
          <w:sz w:val="28"/>
          <w:szCs w:val="28"/>
        </w:rPr>
        <w:t>2</w:t>
      </w:r>
      <w:r w:rsidRPr="00167D5C">
        <w:rPr>
          <w:rFonts w:ascii="Times New Roman" w:hAnsi="Times New Roman" w:cs="Times New Roman"/>
          <w:b w:val="0"/>
          <w:sz w:val="28"/>
          <w:szCs w:val="28"/>
        </w:rPr>
        <w:t xml:space="preserve">. Разрешение на перевозку тяжеловесного и (или) крупногабаритного груза для грузов категории 2, указанных в приложении № </w:t>
      </w:r>
      <w:r>
        <w:rPr>
          <w:rFonts w:ascii="Times New Roman" w:hAnsi="Times New Roman" w:cs="Times New Roman"/>
          <w:b w:val="0"/>
          <w:sz w:val="28"/>
          <w:szCs w:val="28"/>
        </w:rPr>
        <w:t>5</w:t>
      </w:r>
      <w:r w:rsidRPr="00167D5C">
        <w:rPr>
          <w:rFonts w:ascii="Times New Roman" w:hAnsi="Times New Roman" w:cs="Times New Roman"/>
          <w:b w:val="0"/>
          <w:sz w:val="28"/>
          <w:szCs w:val="28"/>
        </w:rPr>
        <w:t xml:space="preserve"> к настоящему </w:t>
      </w:r>
      <w:r>
        <w:rPr>
          <w:rFonts w:ascii="Times New Roman" w:hAnsi="Times New Roman" w:cs="Times New Roman"/>
          <w:b w:val="0"/>
          <w:sz w:val="28"/>
          <w:szCs w:val="28"/>
        </w:rPr>
        <w:t>Административному р</w:t>
      </w:r>
      <w:r w:rsidRPr="00167D5C">
        <w:rPr>
          <w:rFonts w:ascii="Times New Roman" w:hAnsi="Times New Roman" w:cs="Times New Roman"/>
          <w:b w:val="0"/>
          <w:sz w:val="28"/>
          <w:szCs w:val="28"/>
        </w:rPr>
        <w:t>егламенту, выдается в срок  до 30 дней со дня регистрации заявления.</w:t>
      </w:r>
    </w:p>
    <w:p w:rsidR="00AF28B6" w:rsidRPr="00167D5C" w:rsidRDefault="00AF28B6" w:rsidP="00AF28B6">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2.4.</w:t>
      </w:r>
      <w:r>
        <w:rPr>
          <w:rFonts w:ascii="Times New Roman" w:hAnsi="Times New Roman" w:cs="Times New Roman"/>
          <w:b w:val="0"/>
          <w:sz w:val="28"/>
          <w:szCs w:val="28"/>
        </w:rPr>
        <w:t>3</w:t>
      </w:r>
      <w:r w:rsidRPr="00167D5C">
        <w:rPr>
          <w:rFonts w:ascii="Times New Roman" w:hAnsi="Times New Roman" w:cs="Times New Roman"/>
          <w:b w:val="0"/>
          <w:sz w:val="28"/>
          <w:szCs w:val="28"/>
        </w:rPr>
        <w:t xml:space="preserve">.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AF28B6" w:rsidRPr="00167D5C" w:rsidRDefault="00AF28B6" w:rsidP="00AF28B6">
      <w:pPr>
        <w:pStyle w:val="ConsPlusTitle"/>
        <w:ind w:firstLine="709"/>
        <w:jc w:val="both"/>
        <w:rPr>
          <w:rFonts w:ascii="Times New Roman" w:hAnsi="Times New Roman"/>
          <w:b w:val="0"/>
          <w:sz w:val="28"/>
          <w:szCs w:val="28"/>
        </w:rPr>
      </w:pPr>
      <w:r w:rsidRPr="00167D5C">
        <w:rPr>
          <w:rFonts w:ascii="Times New Roman" w:hAnsi="Times New Roman" w:cs="Times New Roman"/>
          <w:b w:val="0"/>
          <w:sz w:val="28"/>
          <w:szCs w:val="28"/>
        </w:rPr>
        <w:t xml:space="preserve"> 2.4.</w:t>
      </w:r>
      <w:r>
        <w:rPr>
          <w:rFonts w:ascii="Times New Roman" w:hAnsi="Times New Roman" w:cs="Times New Roman"/>
          <w:b w:val="0"/>
          <w:sz w:val="28"/>
          <w:szCs w:val="28"/>
        </w:rPr>
        <w:t>4</w:t>
      </w:r>
      <w:r w:rsidRPr="00167D5C">
        <w:rPr>
          <w:rFonts w:ascii="Times New Roman" w:hAnsi="Times New Roman" w:cs="Times New Roman"/>
          <w:b w:val="0"/>
          <w:sz w:val="28"/>
          <w:szCs w:val="28"/>
        </w:rPr>
        <w:t>.</w:t>
      </w:r>
      <w:r w:rsidRPr="00167D5C">
        <w:rPr>
          <w:rFonts w:ascii="Times New Roman" w:hAnsi="Times New Roman"/>
          <w:b w:val="0"/>
          <w:sz w:val="28"/>
          <w:szCs w:val="28"/>
        </w:rPr>
        <w:t xml:space="preserve">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F28B6" w:rsidRPr="00167D5C" w:rsidRDefault="00AF28B6" w:rsidP="00AF28B6">
      <w:pPr>
        <w:pStyle w:val="ConsPlusTitle"/>
        <w:ind w:firstLine="709"/>
        <w:jc w:val="both"/>
        <w:rPr>
          <w:rFonts w:ascii="Times New Roman" w:hAnsi="Times New Roman" w:cs="Times New Roman"/>
          <w:b w:val="0"/>
          <w:sz w:val="28"/>
          <w:szCs w:val="28"/>
        </w:rPr>
      </w:pPr>
      <w:r w:rsidRPr="00167D5C">
        <w:rPr>
          <w:rFonts w:ascii="Times New Roman" w:hAnsi="Times New Roman" w:cs="Times New Roman"/>
          <w:b w:val="0"/>
          <w:sz w:val="28"/>
          <w:szCs w:val="28"/>
        </w:rPr>
        <w:t xml:space="preserve"> 2.4.</w:t>
      </w:r>
      <w:r>
        <w:rPr>
          <w:rFonts w:ascii="Times New Roman" w:hAnsi="Times New Roman" w:cs="Times New Roman"/>
          <w:b w:val="0"/>
          <w:sz w:val="28"/>
          <w:szCs w:val="28"/>
        </w:rPr>
        <w:t>5</w:t>
      </w:r>
      <w:r w:rsidRPr="00167D5C">
        <w:rPr>
          <w:rFonts w:ascii="Times New Roman" w:hAnsi="Times New Roman" w:cs="Times New Roman"/>
          <w:b w:val="0"/>
          <w:sz w:val="28"/>
          <w:szCs w:val="28"/>
        </w:rPr>
        <w:t xml:space="preserve">. Если при рассмотрении заявления на осуществление данного вида перевозки установлено, что </w:t>
      </w:r>
      <w:r w:rsidR="000923E3">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Pr="00167D5C">
        <w:rPr>
          <w:rFonts w:ascii="Times New Roman" w:hAnsi="Times New Roman" w:cs="Times New Roman"/>
          <w:b w:val="0"/>
          <w:sz w:val="28"/>
          <w:szCs w:val="28"/>
        </w:rPr>
        <w:t>не уполномочен</w:t>
      </w:r>
      <w:r>
        <w:rPr>
          <w:rFonts w:ascii="Times New Roman" w:hAnsi="Times New Roman" w:cs="Times New Roman"/>
          <w:b w:val="0"/>
          <w:sz w:val="28"/>
          <w:szCs w:val="28"/>
        </w:rPr>
        <w:t>о</w:t>
      </w:r>
      <w:r w:rsidRPr="00167D5C">
        <w:rPr>
          <w:rFonts w:ascii="Times New Roman" w:hAnsi="Times New Roman" w:cs="Times New Roman"/>
          <w:b w:val="0"/>
          <w:sz w:val="28"/>
          <w:szCs w:val="28"/>
        </w:rPr>
        <w:t xml:space="preserve"> принимать решение о выдаче разрешения, такое заявление в </w:t>
      </w:r>
      <w:r>
        <w:rPr>
          <w:rFonts w:ascii="Times New Roman" w:hAnsi="Times New Roman" w:cs="Times New Roman"/>
          <w:b w:val="0"/>
          <w:sz w:val="28"/>
          <w:szCs w:val="28"/>
        </w:rPr>
        <w:t>7</w:t>
      </w:r>
      <w:r w:rsidRPr="00CC2C29">
        <w:rPr>
          <w:rFonts w:ascii="Times New Roman" w:hAnsi="Times New Roman" w:cs="Times New Roman"/>
          <w:b w:val="0"/>
          <w:color w:val="000000"/>
          <w:sz w:val="28"/>
          <w:szCs w:val="28"/>
        </w:rPr>
        <w:t>-дневный</w:t>
      </w:r>
      <w:r w:rsidRPr="00167D5C">
        <w:rPr>
          <w:rFonts w:ascii="Times New Roman" w:hAnsi="Times New Roman" w:cs="Times New Roman"/>
          <w:b w:val="0"/>
          <w:sz w:val="28"/>
          <w:szCs w:val="28"/>
        </w:rPr>
        <w:t xml:space="preserve"> срок переадресовывается для рассмотрения уполномоченному на это органу с соответствующим уведомлением об этом заявителя.</w:t>
      </w:r>
    </w:p>
    <w:p w:rsidR="00AF28B6" w:rsidRPr="002C6506" w:rsidRDefault="00AF28B6" w:rsidP="00AF28B6">
      <w:pPr>
        <w:pStyle w:val="ConsPlusTitle"/>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AF28B6" w:rsidRPr="002C6506" w:rsidRDefault="000923E3" w:rsidP="00AF28B6">
      <w:pPr>
        <w:pStyle w:val="ConsPlusTitle"/>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AF28B6" w:rsidRPr="00D40102">
        <w:rPr>
          <w:rFonts w:ascii="Times New Roman" w:hAnsi="Times New Roman" w:cs="Times New Roman"/>
          <w:sz w:val="28"/>
          <w:szCs w:val="28"/>
        </w:rPr>
        <w:t>2.5. Правовые основания для предоставления муниципальной услуги</w:t>
      </w:r>
      <w:r w:rsidR="00AF28B6" w:rsidRPr="002C6506">
        <w:rPr>
          <w:rFonts w:ascii="Times New Roman" w:hAnsi="Times New Roman" w:cs="Times New Roman"/>
          <w:b w:val="0"/>
          <w:sz w:val="28"/>
          <w:szCs w:val="28"/>
        </w:rPr>
        <w:t>:</w:t>
      </w:r>
    </w:p>
    <w:p w:rsidR="00AF28B6" w:rsidRPr="00412DCD" w:rsidRDefault="00AF28B6" w:rsidP="00AF28B6">
      <w:pPr>
        <w:pStyle w:val="ConsPlusNormal"/>
        <w:ind w:firstLine="709"/>
        <w:jc w:val="both"/>
        <w:rPr>
          <w:rFonts w:ascii="Times New Roman" w:eastAsia="Calibri" w:hAnsi="Times New Roman" w:cs="Times New Roman"/>
          <w:sz w:val="28"/>
          <w:szCs w:val="28"/>
          <w:lang w:eastAsia="en-US"/>
        </w:rPr>
      </w:pPr>
      <w:r w:rsidRPr="002C6506">
        <w:rPr>
          <w:sz w:val="28"/>
          <w:szCs w:val="28"/>
        </w:rPr>
        <w:t xml:space="preserve"> </w:t>
      </w:r>
      <w:r>
        <w:rPr>
          <w:rFonts w:ascii="Times New Roman" w:hAnsi="Times New Roman" w:cs="Times New Roman"/>
          <w:sz w:val="28"/>
          <w:szCs w:val="28"/>
        </w:rPr>
        <w:t>«</w:t>
      </w:r>
      <w:r w:rsidRPr="00412DCD">
        <w:rPr>
          <w:rFonts w:ascii="Times New Roman" w:hAnsi="Times New Roman" w:cs="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28B6" w:rsidRPr="00412DCD" w:rsidRDefault="00AF28B6" w:rsidP="00AF28B6">
      <w:pPr>
        <w:pStyle w:val="ConsPlusNormal"/>
        <w:ind w:firstLine="709"/>
        <w:jc w:val="both"/>
        <w:rPr>
          <w:rFonts w:ascii="Times New Roman" w:eastAsia="Calibri" w:hAnsi="Times New Roman" w:cs="Times New Roman"/>
          <w:sz w:val="28"/>
          <w:szCs w:val="28"/>
          <w:lang w:eastAsia="en-US"/>
        </w:rPr>
      </w:pPr>
      <w:r w:rsidRPr="00412DCD">
        <w:rPr>
          <w:rFonts w:ascii="Times New Roman" w:hAnsi="Times New Roman" w:cs="Times New Roman"/>
          <w:sz w:val="28"/>
          <w:szCs w:val="28"/>
        </w:rPr>
        <w:t>Федеральный закон от 07.02.2011 г. № 3-ФЗ «О полиции»</w:t>
      </w:r>
      <w:r w:rsidRPr="00412DCD">
        <w:rPr>
          <w:rFonts w:ascii="Times New Roman" w:eastAsia="Calibri" w:hAnsi="Times New Roman" w:cs="Times New Roman"/>
          <w:sz w:val="28"/>
          <w:szCs w:val="28"/>
          <w:lang w:eastAsia="en-US"/>
        </w:rPr>
        <w:t>;</w:t>
      </w:r>
    </w:p>
    <w:p w:rsidR="00AF28B6" w:rsidRPr="00412DCD" w:rsidRDefault="00AF28B6" w:rsidP="00AF28B6">
      <w:pPr>
        <w:pStyle w:val="ConsPlusNormal"/>
        <w:ind w:firstLine="709"/>
        <w:jc w:val="both"/>
        <w:rPr>
          <w:rFonts w:ascii="Times New Roman" w:hAnsi="Times New Roman" w:cs="Times New Roman"/>
          <w:sz w:val="28"/>
          <w:szCs w:val="28"/>
        </w:rPr>
      </w:pPr>
      <w:r w:rsidRPr="00412DCD">
        <w:rPr>
          <w:rFonts w:ascii="Times New Roman" w:hAnsi="Times New Roman" w:cs="Times New Roman"/>
          <w:sz w:val="28"/>
          <w:szCs w:val="28"/>
        </w:rPr>
        <w:t xml:space="preserve">Федеральный закон от 31.07.1998 </w:t>
      </w:r>
      <w:r>
        <w:rPr>
          <w:rFonts w:ascii="Times New Roman" w:hAnsi="Times New Roman" w:cs="Times New Roman"/>
          <w:sz w:val="28"/>
          <w:szCs w:val="28"/>
        </w:rPr>
        <w:t xml:space="preserve">г. </w:t>
      </w:r>
      <w:r w:rsidRPr="00412DCD">
        <w:rPr>
          <w:rFonts w:ascii="Times New Roman" w:hAnsi="Times New Roman" w:cs="Times New Roman"/>
          <w:sz w:val="28"/>
          <w:szCs w:val="28"/>
        </w:rPr>
        <w:t>№ 146-ФЗ «Налоговый кодекс Российской Федерации (часть первая)»</w:t>
      </w:r>
      <w:r w:rsidRPr="00412DCD">
        <w:rPr>
          <w:rFonts w:ascii="Times New Roman" w:eastAsia="Calibri" w:hAnsi="Times New Roman" w:cs="Times New Roman"/>
          <w:sz w:val="28"/>
          <w:szCs w:val="28"/>
          <w:lang w:eastAsia="en-US"/>
        </w:rPr>
        <w:t>;</w:t>
      </w:r>
      <w:r w:rsidRPr="00412DCD">
        <w:rPr>
          <w:rFonts w:ascii="Times New Roman" w:hAnsi="Times New Roman" w:cs="Times New Roman"/>
          <w:sz w:val="28"/>
          <w:szCs w:val="28"/>
        </w:rPr>
        <w:t xml:space="preserve"> </w:t>
      </w:r>
    </w:p>
    <w:p w:rsidR="00AF28B6" w:rsidRDefault="00AF28B6" w:rsidP="00AF28B6">
      <w:pPr>
        <w:pStyle w:val="ConsPlusNormal"/>
        <w:ind w:firstLine="709"/>
        <w:jc w:val="both"/>
        <w:rPr>
          <w:rFonts w:ascii="Times New Roman" w:eastAsia="Calibri" w:hAnsi="Times New Roman" w:cs="Times New Roman"/>
          <w:sz w:val="28"/>
          <w:szCs w:val="28"/>
          <w:lang w:eastAsia="en-US"/>
        </w:rPr>
      </w:pPr>
      <w:r w:rsidRPr="00412DCD">
        <w:rPr>
          <w:rFonts w:ascii="Times New Roman" w:hAnsi="Times New Roman" w:cs="Times New Roman"/>
          <w:sz w:val="28"/>
          <w:szCs w:val="28"/>
        </w:rPr>
        <w:t>Федеральным законом от 27.07.2010</w:t>
      </w:r>
      <w:r>
        <w:rPr>
          <w:rFonts w:ascii="Times New Roman" w:hAnsi="Times New Roman" w:cs="Times New Roman"/>
          <w:sz w:val="28"/>
          <w:szCs w:val="28"/>
        </w:rPr>
        <w:t xml:space="preserve"> г.</w:t>
      </w:r>
      <w:r w:rsidRPr="00412DCD">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412DCD">
        <w:rPr>
          <w:rFonts w:ascii="Times New Roman" w:eastAsia="Calibri" w:hAnsi="Times New Roman" w:cs="Times New Roman"/>
          <w:sz w:val="28"/>
          <w:szCs w:val="28"/>
          <w:lang w:eastAsia="en-US"/>
        </w:rPr>
        <w:t>;</w:t>
      </w:r>
    </w:p>
    <w:p w:rsidR="00AF28B6" w:rsidRDefault="00AF28B6" w:rsidP="00AF28B6">
      <w:pPr>
        <w:tabs>
          <w:tab w:val="left" w:pos="142"/>
          <w:tab w:val="left" w:pos="284"/>
        </w:tabs>
        <w:autoSpaceDE w:val="0"/>
        <w:autoSpaceDN w:val="0"/>
        <w:adjustRightInd w:val="0"/>
        <w:ind w:firstLine="709"/>
        <w:jc w:val="both"/>
        <w:rPr>
          <w:sz w:val="28"/>
          <w:szCs w:val="28"/>
        </w:rPr>
      </w:pPr>
      <w:r>
        <w:rPr>
          <w:sz w:val="28"/>
          <w:szCs w:val="28"/>
        </w:rPr>
        <w:t xml:space="preserve">Федеральный закон от 06.10.2003 г. № 131-ФЗ «Об общих принципах организации местного самоуправления в Российской Федерации»; </w:t>
      </w:r>
    </w:p>
    <w:p w:rsidR="00AF28B6" w:rsidRDefault="00AF28B6" w:rsidP="00AF28B6">
      <w:pPr>
        <w:tabs>
          <w:tab w:val="left" w:pos="142"/>
          <w:tab w:val="left" w:pos="284"/>
        </w:tabs>
        <w:autoSpaceDE w:val="0"/>
        <w:autoSpaceDN w:val="0"/>
        <w:adjustRightInd w:val="0"/>
        <w:ind w:firstLine="709"/>
        <w:jc w:val="both"/>
        <w:rPr>
          <w:sz w:val="28"/>
          <w:szCs w:val="28"/>
        </w:rPr>
      </w:pPr>
      <w:r>
        <w:rPr>
          <w:sz w:val="28"/>
          <w:szCs w:val="28"/>
        </w:rPr>
        <w:t xml:space="preserve">Федеральный закон от 27.07.2006 г. № 152-ФЗ «О персональных данных»; </w:t>
      </w:r>
    </w:p>
    <w:p w:rsidR="00AF28B6" w:rsidRPr="00AC4B6E" w:rsidRDefault="00AF28B6" w:rsidP="00AF28B6">
      <w:pPr>
        <w:pStyle w:val="ConsPlusNormal"/>
        <w:ind w:firstLine="709"/>
        <w:jc w:val="both"/>
        <w:rPr>
          <w:rFonts w:ascii="Times New Roman" w:hAnsi="Times New Roman" w:cs="Times New Roman"/>
          <w:sz w:val="28"/>
          <w:szCs w:val="28"/>
        </w:rPr>
      </w:pPr>
      <w:r w:rsidRPr="00AC4B6E">
        <w:rPr>
          <w:rFonts w:ascii="Times New Roman" w:hAnsi="Times New Roman" w:cs="Times New Roman"/>
          <w:sz w:val="28"/>
          <w:szCs w:val="28"/>
        </w:rPr>
        <w:t>Федеральный закон от 13.07.2015 г. № 263-ФЗ «О</w:t>
      </w:r>
      <w:r w:rsidRPr="00AC4B6E">
        <w:rPr>
          <w:rFonts w:ascii="Times New Roman" w:eastAsia="Calibri" w:hAnsi="Times New Roman" w:cs="Times New Roman"/>
          <w:sz w:val="28"/>
          <w:szCs w:val="28"/>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w:t>
      </w:r>
      <w:r w:rsidRPr="00AC4B6E">
        <w:rPr>
          <w:rFonts w:ascii="Times New Roman" w:eastAsia="Calibri" w:hAnsi="Times New Roman" w:cs="Times New Roman"/>
          <w:sz w:val="28"/>
          <w:szCs w:val="28"/>
          <w:lang w:eastAsia="en-US"/>
        </w:rPr>
        <w:lastRenderedPageBreak/>
        <w:t>местного самоуправления»</w:t>
      </w:r>
      <w:r w:rsidRPr="00AC4B6E">
        <w:rPr>
          <w:rFonts w:ascii="Times New Roman" w:hAnsi="Times New Roman" w:cs="Times New Roman"/>
          <w:sz w:val="28"/>
          <w:szCs w:val="28"/>
        </w:rPr>
        <w:t xml:space="preserve">; </w:t>
      </w:r>
    </w:p>
    <w:p w:rsidR="00AF28B6" w:rsidRPr="00412DCD" w:rsidRDefault="00AF28B6" w:rsidP="00AF28B6">
      <w:pPr>
        <w:pStyle w:val="ConsPlusNormal"/>
        <w:ind w:firstLine="709"/>
        <w:jc w:val="both"/>
        <w:rPr>
          <w:rFonts w:ascii="Times New Roman" w:eastAsia="Calibri" w:hAnsi="Times New Roman" w:cs="Times New Roman"/>
          <w:sz w:val="28"/>
          <w:szCs w:val="28"/>
          <w:lang w:eastAsia="en-US"/>
        </w:rPr>
      </w:pPr>
      <w:r w:rsidRPr="00412DCD">
        <w:rPr>
          <w:rFonts w:ascii="Times New Roman" w:eastAsia="Calibri" w:hAnsi="Times New Roman" w:cs="Times New Roman"/>
          <w:sz w:val="28"/>
          <w:szCs w:val="28"/>
          <w:lang w:eastAsia="en-US"/>
        </w:rPr>
        <w:t>Постановление П</w:t>
      </w:r>
      <w:r w:rsidRPr="00412DCD">
        <w:rPr>
          <w:rFonts w:ascii="Times New Roman" w:hAnsi="Times New Roman" w:cs="Times New Roman"/>
          <w:sz w:val="28"/>
          <w:szCs w:val="28"/>
        </w:rPr>
        <w:t>равительства Российской Федерации</w:t>
      </w:r>
      <w:r>
        <w:rPr>
          <w:rFonts w:ascii="Times New Roman" w:eastAsia="Calibri" w:hAnsi="Times New Roman" w:cs="Times New Roman"/>
          <w:sz w:val="28"/>
          <w:szCs w:val="28"/>
          <w:lang w:eastAsia="en-US"/>
        </w:rPr>
        <w:t xml:space="preserve"> от 16.11.2009 г. </w:t>
      </w:r>
      <w:r w:rsidRPr="00412DCD">
        <w:rPr>
          <w:rFonts w:ascii="Times New Roman" w:eastAsia="Calibri" w:hAnsi="Times New Roman" w:cs="Times New Roman"/>
          <w:sz w:val="28"/>
          <w:szCs w:val="28"/>
          <w:lang w:eastAsia="en-US"/>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eastAsia="Calibri" w:hAnsi="Times New Roman" w:cs="Times New Roman"/>
          <w:sz w:val="28"/>
          <w:szCs w:val="28"/>
          <w:lang w:eastAsia="en-US"/>
        </w:rPr>
        <w:t>»</w:t>
      </w:r>
      <w:r w:rsidRPr="00412DCD">
        <w:rPr>
          <w:rFonts w:ascii="Times New Roman" w:eastAsia="Calibri" w:hAnsi="Times New Roman" w:cs="Times New Roman"/>
          <w:sz w:val="28"/>
          <w:szCs w:val="28"/>
          <w:lang w:eastAsia="en-US"/>
        </w:rPr>
        <w:t>;</w:t>
      </w:r>
    </w:p>
    <w:p w:rsidR="00AF28B6" w:rsidRPr="00B55BFD" w:rsidRDefault="00AF28B6" w:rsidP="00AF28B6">
      <w:pPr>
        <w:pStyle w:val="ConsPlusNormal"/>
        <w:ind w:firstLine="709"/>
        <w:jc w:val="both"/>
        <w:rPr>
          <w:rFonts w:ascii="Times New Roman" w:eastAsia="Calibri" w:hAnsi="Times New Roman" w:cs="Times New Roman"/>
          <w:sz w:val="28"/>
          <w:szCs w:val="28"/>
          <w:lang w:eastAsia="en-US"/>
        </w:rPr>
      </w:pPr>
      <w:r w:rsidRPr="00B55BFD">
        <w:rPr>
          <w:rFonts w:ascii="Times New Roman" w:eastAsia="Calibri" w:hAnsi="Times New Roman" w:cs="Times New Roman"/>
          <w:sz w:val="28"/>
          <w:szCs w:val="28"/>
          <w:lang w:eastAsia="en-US"/>
        </w:rPr>
        <w:t xml:space="preserve">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AF28B6" w:rsidRPr="00B55BFD" w:rsidRDefault="00AF28B6" w:rsidP="00AF28B6">
      <w:pPr>
        <w:pStyle w:val="ConsPlusNormal"/>
        <w:ind w:right="-1" w:firstLine="709"/>
        <w:jc w:val="both"/>
        <w:rPr>
          <w:rFonts w:ascii="Times New Roman" w:hAnsi="Times New Roman" w:cs="Times New Roman"/>
          <w:sz w:val="28"/>
          <w:szCs w:val="28"/>
        </w:rPr>
      </w:pPr>
      <w:r w:rsidRPr="00AC4B6E">
        <w:rPr>
          <w:rFonts w:ascii="Times New Roman" w:eastAsia="Calibri" w:hAnsi="Times New Roman" w:cs="Times New Roman"/>
          <w:sz w:val="28"/>
          <w:szCs w:val="28"/>
          <w:lang w:eastAsia="en-US"/>
        </w:rPr>
        <w:t>Постановление Правительства Российской Федерации от 27.12.2014 г. № 1590 «О внесении изменений в постановление Правительства Российской Федерации от 09.01.2014 г. № 12»;</w:t>
      </w:r>
      <w:r w:rsidRPr="00B55BFD">
        <w:rPr>
          <w:rFonts w:ascii="Times New Roman" w:eastAsia="Calibri" w:hAnsi="Times New Roman" w:cs="Times New Roman"/>
          <w:sz w:val="28"/>
          <w:szCs w:val="28"/>
          <w:lang w:eastAsia="en-US"/>
        </w:rPr>
        <w:t xml:space="preserve"> </w:t>
      </w:r>
    </w:p>
    <w:p w:rsidR="00AF28B6" w:rsidRPr="00AC4B6E" w:rsidRDefault="00AF28B6" w:rsidP="00AF28B6">
      <w:pPr>
        <w:pStyle w:val="ConsPlusNormal"/>
        <w:ind w:firstLine="709"/>
        <w:jc w:val="both"/>
        <w:rPr>
          <w:rFonts w:ascii="Times New Roman" w:eastAsia="Calibri" w:hAnsi="Times New Roman" w:cs="Times New Roman"/>
          <w:sz w:val="28"/>
          <w:szCs w:val="28"/>
          <w:lang w:eastAsia="en-US"/>
        </w:rPr>
      </w:pPr>
      <w:r w:rsidRPr="00AC4B6E">
        <w:rPr>
          <w:rFonts w:ascii="Times New Roman" w:hAnsi="Times New Roman" w:cs="Times New Roman"/>
          <w:sz w:val="28"/>
          <w:szCs w:val="28"/>
        </w:rPr>
        <w:t>Приказ М</w:t>
      </w:r>
      <w:r w:rsidRPr="00AC4B6E">
        <w:rPr>
          <w:rFonts w:ascii="Times New Roman" w:hAnsi="Times New Roman" w:cs="Times New Roman"/>
          <w:bCs/>
          <w:sz w:val="28"/>
          <w:szCs w:val="28"/>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AC4B6E">
        <w:rPr>
          <w:rFonts w:ascii="Times New Roman" w:eastAsia="Calibri" w:hAnsi="Times New Roman" w:cs="Times New Roman"/>
          <w:sz w:val="28"/>
          <w:szCs w:val="28"/>
          <w:lang w:eastAsia="en-US"/>
        </w:rPr>
        <w:t>;</w:t>
      </w:r>
    </w:p>
    <w:p w:rsidR="00AF28B6" w:rsidRPr="00AC4B6E" w:rsidRDefault="00AF28B6" w:rsidP="00AF28B6">
      <w:pPr>
        <w:autoSpaceDE w:val="0"/>
        <w:autoSpaceDN w:val="0"/>
        <w:adjustRightInd w:val="0"/>
        <w:ind w:firstLine="720"/>
        <w:jc w:val="both"/>
        <w:rPr>
          <w:rFonts w:eastAsia="Calibri"/>
          <w:sz w:val="28"/>
          <w:szCs w:val="28"/>
          <w:lang w:eastAsia="en-US"/>
        </w:rPr>
      </w:pPr>
      <w:r w:rsidRPr="00AC4B6E">
        <w:rPr>
          <w:sz w:val="28"/>
          <w:szCs w:val="28"/>
        </w:rPr>
        <w:t>Приказ М</w:t>
      </w:r>
      <w:r w:rsidRPr="00AC4B6E">
        <w:rPr>
          <w:bCs/>
          <w:sz w:val="28"/>
          <w:szCs w:val="28"/>
        </w:rPr>
        <w:t>инистерства транспорта Российской Федерации</w:t>
      </w:r>
      <w:r w:rsidRPr="00AC4B6E">
        <w:rPr>
          <w:rFonts w:eastAsia="Calibri"/>
          <w:sz w:val="28"/>
          <w:szCs w:val="28"/>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rFonts w:eastAsia="Calibri"/>
          <w:sz w:val="28"/>
          <w:szCs w:val="28"/>
          <w:lang w:eastAsia="en-US"/>
        </w:rPr>
        <w:t>;</w:t>
      </w:r>
      <w:r w:rsidRPr="00AC4B6E">
        <w:rPr>
          <w:rFonts w:eastAsia="Calibri"/>
          <w:sz w:val="28"/>
          <w:szCs w:val="28"/>
          <w:lang w:eastAsia="en-US"/>
        </w:rPr>
        <w:t xml:space="preserve"> </w:t>
      </w:r>
    </w:p>
    <w:p w:rsidR="00AF28B6" w:rsidRPr="00AC4B6E" w:rsidRDefault="00AF28B6" w:rsidP="00AF28B6">
      <w:pPr>
        <w:pStyle w:val="ConsPlusNormal"/>
        <w:jc w:val="both"/>
        <w:rPr>
          <w:rFonts w:ascii="Times New Roman" w:eastAsia="Calibri" w:hAnsi="Times New Roman" w:cs="Times New Roman"/>
          <w:sz w:val="28"/>
          <w:szCs w:val="28"/>
          <w:lang w:eastAsia="en-US"/>
        </w:rPr>
      </w:pPr>
      <w:r w:rsidRPr="00AC4B6E">
        <w:rPr>
          <w:rFonts w:ascii="Times New Roman" w:hAnsi="Times New Roman" w:cs="Times New Roman"/>
          <w:sz w:val="28"/>
          <w:szCs w:val="28"/>
        </w:rPr>
        <w:t>Постановление П</w:t>
      </w:r>
      <w:r w:rsidRPr="00AC4B6E">
        <w:rPr>
          <w:rFonts w:ascii="Times New Roman" w:eastAsia="Calibri" w:hAnsi="Times New Roman" w:cs="Times New Roman"/>
          <w:sz w:val="28"/>
          <w:szCs w:val="28"/>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AF28B6" w:rsidRPr="00412DCD" w:rsidRDefault="00AF28B6" w:rsidP="00AF28B6">
      <w:pPr>
        <w:pStyle w:val="ConsPlusNormal"/>
        <w:ind w:firstLine="709"/>
        <w:jc w:val="both"/>
        <w:rPr>
          <w:rFonts w:ascii="Times New Roman" w:eastAsia="Calibri" w:hAnsi="Times New Roman" w:cs="Times New Roman"/>
          <w:sz w:val="28"/>
          <w:szCs w:val="28"/>
          <w:lang w:eastAsia="en-US"/>
        </w:rPr>
      </w:pPr>
      <w:r w:rsidRPr="00412DCD">
        <w:rPr>
          <w:rFonts w:ascii="Times New Roman" w:eastAsia="Calibri" w:hAnsi="Times New Roman" w:cs="Times New Roman"/>
          <w:sz w:val="28"/>
          <w:szCs w:val="28"/>
          <w:lang w:eastAsia="en-US"/>
        </w:rPr>
        <w:t>Постановление Правительства Ленинградск</w:t>
      </w:r>
      <w:r>
        <w:rPr>
          <w:rFonts w:ascii="Times New Roman" w:eastAsia="Calibri" w:hAnsi="Times New Roman" w:cs="Times New Roman"/>
          <w:sz w:val="28"/>
          <w:szCs w:val="28"/>
          <w:lang w:eastAsia="en-US"/>
        </w:rPr>
        <w:t>ой области от 07.09.2011</w:t>
      </w:r>
      <w:r w:rsidRPr="00412DC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г. </w:t>
      </w:r>
      <w:r w:rsidRPr="00412DCD">
        <w:rPr>
          <w:rFonts w:ascii="Times New Roman" w:eastAsia="Calibri" w:hAnsi="Times New Roman" w:cs="Times New Roman"/>
          <w:sz w:val="28"/>
          <w:szCs w:val="28"/>
          <w:lang w:eastAsia="en-US"/>
        </w:rPr>
        <w:t>№ 283 «Об утверждении положения о комитете по дорожному хозяйству ленинградской области»;</w:t>
      </w:r>
    </w:p>
    <w:p w:rsidR="00AF28B6" w:rsidRDefault="00AF28B6" w:rsidP="00AF28B6">
      <w:pPr>
        <w:widowControl w:val="0"/>
        <w:tabs>
          <w:tab w:val="left" w:pos="142"/>
          <w:tab w:val="left" w:pos="284"/>
        </w:tabs>
        <w:autoSpaceDE w:val="0"/>
        <w:autoSpaceDN w:val="0"/>
        <w:adjustRightInd w:val="0"/>
        <w:ind w:firstLine="709"/>
        <w:jc w:val="both"/>
        <w:rPr>
          <w:b/>
          <w:sz w:val="28"/>
          <w:szCs w:val="28"/>
        </w:rPr>
      </w:pPr>
      <w:r>
        <w:rPr>
          <w:sz w:val="28"/>
          <w:szCs w:val="28"/>
        </w:rPr>
        <w:t>Настоящий Административный регламент.</w:t>
      </w:r>
    </w:p>
    <w:p w:rsidR="00AF28B6" w:rsidRPr="00D40102" w:rsidRDefault="00AF28B6" w:rsidP="00AF28B6">
      <w:pPr>
        <w:widowControl w:val="0"/>
        <w:tabs>
          <w:tab w:val="num" w:pos="0"/>
        </w:tabs>
        <w:suppressAutoHyphens/>
        <w:ind w:firstLine="709"/>
        <w:jc w:val="both"/>
        <w:rPr>
          <w:b/>
          <w:sz w:val="28"/>
          <w:szCs w:val="28"/>
        </w:rPr>
      </w:pPr>
      <w:r w:rsidRPr="00D40102">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28B6" w:rsidRDefault="00AF28B6" w:rsidP="00AF28B6">
      <w:pPr>
        <w:pStyle w:val="ConsPlusTitle"/>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t>2.6.</w:t>
      </w:r>
      <w:r>
        <w:rPr>
          <w:rFonts w:ascii="Times New Roman" w:hAnsi="Times New Roman" w:cs="Times New Roman"/>
          <w:b w:val="0"/>
          <w:sz w:val="28"/>
          <w:szCs w:val="28"/>
        </w:rPr>
        <w:t>1</w:t>
      </w:r>
      <w:r w:rsidRPr="002038FB">
        <w:rPr>
          <w:rFonts w:ascii="Times New Roman" w:hAnsi="Times New Roman" w:cs="Times New Roman"/>
          <w:b w:val="0"/>
          <w:sz w:val="28"/>
          <w:szCs w:val="28"/>
        </w:rPr>
        <w:t xml:space="preserve">.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w:t>
      </w:r>
      <w:r>
        <w:rPr>
          <w:rFonts w:ascii="Times New Roman" w:hAnsi="Times New Roman" w:cs="Times New Roman"/>
          <w:b w:val="0"/>
          <w:sz w:val="28"/>
          <w:szCs w:val="28"/>
        </w:rPr>
        <w:t>5 к настоящему А</w:t>
      </w:r>
      <w:r w:rsidRPr="002038FB">
        <w:rPr>
          <w:rFonts w:ascii="Times New Roman" w:hAnsi="Times New Roman" w:cs="Times New Roman"/>
          <w:b w:val="0"/>
          <w:sz w:val="28"/>
          <w:szCs w:val="28"/>
        </w:rPr>
        <w:t xml:space="preserve">дминистративному регламенту) заявители представляют заявление о выдаче разрешения по форме согласно приложению № </w:t>
      </w:r>
      <w:r>
        <w:rPr>
          <w:rFonts w:ascii="Times New Roman" w:hAnsi="Times New Roman" w:cs="Times New Roman"/>
          <w:b w:val="0"/>
          <w:sz w:val="28"/>
          <w:szCs w:val="28"/>
        </w:rPr>
        <w:t>3 к настоящему А</w:t>
      </w:r>
      <w:r w:rsidRPr="002038FB">
        <w:rPr>
          <w:rFonts w:ascii="Times New Roman" w:hAnsi="Times New Roman" w:cs="Times New Roman"/>
          <w:b w:val="0"/>
          <w:sz w:val="28"/>
          <w:szCs w:val="28"/>
        </w:rPr>
        <w:t>дминистративному регламенту.</w:t>
      </w:r>
    </w:p>
    <w:p w:rsidR="00AF28B6" w:rsidRPr="002038FB"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2.6.2. </w:t>
      </w:r>
      <w:r w:rsidRPr="002038FB">
        <w:rPr>
          <w:rFonts w:ascii="Times New Roman" w:hAnsi="Times New Roman" w:cs="Times New Roman"/>
          <w:b w:val="0"/>
          <w:sz w:val="28"/>
          <w:szCs w:val="28"/>
        </w:rPr>
        <w:t xml:space="preserve">Для предоставления муниципальной услуги по выдаче разрешения на перевозку тяжеловесных и (или) крупногабаритных грузов категории 2 (приложение № </w:t>
      </w:r>
      <w:r>
        <w:rPr>
          <w:rFonts w:ascii="Times New Roman" w:hAnsi="Times New Roman" w:cs="Times New Roman"/>
          <w:b w:val="0"/>
          <w:sz w:val="28"/>
          <w:szCs w:val="28"/>
        </w:rPr>
        <w:t>6</w:t>
      </w:r>
      <w:r w:rsidRPr="002038FB">
        <w:rPr>
          <w:rFonts w:ascii="Times New Roman" w:hAnsi="Times New Roman" w:cs="Times New Roman"/>
          <w:b w:val="0"/>
          <w:sz w:val="28"/>
          <w:szCs w:val="28"/>
        </w:rPr>
        <w:t xml:space="preserve"> к настоящему административному регламенту) заявители представляют:</w:t>
      </w:r>
    </w:p>
    <w:p w:rsidR="00AF28B6" w:rsidRPr="002038FB" w:rsidRDefault="00AF28B6" w:rsidP="00AF28B6">
      <w:pPr>
        <w:pStyle w:val="ConsPlusTitle"/>
        <w:tabs>
          <w:tab w:val="num" w:pos="0"/>
        </w:tabs>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t xml:space="preserve">заявление о выдаче разрешения по форме согласно приложению № </w:t>
      </w:r>
      <w:r>
        <w:rPr>
          <w:rFonts w:ascii="Times New Roman" w:hAnsi="Times New Roman" w:cs="Times New Roman"/>
          <w:b w:val="0"/>
          <w:sz w:val="28"/>
          <w:szCs w:val="28"/>
        </w:rPr>
        <w:t>2</w:t>
      </w:r>
      <w:r w:rsidRPr="002038FB">
        <w:rPr>
          <w:rFonts w:ascii="Times New Roman" w:hAnsi="Times New Roman" w:cs="Times New Roman"/>
          <w:b w:val="0"/>
          <w:sz w:val="28"/>
          <w:szCs w:val="28"/>
        </w:rPr>
        <w:t xml:space="preserve"> к настоящему </w:t>
      </w:r>
      <w:r>
        <w:rPr>
          <w:rFonts w:ascii="Times New Roman" w:hAnsi="Times New Roman" w:cs="Times New Roman"/>
          <w:b w:val="0"/>
          <w:sz w:val="28"/>
          <w:szCs w:val="28"/>
        </w:rPr>
        <w:t>А</w:t>
      </w:r>
      <w:r w:rsidRPr="002038FB">
        <w:rPr>
          <w:rFonts w:ascii="Times New Roman" w:hAnsi="Times New Roman" w:cs="Times New Roman"/>
          <w:b w:val="0"/>
          <w:sz w:val="28"/>
          <w:szCs w:val="28"/>
        </w:rPr>
        <w:t>дминистративному регламенту;</w:t>
      </w:r>
    </w:p>
    <w:p w:rsidR="00AF28B6" w:rsidRPr="002038FB" w:rsidRDefault="00AF28B6" w:rsidP="00AF28B6">
      <w:pPr>
        <w:pStyle w:val="ConsPlusTitle"/>
        <w:tabs>
          <w:tab w:val="num" w:pos="0"/>
        </w:tabs>
        <w:ind w:firstLine="709"/>
        <w:jc w:val="both"/>
        <w:rPr>
          <w:rFonts w:ascii="Times New Roman" w:hAnsi="Times New Roman" w:cs="Times New Roman"/>
          <w:b w:val="0"/>
          <w:sz w:val="28"/>
          <w:szCs w:val="28"/>
        </w:rPr>
      </w:pPr>
      <w:r w:rsidRPr="002038FB">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AF28B6" w:rsidRPr="00CC2C29" w:rsidRDefault="00AF28B6" w:rsidP="00AF28B6">
      <w:pPr>
        <w:pStyle w:val="ConsPlusNormal"/>
        <w:widowControl/>
        <w:ind w:firstLine="709"/>
        <w:jc w:val="both"/>
        <w:rPr>
          <w:rFonts w:ascii="Times New Roman" w:hAnsi="Times New Roman" w:cs="Times New Roman"/>
          <w:bCs/>
          <w:sz w:val="28"/>
          <w:szCs w:val="28"/>
        </w:rPr>
      </w:pPr>
      <w:r w:rsidRPr="00CC2C29">
        <w:rPr>
          <w:rFonts w:ascii="Times New Roman" w:hAnsi="Times New Roman" w:cs="Times New Roman"/>
          <w:sz w:val="28"/>
          <w:szCs w:val="28"/>
        </w:rPr>
        <w:t>2.6.3.</w:t>
      </w:r>
      <w:r w:rsidRPr="00EA3BAA">
        <w:t xml:space="preserve">  </w:t>
      </w:r>
      <w:r w:rsidRPr="00CC2C29">
        <w:rPr>
          <w:rFonts w:ascii="Times New Roman" w:hAnsi="Times New Roman" w:cs="Times New Roman"/>
          <w:sz w:val="28"/>
          <w:szCs w:val="28"/>
        </w:rPr>
        <w:t>При подач</w:t>
      </w:r>
      <w:r>
        <w:rPr>
          <w:rFonts w:ascii="Times New Roman" w:hAnsi="Times New Roman" w:cs="Times New Roman"/>
          <w:sz w:val="28"/>
          <w:szCs w:val="28"/>
        </w:rPr>
        <w:t>е</w:t>
      </w:r>
      <w:r w:rsidRPr="00CC2C29">
        <w:rPr>
          <w:rFonts w:ascii="Times New Roman" w:hAnsi="Times New Roman" w:cs="Times New Roman"/>
          <w:sz w:val="28"/>
          <w:szCs w:val="28"/>
        </w:rPr>
        <w:t xml:space="preserve"> заявления физическое лицо, инди</w:t>
      </w:r>
      <w:r>
        <w:rPr>
          <w:rFonts w:ascii="Times New Roman" w:hAnsi="Times New Roman" w:cs="Times New Roman"/>
          <w:sz w:val="28"/>
          <w:szCs w:val="28"/>
        </w:rPr>
        <w:t>в</w:t>
      </w:r>
      <w:r w:rsidRPr="00CC2C29">
        <w:rPr>
          <w:rFonts w:ascii="Times New Roman" w:hAnsi="Times New Roman" w:cs="Times New Roman"/>
          <w:sz w:val="28"/>
          <w:szCs w:val="28"/>
        </w:rPr>
        <w:t xml:space="preserve">идуальный предприниматель, лицо, уполномоченное на </w:t>
      </w:r>
      <w:r>
        <w:rPr>
          <w:rFonts w:ascii="Times New Roman" w:hAnsi="Times New Roman" w:cs="Times New Roman"/>
          <w:sz w:val="28"/>
          <w:szCs w:val="28"/>
        </w:rPr>
        <w:t xml:space="preserve">предоставление в Администрацию </w:t>
      </w:r>
      <w:r w:rsidRPr="00CC2C29">
        <w:rPr>
          <w:rFonts w:ascii="Times New Roman" w:hAnsi="Times New Roman" w:cs="Times New Roman"/>
          <w:sz w:val="28"/>
          <w:szCs w:val="28"/>
        </w:rPr>
        <w:t>заявления и документов</w:t>
      </w:r>
      <w:r>
        <w:rPr>
          <w:rFonts w:ascii="Times New Roman" w:hAnsi="Times New Roman" w:cs="Times New Roman"/>
          <w:sz w:val="28"/>
          <w:szCs w:val="28"/>
        </w:rPr>
        <w:t>, необходимых для оказания муниципальной услуги,</w:t>
      </w:r>
      <w:r w:rsidRPr="00CC2C29">
        <w:rPr>
          <w:rFonts w:ascii="Times New Roman" w:hAnsi="Times New Roman" w:cs="Times New Roman"/>
          <w:sz w:val="28"/>
          <w:szCs w:val="28"/>
        </w:rPr>
        <w:t xml:space="preserve"> предъявляет </w:t>
      </w:r>
      <w:r w:rsidRPr="00CC2C29">
        <w:rPr>
          <w:rFonts w:ascii="Times New Roman" w:hAnsi="Times New Roman" w:cs="Times New Roman"/>
          <w:bCs/>
          <w:sz w:val="28"/>
          <w:szCs w:val="28"/>
        </w:rPr>
        <w:t>документ, удостоверяющи</w:t>
      </w:r>
      <w:r>
        <w:rPr>
          <w:rFonts w:ascii="Times New Roman" w:hAnsi="Times New Roman" w:cs="Times New Roman"/>
          <w:bCs/>
          <w:sz w:val="28"/>
          <w:szCs w:val="28"/>
        </w:rPr>
        <w:t>й</w:t>
      </w:r>
      <w:r w:rsidRPr="00CC2C29">
        <w:rPr>
          <w:rFonts w:ascii="Times New Roman" w:hAnsi="Times New Roman" w:cs="Times New Roman"/>
          <w:bCs/>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bCs/>
          <w:sz w:val="28"/>
          <w:szCs w:val="28"/>
        </w:rPr>
        <w:t>.</w:t>
      </w:r>
    </w:p>
    <w:p w:rsidR="00AF28B6" w:rsidRPr="00CC2C29" w:rsidRDefault="00AF28B6" w:rsidP="00AF28B6">
      <w:pPr>
        <w:autoSpaceDE w:val="0"/>
        <w:autoSpaceDN w:val="0"/>
        <w:adjustRightInd w:val="0"/>
        <w:ind w:firstLine="709"/>
        <w:jc w:val="both"/>
        <w:outlineLvl w:val="1"/>
        <w:rPr>
          <w:bCs/>
          <w:color w:val="000000"/>
          <w:sz w:val="28"/>
          <w:szCs w:val="28"/>
        </w:rPr>
      </w:pPr>
      <w:r w:rsidRPr="00CC2C29">
        <w:rPr>
          <w:bCs/>
          <w:color w:val="000000"/>
          <w:sz w:val="28"/>
          <w:szCs w:val="28"/>
        </w:rPr>
        <w:t>2) учредительные документы юридического лица.</w:t>
      </w:r>
    </w:p>
    <w:p w:rsidR="00AF28B6" w:rsidRPr="00E351AE" w:rsidRDefault="00AF28B6" w:rsidP="00AF28B6">
      <w:pPr>
        <w:pStyle w:val="ConsPlusTitle"/>
        <w:tabs>
          <w:tab w:val="num" w:pos="0"/>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2.6.4. </w:t>
      </w:r>
      <w:r w:rsidRPr="002038FB">
        <w:rPr>
          <w:rFonts w:ascii="Times New Roman" w:hAnsi="Times New Roman" w:cs="Times New Roman"/>
          <w:b w:val="0"/>
          <w:sz w:val="28"/>
          <w:szCs w:val="28"/>
        </w:rPr>
        <w:t xml:space="preserve">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w:t>
      </w:r>
      <w:r w:rsidRPr="00E351AE">
        <w:rPr>
          <w:rFonts w:ascii="Times New Roman" w:hAnsi="Times New Roman" w:cs="Times New Roman"/>
          <w:b w:val="0"/>
          <w:sz w:val="28"/>
          <w:szCs w:val="28"/>
        </w:rPr>
        <w:t xml:space="preserve">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AF28B6" w:rsidRPr="00E351AE"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E351AE">
        <w:rPr>
          <w:rFonts w:ascii="Times New Roman" w:hAnsi="Times New Roman" w:cs="Times New Roman"/>
          <w:b w:val="0"/>
          <w:sz w:val="28"/>
          <w:szCs w:val="28"/>
        </w:rPr>
        <w:t>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AF28B6" w:rsidRPr="00E351AE" w:rsidRDefault="00AF28B6" w:rsidP="00AF28B6">
      <w:pPr>
        <w:pStyle w:val="ConsPlusTitle"/>
        <w:ind w:firstLine="709"/>
        <w:jc w:val="both"/>
        <w:rPr>
          <w:rFonts w:ascii="Times New Roman" w:hAnsi="Times New Roman" w:cs="Times New Roman"/>
          <w:b w:val="0"/>
          <w:sz w:val="28"/>
          <w:szCs w:val="28"/>
        </w:rPr>
      </w:pPr>
      <w:r w:rsidRPr="00E351AE">
        <w:rPr>
          <w:rFonts w:ascii="Times New Roman" w:hAnsi="Times New Roman" w:cs="Times New Roman"/>
          <w:b w:val="0"/>
          <w:sz w:val="28"/>
          <w:szCs w:val="28"/>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AF28B6" w:rsidRPr="00E351AE" w:rsidRDefault="00AF28B6" w:rsidP="00AF28B6">
      <w:pPr>
        <w:tabs>
          <w:tab w:val="num" w:pos="0"/>
        </w:tabs>
        <w:autoSpaceDE w:val="0"/>
        <w:autoSpaceDN w:val="0"/>
        <w:adjustRightInd w:val="0"/>
        <w:ind w:firstLine="709"/>
        <w:jc w:val="both"/>
        <w:outlineLvl w:val="1"/>
        <w:rPr>
          <w:sz w:val="28"/>
          <w:szCs w:val="28"/>
        </w:rPr>
      </w:pPr>
      <w:r w:rsidRPr="00E351AE">
        <w:rPr>
          <w:sz w:val="28"/>
          <w:szCs w:val="28"/>
        </w:rPr>
        <w:lastRenderedPageBreak/>
        <w:t>2.6.</w:t>
      </w:r>
      <w:r>
        <w:rPr>
          <w:sz w:val="28"/>
          <w:szCs w:val="28"/>
        </w:rPr>
        <w:t>5</w:t>
      </w:r>
      <w:r w:rsidRPr="00E351AE">
        <w:rPr>
          <w:sz w:val="28"/>
          <w:szCs w:val="28"/>
        </w:rPr>
        <w:t xml:space="preserve">. Допускается подача заявления с приложением документов, указанных в </w:t>
      </w:r>
      <w:hyperlink r:id="rId10" w:history="1">
        <w:r w:rsidRPr="00E351AE">
          <w:rPr>
            <w:sz w:val="28"/>
            <w:szCs w:val="28"/>
          </w:rPr>
          <w:t xml:space="preserve">пунктах </w:t>
        </w:r>
      </w:hyperlink>
      <w:r w:rsidRPr="00E351AE">
        <w:rPr>
          <w:sz w:val="28"/>
          <w:szCs w:val="28"/>
        </w:rPr>
        <w:t>2.6.1.</w:t>
      </w:r>
      <w:r>
        <w:rPr>
          <w:sz w:val="28"/>
          <w:szCs w:val="28"/>
        </w:rPr>
        <w:t xml:space="preserve"> -</w:t>
      </w:r>
      <w:r w:rsidRPr="00E351AE">
        <w:rPr>
          <w:sz w:val="28"/>
          <w:szCs w:val="28"/>
        </w:rPr>
        <w:t xml:space="preserve"> 2.6.</w:t>
      </w:r>
      <w:r>
        <w:rPr>
          <w:sz w:val="28"/>
          <w:szCs w:val="28"/>
        </w:rPr>
        <w:t xml:space="preserve">4. </w:t>
      </w:r>
      <w:r w:rsidRPr="00E351AE">
        <w:rPr>
          <w:sz w:val="28"/>
          <w:szCs w:val="28"/>
        </w:rPr>
        <w:t xml:space="preserve"> настоящего </w:t>
      </w:r>
      <w:r>
        <w:rPr>
          <w:sz w:val="28"/>
          <w:szCs w:val="28"/>
        </w:rPr>
        <w:t>Административного р</w:t>
      </w:r>
      <w:r w:rsidRPr="00E351AE">
        <w:rPr>
          <w:sz w:val="28"/>
          <w:szCs w:val="28"/>
        </w:rPr>
        <w:t xml:space="preserve">егламента, путем направления их в адрес </w:t>
      </w:r>
      <w:r>
        <w:rPr>
          <w:sz w:val="28"/>
          <w:szCs w:val="28"/>
        </w:rPr>
        <w:t xml:space="preserve">Администрации </w:t>
      </w:r>
      <w:r w:rsidRPr="00E351AE">
        <w:rPr>
          <w:sz w:val="28"/>
          <w:szCs w:val="28"/>
        </w:rPr>
        <w:t xml:space="preserve">посредством факсимильной связи с последующим предоставлением оригинала заявления и документов, указанных в </w:t>
      </w:r>
      <w:hyperlink r:id="rId11" w:history="1">
        <w:r w:rsidRPr="00E351AE">
          <w:rPr>
            <w:sz w:val="28"/>
            <w:szCs w:val="28"/>
          </w:rPr>
          <w:t>пунктах 2.6.1</w:t>
        </w:r>
        <w:r>
          <w:rPr>
            <w:sz w:val="28"/>
            <w:szCs w:val="28"/>
          </w:rPr>
          <w:t xml:space="preserve"> -</w:t>
        </w:r>
      </w:hyperlink>
      <w:r w:rsidRPr="00E351AE">
        <w:rPr>
          <w:sz w:val="28"/>
          <w:szCs w:val="28"/>
        </w:rPr>
        <w:t xml:space="preserve"> 2.6</w:t>
      </w:r>
      <w:r>
        <w:rPr>
          <w:sz w:val="28"/>
          <w:szCs w:val="28"/>
        </w:rPr>
        <w:t>.4.</w:t>
      </w:r>
      <w:r w:rsidRPr="00E351AE">
        <w:rPr>
          <w:sz w:val="28"/>
          <w:szCs w:val="28"/>
        </w:rPr>
        <w:t xml:space="preserve"> настоящего </w:t>
      </w:r>
      <w:r>
        <w:rPr>
          <w:sz w:val="28"/>
          <w:szCs w:val="28"/>
        </w:rPr>
        <w:t>Административного р</w:t>
      </w:r>
      <w:r w:rsidRPr="00E351AE">
        <w:rPr>
          <w:sz w:val="28"/>
          <w:szCs w:val="28"/>
        </w:rPr>
        <w:t xml:space="preserve">егламента, или в электронном виде (далее - заявление в электронном виде) с применением информационной системы, используемой </w:t>
      </w:r>
      <w:r>
        <w:rPr>
          <w:sz w:val="28"/>
          <w:szCs w:val="28"/>
        </w:rPr>
        <w:t xml:space="preserve">Администрацией </w:t>
      </w:r>
      <w:r w:rsidRPr="00E351AE">
        <w:rPr>
          <w:sz w:val="28"/>
          <w:szCs w:val="28"/>
        </w:rPr>
        <w:t>при предоставлении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 услуг" (далее - информационная система).</w:t>
      </w:r>
    </w:p>
    <w:p w:rsidR="00AF28B6" w:rsidRPr="00E351AE" w:rsidRDefault="00AF28B6" w:rsidP="00AF28B6">
      <w:pPr>
        <w:tabs>
          <w:tab w:val="num" w:pos="0"/>
        </w:tabs>
        <w:autoSpaceDE w:val="0"/>
        <w:autoSpaceDN w:val="0"/>
        <w:adjustRightInd w:val="0"/>
        <w:ind w:firstLine="709"/>
        <w:jc w:val="both"/>
        <w:outlineLvl w:val="1"/>
        <w:rPr>
          <w:sz w:val="28"/>
          <w:szCs w:val="28"/>
        </w:rPr>
      </w:pPr>
      <w:r w:rsidRPr="00E351AE">
        <w:rPr>
          <w:sz w:val="28"/>
          <w:szCs w:val="28"/>
        </w:rPr>
        <w:t xml:space="preserve">По обращению заявителя </w:t>
      </w:r>
      <w:r>
        <w:rPr>
          <w:sz w:val="28"/>
          <w:szCs w:val="28"/>
        </w:rPr>
        <w:t xml:space="preserve">отдел делопроизводства Администрации </w:t>
      </w:r>
      <w:r w:rsidRPr="00E351AE">
        <w:rPr>
          <w:sz w:val="28"/>
          <w:szCs w:val="28"/>
        </w:rPr>
        <w:t>обязан предоставить ему сведения о дате приема заявления и его регистрационном номере.</w:t>
      </w:r>
    </w:p>
    <w:p w:rsidR="00AF28B6" w:rsidRPr="002C6506" w:rsidRDefault="00AF28B6" w:rsidP="00AF28B6">
      <w:pPr>
        <w:pStyle w:val="ConsPlusTitle"/>
        <w:jc w:val="both"/>
        <w:rPr>
          <w:rFonts w:ascii="Times New Roman" w:hAnsi="Times New Roman" w:cs="Times New Roman"/>
          <w:b w:val="0"/>
          <w:sz w:val="28"/>
          <w:szCs w:val="28"/>
        </w:rPr>
      </w:pPr>
      <w:r>
        <w:rPr>
          <w:rFonts w:ascii="Times New Roman" w:hAnsi="Times New Roman" w:cs="Times New Roman"/>
          <w:b w:val="0"/>
          <w:color w:val="FF0000"/>
          <w:sz w:val="26"/>
          <w:szCs w:val="26"/>
        </w:rPr>
        <w:t xml:space="preserve">        </w:t>
      </w:r>
      <w:r w:rsidRPr="00E351AE">
        <w:rPr>
          <w:rFonts w:ascii="Times New Roman" w:hAnsi="Times New Roman" w:cs="Times New Roman"/>
          <w:b w:val="0"/>
          <w:sz w:val="28"/>
          <w:szCs w:val="28"/>
        </w:rPr>
        <w:t xml:space="preserve">   </w:t>
      </w:r>
      <w:r w:rsidRPr="002C6506">
        <w:rPr>
          <w:rFonts w:ascii="Times New Roman" w:hAnsi="Times New Roman" w:cs="Times New Roman"/>
          <w:b w:val="0"/>
          <w:sz w:val="28"/>
          <w:szCs w:val="28"/>
        </w:rPr>
        <w:t xml:space="preserve">2.7. Для получения </w:t>
      </w:r>
      <w:r>
        <w:rPr>
          <w:rFonts w:ascii="Times New Roman" w:hAnsi="Times New Roman" w:cs="Times New Roman"/>
          <w:b w:val="0"/>
          <w:sz w:val="28"/>
          <w:szCs w:val="28"/>
        </w:rPr>
        <w:t xml:space="preserve">муниципальной </w:t>
      </w:r>
      <w:r w:rsidRPr="002C6506">
        <w:rPr>
          <w:rFonts w:ascii="Times New Roman" w:hAnsi="Times New Roman" w:cs="Times New Roman"/>
          <w:b w:val="0"/>
          <w:sz w:val="28"/>
          <w:szCs w:val="28"/>
        </w:rPr>
        <w:t>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28B6" w:rsidRPr="002C6506" w:rsidRDefault="00AF28B6" w:rsidP="00AF28B6">
      <w:pPr>
        <w:pStyle w:val="ConsPlusTitle"/>
        <w:ind w:firstLine="709"/>
        <w:jc w:val="both"/>
        <w:rPr>
          <w:rFonts w:ascii="Times New Roman" w:hAnsi="Times New Roman" w:cs="Times New Roman"/>
          <w:b w:val="0"/>
          <w:sz w:val="28"/>
          <w:szCs w:val="28"/>
        </w:rPr>
      </w:pPr>
      <w:r w:rsidRPr="002C6506">
        <w:rPr>
          <w:rFonts w:ascii="Times New Roman" w:hAnsi="Times New Roman" w:cs="Times New Roman"/>
          <w:b w:val="0"/>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F28B6" w:rsidRPr="00E351AE" w:rsidRDefault="00AF28B6" w:rsidP="00AF28B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2.9. </w:t>
      </w:r>
      <w:r w:rsidRPr="00BD4EF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AF28B6" w:rsidRPr="00D40102" w:rsidRDefault="00AF28B6" w:rsidP="00AF28B6">
      <w:pPr>
        <w:pStyle w:val="ConsPlusNormal"/>
        <w:tabs>
          <w:tab w:val="num" w:pos="0"/>
        </w:tabs>
        <w:suppressAutoHyphens/>
        <w:ind w:firstLine="709"/>
        <w:jc w:val="both"/>
        <w:rPr>
          <w:rFonts w:ascii="Times New Roman" w:hAnsi="Times New Roman" w:cs="Times New Roman"/>
          <w:b/>
          <w:sz w:val="28"/>
          <w:szCs w:val="28"/>
        </w:rPr>
      </w:pPr>
      <w:r w:rsidRPr="00D40102">
        <w:rPr>
          <w:rFonts w:ascii="Times New Roman" w:hAnsi="Times New Roman" w:cs="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AF28B6" w:rsidRPr="00BD4EFA" w:rsidRDefault="00AF28B6" w:rsidP="00AF28B6">
      <w:pPr>
        <w:pStyle w:val="ConsPlusNormal"/>
        <w:tabs>
          <w:tab w:val="num" w:pos="0"/>
        </w:tabs>
        <w:suppressAutoHyphens/>
        <w:rPr>
          <w:rFonts w:ascii="Times New Roman" w:hAnsi="Times New Roman" w:cs="Times New Roman"/>
          <w:sz w:val="28"/>
          <w:szCs w:val="28"/>
        </w:rPr>
      </w:pPr>
      <w:r w:rsidRPr="00BD4EFA">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AF28B6" w:rsidRPr="00BD4EFA" w:rsidRDefault="00AF28B6" w:rsidP="00AF28B6">
      <w:pPr>
        <w:pStyle w:val="ConsPlusNormal"/>
        <w:tabs>
          <w:tab w:val="num" w:pos="0"/>
        </w:tabs>
        <w:suppressAutoHyphens/>
        <w:rPr>
          <w:rFonts w:ascii="Times New Roman" w:hAnsi="Times New Roman" w:cs="Times New Roman"/>
          <w:sz w:val="28"/>
          <w:szCs w:val="28"/>
        </w:rPr>
      </w:pPr>
      <w:r w:rsidRPr="00BD4EFA">
        <w:rPr>
          <w:rFonts w:ascii="Times New Roman" w:hAnsi="Times New Roman" w:cs="Times New Roman"/>
          <w:sz w:val="28"/>
          <w:szCs w:val="28"/>
        </w:rPr>
        <w:t>2) текст в заявлении не поддается прочтению.</w:t>
      </w:r>
    </w:p>
    <w:p w:rsidR="00AF28B6" w:rsidRPr="00D40102" w:rsidRDefault="00AF28B6" w:rsidP="00AF28B6">
      <w:pPr>
        <w:pStyle w:val="ConsPlusNormal"/>
        <w:ind w:firstLine="540"/>
        <w:jc w:val="both"/>
        <w:rPr>
          <w:rFonts w:ascii="Times New Roman" w:hAnsi="Times New Roman" w:cs="Times New Roman"/>
          <w:b/>
          <w:sz w:val="28"/>
          <w:szCs w:val="28"/>
        </w:rPr>
      </w:pPr>
      <w:r w:rsidRPr="00D40102">
        <w:rPr>
          <w:rFonts w:ascii="Times New Roman" w:hAnsi="Times New Roman" w:cs="Times New Roman"/>
          <w:b/>
          <w:sz w:val="28"/>
          <w:szCs w:val="28"/>
        </w:rPr>
        <w:t xml:space="preserve">   2.11. Исчерпывающий перечень оснований для отказа в предоставлении муниципальной услуги:</w:t>
      </w:r>
    </w:p>
    <w:p w:rsidR="00AF28B6" w:rsidRPr="00A719EE"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1) </w:t>
      </w:r>
      <w:r w:rsidR="00FB4217">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719EE">
        <w:rPr>
          <w:rFonts w:ascii="Times New Roman" w:hAnsi="Times New Roman" w:cs="Times New Roman"/>
          <w:sz w:val="28"/>
          <w:szCs w:val="28"/>
        </w:rPr>
        <w:t>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w:t>
      </w:r>
      <w:r>
        <w:rPr>
          <w:rFonts w:ascii="Times New Roman" w:hAnsi="Times New Roman" w:cs="Times New Roman"/>
          <w:sz w:val="28"/>
          <w:szCs w:val="28"/>
        </w:rPr>
        <w:t>х</w:t>
      </w:r>
      <w:r w:rsidRPr="00A719EE">
        <w:rPr>
          <w:rFonts w:ascii="Times New Roman" w:hAnsi="Times New Roman" w:cs="Times New Roman"/>
          <w:sz w:val="28"/>
          <w:szCs w:val="28"/>
        </w:rPr>
        <w:t xml:space="preserve">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AF28B6" w:rsidRPr="00A719EE"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lastRenderedPageBreak/>
        <w:t xml:space="preserve">2) </w:t>
      </w:r>
      <w:r>
        <w:rPr>
          <w:rFonts w:ascii="Times New Roman" w:hAnsi="Times New Roman" w:cs="Times New Roman"/>
          <w:sz w:val="28"/>
          <w:szCs w:val="28"/>
        </w:rPr>
        <w:t>п</w:t>
      </w:r>
      <w:r w:rsidRPr="00A719EE">
        <w:rPr>
          <w:rFonts w:ascii="Times New Roman" w:hAnsi="Times New Roman" w:cs="Times New Roman"/>
          <w:sz w:val="28"/>
          <w:szCs w:val="28"/>
        </w:rPr>
        <w:t>редоставление недостоверных и (или) неполных сведений, а также отсутствие доку</w:t>
      </w:r>
      <w:r>
        <w:rPr>
          <w:rFonts w:ascii="Times New Roman" w:hAnsi="Times New Roman" w:cs="Times New Roman"/>
          <w:sz w:val="28"/>
          <w:szCs w:val="28"/>
        </w:rPr>
        <w:t>ментов, указанных в пунктах 2.6.1- 2.6.4. настоящего Административного регламента</w:t>
      </w:r>
      <w:r w:rsidRPr="00A719EE">
        <w:rPr>
          <w:rFonts w:ascii="Times New Roman" w:hAnsi="Times New Roman" w:cs="Times New Roman"/>
          <w:sz w:val="28"/>
          <w:szCs w:val="28"/>
        </w:rPr>
        <w:t>;</w:t>
      </w:r>
    </w:p>
    <w:p w:rsidR="00AF28B6" w:rsidRPr="00A719EE"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3) </w:t>
      </w:r>
      <w:r>
        <w:rPr>
          <w:rFonts w:ascii="Times New Roman" w:hAnsi="Times New Roman" w:cs="Times New Roman"/>
          <w:sz w:val="28"/>
          <w:szCs w:val="28"/>
        </w:rPr>
        <w:t>мотивированный отказ</w:t>
      </w:r>
      <w:r w:rsidRPr="00A719EE">
        <w:rPr>
          <w:rFonts w:ascii="Times New Roman" w:hAnsi="Times New Roman" w:cs="Times New Roman"/>
          <w:sz w:val="28"/>
          <w:szCs w:val="28"/>
        </w:rPr>
        <w:t xml:space="preserve">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AF28B6" w:rsidRPr="00A719EE"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4) </w:t>
      </w:r>
      <w:r>
        <w:rPr>
          <w:rFonts w:ascii="Times New Roman" w:hAnsi="Times New Roman" w:cs="Times New Roman"/>
          <w:sz w:val="28"/>
          <w:szCs w:val="28"/>
        </w:rPr>
        <w:t>н</w:t>
      </w:r>
      <w:r w:rsidRPr="00A719EE">
        <w:rPr>
          <w:rFonts w:ascii="Times New Roman" w:hAnsi="Times New Roman" w:cs="Times New Roman"/>
          <w:sz w:val="28"/>
          <w:szCs w:val="28"/>
        </w:rPr>
        <w:t>есоответствие технических характеристик транспортного средства (полная масса) массе заявленного груза;</w:t>
      </w:r>
    </w:p>
    <w:p w:rsidR="00AF28B6" w:rsidRPr="00A719EE"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5) </w:t>
      </w:r>
      <w:r>
        <w:rPr>
          <w:rFonts w:ascii="Times New Roman" w:hAnsi="Times New Roman" w:cs="Times New Roman"/>
          <w:sz w:val="28"/>
          <w:szCs w:val="28"/>
        </w:rPr>
        <w:t>о</w:t>
      </w:r>
      <w:r w:rsidRPr="00A719EE">
        <w:rPr>
          <w:rFonts w:ascii="Times New Roman" w:hAnsi="Times New Roman" w:cs="Times New Roman"/>
          <w:sz w:val="28"/>
          <w:szCs w:val="28"/>
        </w:rPr>
        <w:t>тсутствие согласия заявителя изменить  маршрут движения транспортного средства;</w:t>
      </w:r>
    </w:p>
    <w:p w:rsidR="00AF28B6" w:rsidRPr="00F062AA" w:rsidRDefault="00AF28B6" w:rsidP="00AF28B6">
      <w:pPr>
        <w:pStyle w:val="ConsPlusNormal"/>
        <w:widowControl/>
        <w:tabs>
          <w:tab w:val="num" w:pos="0"/>
        </w:tabs>
        <w:ind w:firstLine="709"/>
        <w:jc w:val="both"/>
        <w:rPr>
          <w:rFonts w:ascii="Times New Roman" w:hAnsi="Times New Roman" w:cs="Times New Roman"/>
          <w:color w:val="000000"/>
          <w:sz w:val="28"/>
          <w:szCs w:val="28"/>
        </w:rPr>
      </w:pPr>
      <w:r w:rsidRPr="00F062AA">
        <w:rPr>
          <w:rFonts w:ascii="Times New Roman" w:hAnsi="Times New Roman" w:cs="Times New Roman"/>
          <w:color w:val="000000"/>
          <w:sz w:val="28"/>
          <w:szCs w:val="28"/>
        </w:rPr>
        <w:t>6) отсутствие факта оплаты государственной пошлины и (или) подтверждения возмещения вреда;</w:t>
      </w:r>
    </w:p>
    <w:p w:rsidR="00AF28B6" w:rsidRDefault="00AF28B6" w:rsidP="00AF28B6">
      <w:pPr>
        <w:pStyle w:val="ConsPlusNormal"/>
        <w:widowControl/>
        <w:tabs>
          <w:tab w:val="num" w:pos="0"/>
        </w:tabs>
        <w:ind w:firstLine="709"/>
        <w:jc w:val="both"/>
        <w:rPr>
          <w:rFonts w:ascii="Times New Roman" w:hAnsi="Times New Roman" w:cs="Times New Roman"/>
          <w:sz w:val="28"/>
          <w:szCs w:val="28"/>
        </w:rPr>
      </w:pPr>
      <w:r w:rsidRPr="00A719EE">
        <w:rPr>
          <w:rFonts w:ascii="Times New Roman" w:hAnsi="Times New Roman" w:cs="Times New Roman"/>
          <w:sz w:val="28"/>
          <w:szCs w:val="28"/>
        </w:rPr>
        <w:t xml:space="preserve">7) </w:t>
      </w:r>
      <w:r>
        <w:rPr>
          <w:rFonts w:ascii="Times New Roman" w:hAnsi="Times New Roman" w:cs="Times New Roman"/>
          <w:sz w:val="28"/>
          <w:szCs w:val="28"/>
        </w:rPr>
        <w:t>н</w:t>
      </w:r>
      <w:r w:rsidRPr="00A719EE">
        <w:rPr>
          <w:rFonts w:ascii="Times New Roman" w:hAnsi="Times New Roman" w:cs="Times New Roman"/>
          <w:sz w:val="28"/>
          <w:szCs w:val="28"/>
        </w:rPr>
        <w:t>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AF28B6" w:rsidRPr="00D40102" w:rsidRDefault="00AF28B6" w:rsidP="00AF28B6">
      <w:pPr>
        <w:pStyle w:val="ConsPlusNormal"/>
        <w:ind w:firstLine="709"/>
        <w:jc w:val="both"/>
        <w:rPr>
          <w:rFonts w:ascii="Times New Roman" w:hAnsi="Times New Roman" w:cs="Times New Roman"/>
          <w:b/>
          <w:sz w:val="28"/>
          <w:szCs w:val="28"/>
        </w:rPr>
      </w:pPr>
      <w:r w:rsidRPr="00D40102">
        <w:rPr>
          <w:rFonts w:ascii="Times New Roman" w:hAnsi="Times New Roman" w:cs="Times New Roman"/>
          <w:b/>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F062AA" w:rsidRDefault="00AF28B6" w:rsidP="00AF28B6">
      <w:pPr>
        <w:pStyle w:val="ConsPlusNormal"/>
        <w:widowControl/>
        <w:tabs>
          <w:tab w:val="num" w:pos="720"/>
        </w:tabs>
        <w:ind w:firstLine="709"/>
        <w:jc w:val="both"/>
        <w:rPr>
          <w:rFonts w:ascii="Times New Roman" w:hAnsi="Times New Roman" w:cs="Times New Roman"/>
          <w:color w:val="000000"/>
          <w:sz w:val="28"/>
          <w:szCs w:val="28"/>
        </w:rPr>
      </w:pPr>
      <w:r w:rsidRPr="00F062AA">
        <w:rPr>
          <w:rFonts w:ascii="Times New Roman" w:hAnsi="Times New Roman" w:cs="Times New Roman"/>
          <w:color w:val="000000"/>
          <w:sz w:val="28"/>
          <w:szCs w:val="28"/>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w:t>
      </w:r>
      <w:r w:rsidRPr="00F062AA">
        <w:rPr>
          <w:color w:val="000000"/>
          <w:sz w:val="28"/>
          <w:szCs w:val="28"/>
        </w:rPr>
        <w:t xml:space="preserve"> </w:t>
      </w:r>
      <w:r w:rsidRPr="00F062AA">
        <w:rPr>
          <w:rFonts w:ascii="Times New Roman" w:hAnsi="Times New Roman" w:cs="Times New Roman"/>
          <w:color w:val="000000"/>
          <w:sz w:val="28"/>
          <w:szCs w:val="28"/>
        </w:rPr>
        <w:t>1 600 рублей.</w:t>
      </w:r>
    </w:p>
    <w:p w:rsidR="00AF28B6" w:rsidRPr="007E0B8E" w:rsidRDefault="00AF28B6" w:rsidP="00AF28B6">
      <w:pPr>
        <w:tabs>
          <w:tab w:val="num" w:pos="0"/>
        </w:tabs>
        <w:jc w:val="both"/>
        <w:rPr>
          <w:color w:val="000000"/>
          <w:sz w:val="28"/>
          <w:szCs w:val="28"/>
        </w:rPr>
      </w:pPr>
      <w:r w:rsidRPr="007E0B8E">
        <w:rPr>
          <w:color w:val="000000"/>
          <w:sz w:val="28"/>
          <w:szCs w:val="28"/>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применением значений вреда, установленных постановлением Правительства Ленинградской области от 22.04.2010 года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w:t>
      </w:r>
    </w:p>
    <w:p w:rsidR="00AF28B6" w:rsidRPr="00A719EE" w:rsidRDefault="00AF28B6" w:rsidP="00AF28B6">
      <w:pPr>
        <w:tabs>
          <w:tab w:val="num" w:pos="0"/>
        </w:tabs>
        <w:jc w:val="both"/>
        <w:rPr>
          <w:sz w:val="28"/>
          <w:szCs w:val="28"/>
        </w:rPr>
      </w:pPr>
      <w:r w:rsidRPr="00A719EE">
        <w:rPr>
          <w:sz w:val="28"/>
          <w:szCs w:val="28"/>
        </w:rPr>
        <w:t xml:space="preserve">         2.1</w:t>
      </w:r>
      <w:r>
        <w:rPr>
          <w:sz w:val="28"/>
          <w:szCs w:val="28"/>
        </w:rPr>
        <w:t>2</w:t>
      </w:r>
      <w:r w:rsidRPr="00A719EE">
        <w:rPr>
          <w:sz w:val="28"/>
          <w:szCs w:val="28"/>
        </w:rPr>
        <w:t xml:space="preserve">.3. В случае, если для движения транспортного средства, осуществляющего перевозки тяжеловесных (или) крупногабаритных грузов, </w:t>
      </w:r>
      <w:r w:rsidRPr="00A719EE">
        <w:rPr>
          <w:sz w:val="28"/>
          <w:szCs w:val="28"/>
        </w:rPr>
        <w:lastRenderedPageBreak/>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AF28B6" w:rsidRDefault="00AF28B6" w:rsidP="00AF28B6">
      <w:pPr>
        <w:tabs>
          <w:tab w:val="left" w:pos="142"/>
          <w:tab w:val="left" w:pos="284"/>
        </w:tabs>
        <w:ind w:firstLine="709"/>
        <w:jc w:val="both"/>
        <w:rPr>
          <w:sz w:val="28"/>
          <w:szCs w:val="28"/>
        </w:rPr>
      </w:pPr>
      <w:r w:rsidRPr="00A719EE">
        <w:rPr>
          <w:sz w:val="28"/>
          <w:szCs w:val="28"/>
        </w:rPr>
        <w:t>2.1</w:t>
      </w:r>
      <w:r>
        <w:rPr>
          <w:sz w:val="28"/>
          <w:szCs w:val="28"/>
        </w:rPr>
        <w:t>3</w:t>
      </w:r>
      <w:r w:rsidRPr="00A719EE">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2.14. Срок регистрации запроса заявителя о предоставлении муниципальной услуги. </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Запрос заявителя о предоставлении муниципальной услуги регистрируется в </w:t>
      </w:r>
      <w:r>
        <w:rPr>
          <w:sz w:val="28"/>
          <w:szCs w:val="28"/>
        </w:rPr>
        <w:t xml:space="preserve">Администрации </w:t>
      </w:r>
      <w:r w:rsidRPr="00BD4EFA">
        <w:rPr>
          <w:sz w:val="28"/>
          <w:szCs w:val="28"/>
        </w:rPr>
        <w:t>в следующие сроки:</w:t>
      </w:r>
    </w:p>
    <w:p w:rsidR="00AF28B6" w:rsidRPr="00BD4EFA" w:rsidRDefault="00AF28B6" w:rsidP="00AF28B6">
      <w:pPr>
        <w:tabs>
          <w:tab w:val="left" w:pos="142"/>
          <w:tab w:val="left" w:pos="284"/>
        </w:tabs>
        <w:ind w:firstLine="709"/>
        <w:jc w:val="both"/>
        <w:rPr>
          <w:sz w:val="28"/>
          <w:szCs w:val="28"/>
        </w:rPr>
      </w:pPr>
      <w:r w:rsidRPr="00BD4EFA">
        <w:rPr>
          <w:sz w:val="28"/>
          <w:szCs w:val="28"/>
        </w:rPr>
        <w:t>при личном обращении –</w:t>
      </w:r>
      <w:r w:rsidRPr="00BD4EFA">
        <w:rPr>
          <w:i/>
          <w:sz w:val="28"/>
          <w:szCs w:val="28"/>
        </w:rPr>
        <w:t xml:space="preserve"> </w:t>
      </w:r>
      <w:r w:rsidRPr="00BD4EFA">
        <w:rPr>
          <w:sz w:val="28"/>
          <w:szCs w:val="28"/>
        </w:rPr>
        <w:t>в день обращения заявителя;</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при направлении запроса почтовой связью в </w:t>
      </w:r>
      <w:r>
        <w:rPr>
          <w:sz w:val="28"/>
          <w:szCs w:val="28"/>
        </w:rPr>
        <w:t>Администрацию</w:t>
      </w:r>
      <w:r w:rsidRPr="00BD4EFA">
        <w:rPr>
          <w:sz w:val="28"/>
          <w:szCs w:val="28"/>
        </w:rPr>
        <w:t xml:space="preserve"> - не позднее 1 рабочего дня, следующего за днем поступления;</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при направлении запроса на бумажном носителе из МФЦ в </w:t>
      </w:r>
      <w:r>
        <w:rPr>
          <w:sz w:val="28"/>
          <w:szCs w:val="28"/>
        </w:rPr>
        <w:t>Администрацию</w:t>
      </w:r>
      <w:r w:rsidRPr="00BD4EFA">
        <w:rPr>
          <w:sz w:val="28"/>
          <w:szCs w:val="28"/>
        </w:rPr>
        <w:t xml:space="preserve"> - не позднее 1 рабочего дня, следующего за днем поступления;</w:t>
      </w:r>
    </w:p>
    <w:p w:rsidR="00AF28B6" w:rsidRPr="00BD4EFA" w:rsidRDefault="00AF28B6" w:rsidP="00AF28B6">
      <w:pPr>
        <w:tabs>
          <w:tab w:val="left" w:pos="142"/>
          <w:tab w:val="left" w:pos="284"/>
        </w:tabs>
        <w:ind w:firstLine="709"/>
        <w:jc w:val="both"/>
        <w:rPr>
          <w:sz w:val="28"/>
          <w:szCs w:val="28"/>
        </w:rPr>
      </w:pPr>
      <w:r w:rsidRPr="00BD4EFA">
        <w:rPr>
          <w:sz w:val="28"/>
          <w:szCs w:val="28"/>
        </w:rPr>
        <w:t>при направлении запроса в форме электронного документа посредством ЕПГУ или ПГУ ЛО – не позднее 1 рабочего дня с даты получения запроса.</w:t>
      </w:r>
    </w:p>
    <w:p w:rsidR="00AF28B6" w:rsidRPr="00BD4EFA" w:rsidRDefault="00AF28B6" w:rsidP="00AF28B6">
      <w:pPr>
        <w:tabs>
          <w:tab w:val="left" w:pos="142"/>
          <w:tab w:val="left" w:pos="284"/>
        </w:tabs>
        <w:ind w:firstLine="709"/>
        <w:jc w:val="both"/>
        <w:rPr>
          <w:sz w:val="28"/>
          <w:szCs w:val="28"/>
        </w:rPr>
      </w:pPr>
      <w:r w:rsidRPr="00BD4EFA">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2.15.1.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w:t>
      </w:r>
      <w:r w:rsidRPr="00BD4EFA">
        <w:rPr>
          <w:sz w:val="28"/>
          <w:szCs w:val="28"/>
        </w:rPr>
        <w:t>или в МФЦ.</w:t>
      </w:r>
    </w:p>
    <w:p w:rsidR="00AF28B6" w:rsidRPr="00BD4EFA" w:rsidRDefault="00AF28B6" w:rsidP="00AF28B6">
      <w:pPr>
        <w:tabs>
          <w:tab w:val="left" w:pos="142"/>
          <w:tab w:val="left" w:pos="284"/>
        </w:tabs>
        <w:ind w:firstLine="709"/>
        <w:jc w:val="both"/>
        <w:rPr>
          <w:sz w:val="28"/>
          <w:szCs w:val="28"/>
        </w:rPr>
      </w:pPr>
      <w:r w:rsidRPr="00BD4EFA">
        <w:rPr>
          <w:sz w:val="28"/>
          <w:szCs w:val="28"/>
        </w:rPr>
        <w:t>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F28B6" w:rsidRPr="00BD4EFA" w:rsidRDefault="00AF28B6" w:rsidP="00AF28B6">
      <w:pPr>
        <w:tabs>
          <w:tab w:val="left" w:pos="142"/>
          <w:tab w:val="left" w:pos="284"/>
        </w:tabs>
        <w:ind w:firstLine="709"/>
        <w:jc w:val="both"/>
        <w:rPr>
          <w:sz w:val="28"/>
          <w:szCs w:val="28"/>
        </w:rPr>
      </w:pPr>
      <w:r w:rsidRPr="00BD4EFA">
        <w:rPr>
          <w:sz w:val="28"/>
          <w:szCs w:val="28"/>
        </w:rPr>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F28B6" w:rsidRPr="00BD4EFA" w:rsidRDefault="00AF28B6" w:rsidP="00AF28B6">
      <w:pPr>
        <w:tabs>
          <w:tab w:val="left" w:pos="142"/>
          <w:tab w:val="left" w:pos="284"/>
        </w:tabs>
        <w:ind w:firstLine="709"/>
        <w:jc w:val="both"/>
        <w:rPr>
          <w:sz w:val="28"/>
          <w:szCs w:val="28"/>
        </w:rPr>
      </w:pPr>
      <w:r w:rsidRPr="00BD4EFA">
        <w:rPr>
          <w:sz w:val="28"/>
          <w:szCs w:val="28"/>
        </w:rPr>
        <w:lastRenderedPageBreak/>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F28B6" w:rsidRPr="00BD4EFA" w:rsidRDefault="00AF28B6" w:rsidP="00AF28B6">
      <w:pPr>
        <w:tabs>
          <w:tab w:val="left" w:pos="142"/>
          <w:tab w:val="left" w:pos="284"/>
        </w:tabs>
        <w:ind w:firstLine="709"/>
        <w:jc w:val="both"/>
        <w:rPr>
          <w:sz w:val="28"/>
          <w:szCs w:val="28"/>
        </w:rPr>
      </w:pPr>
      <w:r w:rsidRPr="00BD4EFA">
        <w:rPr>
          <w:sz w:val="28"/>
          <w:szCs w:val="28"/>
        </w:rPr>
        <w:t xml:space="preserve">2.15.5. Помещения приема и выдачи документов должны предусматривать места для ожидания, информирования и приема заявителей. </w:t>
      </w:r>
    </w:p>
    <w:p w:rsidR="00AF28B6" w:rsidRPr="00BD4EFA" w:rsidRDefault="00AF28B6" w:rsidP="00AF28B6">
      <w:pPr>
        <w:tabs>
          <w:tab w:val="left" w:pos="142"/>
          <w:tab w:val="left" w:pos="284"/>
        </w:tabs>
        <w:ind w:firstLine="709"/>
        <w:jc w:val="both"/>
        <w:rPr>
          <w:sz w:val="28"/>
          <w:szCs w:val="28"/>
        </w:rPr>
      </w:pPr>
      <w:r w:rsidRPr="00BD4EFA">
        <w:rPr>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AF28B6" w:rsidRPr="00BD4EFA" w:rsidRDefault="00AF28B6" w:rsidP="00AF28B6">
      <w:pPr>
        <w:tabs>
          <w:tab w:val="left" w:pos="142"/>
          <w:tab w:val="left" w:pos="284"/>
        </w:tabs>
        <w:ind w:firstLine="709"/>
        <w:jc w:val="both"/>
        <w:rPr>
          <w:sz w:val="28"/>
          <w:szCs w:val="28"/>
        </w:rPr>
      </w:pPr>
      <w:r w:rsidRPr="00BD4EFA">
        <w:rPr>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28B6" w:rsidRPr="00E90E6A" w:rsidRDefault="00AF28B6" w:rsidP="00AF28B6">
      <w:pPr>
        <w:pStyle w:val="ConsPlusNormal"/>
        <w:widowControl/>
        <w:tabs>
          <w:tab w:val="num" w:pos="0"/>
        </w:tabs>
        <w:ind w:firstLine="0"/>
        <w:rPr>
          <w:rFonts w:ascii="Times New Roman" w:hAnsi="Times New Roman" w:cs="Times New Roman"/>
          <w:sz w:val="28"/>
          <w:szCs w:val="28"/>
        </w:rPr>
      </w:pPr>
      <w:r>
        <w:rPr>
          <w:rFonts w:ascii="Times New Roman" w:hAnsi="Times New Roman" w:cs="Times New Roman"/>
          <w:color w:val="FF0000"/>
          <w:sz w:val="26"/>
          <w:szCs w:val="26"/>
        </w:rPr>
        <w:t xml:space="preserve">           </w:t>
      </w:r>
      <w:r w:rsidRPr="00DC1A76">
        <w:rPr>
          <w:rFonts w:ascii="Times New Roman" w:hAnsi="Times New Roman" w:cs="Times New Roman"/>
          <w:sz w:val="28"/>
          <w:szCs w:val="28"/>
        </w:rPr>
        <w:t>2.1</w:t>
      </w:r>
      <w:r>
        <w:rPr>
          <w:rFonts w:ascii="Times New Roman" w:hAnsi="Times New Roman" w:cs="Times New Roman"/>
          <w:sz w:val="28"/>
          <w:szCs w:val="28"/>
        </w:rPr>
        <w:t>6</w:t>
      </w:r>
      <w:r w:rsidRPr="00DC1A76">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w:t>
      </w:r>
    </w:p>
    <w:p w:rsidR="00AF28B6" w:rsidRPr="00DC1A76" w:rsidRDefault="00AF28B6" w:rsidP="00AF28B6">
      <w:pPr>
        <w:tabs>
          <w:tab w:val="left" w:pos="142"/>
          <w:tab w:val="left" w:pos="284"/>
        </w:tabs>
        <w:ind w:firstLine="709"/>
        <w:jc w:val="both"/>
        <w:rPr>
          <w:sz w:val="28"/>
          <w:szCs w:val="28"/>
        </w:rPr>
      </w:pPr>
      <w:r w:rsidRPr="00DC1A76">
        <w:rPr>
          <w:sz w:val="28"/>
          <w:szCs w:val="28"/>
        </w:rPr>
        <w:t>2.1</w:t>
      </w:r>
      <w:r>
        <w:rPr>
          <w:sz w:val="28"/>
          <w:szCs w:val="28"/>
        </w:rPr>
        <w:t>6</w:t>
      </w:r>
      <w:r w:rsidRPr="00DC1A76">
        <w:rPr>
          <w:sz w:val="28"/>
          <w:szCs w:val="28"/>
        </w:rPr>
        <w:t>.1. Показатели доступности муниципальной услуги:</w:t>
      </w:r>
    </w:p>
    <w:p w:rsidR="00AF28B6" w:rsidRPr="00DC1A76" w:rsidRDefault="00AF28B6" w:rsidP="00AF28B6">
      <w:pPr>
        <w:ind w:firstLine="709"/>
        <w:jc w:val="both"/>
        <w:rPr>
          <w:sz w:val="28"/>
          <w:szCs w:val="28"/>
        </w:rPr>
      </w:pPr>
      <w:r w:rsidRPr="00DC1A76">
        <w:rPr>
          <w:sz w:val="28"/>
          <w:szCs w:val="28"/>
        </w:rPr>
        <w:t>1) равные права и возможности при получении муниципальной услуги для заявителей;</w:t>
      </w:r>
    </w:p>
    <w:p w:rsidR="00AF28B6" w:rsidRPr="00DC1A76" w:rsidRDefault="00AF28B6" w:rsidP="00AF28B6">
      <w:pPr>
        <w:tabs>
          <w:tab w:val="left" w:pos="142"/>
          <w:tab w:val="left" w:pos="284"/>
        </w:tabs>
        <w:ind w:firstLine="709"/>
        <w:jc w:val="both"/>
        <w:rPr>
          <w:sz w:val="28"/>
          <w:szCs w:val="28"/>
        </w:rPr>
      </w:pPr>
      <w:r w:rsidRPr="00DC1A76">
        <w:rPr>
          <w:sz w:val="28"/>
          <w:szCs w:val="28"/>
        </w:rPr>
        <w:t>2) транспортная доступность к месту предоставления муниципальной услуги;</w:t>
      </w:r>
    </w:p>
    <w:p w:rsidR="00AF28B6" w:rsidRPr="00DC1A76" w:rsidRDefault="00AF28B6" w:rsidP="00AF28B6">
      <w:pPr>
        <w:tabs>
          <w:tab w:val="left" w:pos="142"/>
          <w:tab w:val="left" w:pos="284"/>
        </w:tabs>
        <w:ind w:firstLine="709"/>
        <w:jc w:val="both"/>
        <w:rPr>
          <w:bCs/>
          <w:sz w:val="28"/>
          <w:szCs w:val="28"/>
        </w:rPr>
      </w:pPr>
      <w:r w:rsidRPr="00DC1A76">
        <w:rPr>
          <w:sz w:val="28"/>
          <w:szCs w:val="28"/>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DC1A76">
        <w:rPr>
          <w:bCs/>
          <w:sz w:val="28"/>
          <w:szCs w:val="28"/>
        </w:rPr>
        <w:t>;</w:t>
      </w:r>
    </w:p>
    <w:p w:rsidR="00AF28B6" w:rsidRPr="00DC1A76" w:rsidRDefault="00AF28B6" w:rsidP="00AF28B6">
      <w:pPr>
        <w:ind w:firstLine="709"/>
        <w:jc w:val="both"/>
        <w:rPr>
          <w:sz w:val="28"/>
          <w:szCs w:val="28"/>
        </w:rPr>
      </w:pPr>
      <w:r w:rsidRPr="00DC1A76">
        <w:rPr>
          <w:sz w:val="28"/>
          <w:szCs w:val="28"/>
        </w:rPr>
        <w:t xml:space="preserve">4) режим работы </w:t>
      </w:r>
      <w:r>
        <w:rPr>
          <w:sz w:val="28"/>
          <w:szCs w:val="28"/>
        </w:rPr>
        <w:t>Администрации,</w:t>
      </w:r>
      <w:r w:rsidRPr="00DC1A76">
        <w:rPr>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AF28B6" w:rsidRPr="00DC1A76" w:rsidRDefault="00AF28B6" w:rsidP="00AF28B6">
      <w:pPr>
        <w:tabs>
          <w:tab w:val="left" w:pos="142"/>
          <w:tab w:val="left" w:pos="284"/>
        </w:tabs>
        <w:ind w:firstLine="709"/>
        <w:jc w:val="both"/>
        <w:rPr>
          <w:sz w:val="28"/>
          <w:szCs w:val="28"/>
        </w:rPr>
      </w:pPr>
      <w:r w:rsidRPr="00DC1A76">
        <w:rPr>
          <w:sz w:val="28"/>
          <w:szCs w:val="28"/>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AF28B6" w:rsidRPr="00DC1A76" w:rsidRDefault="00AF28B6" w:rsidP="00AF28B6">
      <w:pPr>
        <w:ind w:firstLine="709"/>
        <w:jc w:val="both"/>
        <w:rPr>
          <w:sz w:val="28"/>
          <w:szCs w:val="28"/>
        </w:rPr>
      </w:pPr>
      <w:r w:rsidRPr="00DC1A76">
        <w:rPr>
          <w:sz w:val="28"/>
          <w:szCs w:val="28"/>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F28B6" w:rsidRPr="00DC1A76" w:rsidRDefault="00AF28B6" w:rsidP="00AF28B6">
      <w:pPr>
        <w:ind w:firstLine="709"/>
        <w:jc w:val="both"/>
        <w:rPr>
          <w:sz w:val="28"/>
          <w:szCs w:val="28"/>
        </w:rPr>
      </w:pPr>
      <w:r w:rsidRPr="00DC1A76">
        <w:rPr>
          <w:sz w:val="28"/>
          <w:szCs w:val="28"/>
        </w:rPr>
        <w:t>7) обеспечение для заявителя возможности</w:t>
      </w:r>
      <w:r w:rsidRPr="00DC1A76">
        <w:rPr>
          <w:szCs w:val="28"/>
        </w:rPr>
        <w:t xml:space="preserve"> </w:t>
      </w:r>
      <w:r w:rsidRPr="00DC1A76">
        <w:rPr>
          <w:sz w:val="28"/>
          <w:szCs w:val="28"/>
        </w:rPr>
        <w:t>получения информации о ходе предоставления муниципальной услуги с использованием ЕПГУ и (или) ПГУ ЛО.</w:t>
      </w:r>
    </w:p>
    <w:p w:rsidR="00AF28B6" w:rsidRPr="00DC1A76" w:rsidRDefault="00AF28B6" w:rsidP="00AF28B6">
      <w:pPr>
        <w:tabs>
          <w:tab w:val="left" w:pos="142"/>
          <w:tab w:val="left" w:pos="284"/>
        </w:tabs>
        <w:ind w:firstLine="709"/>
        <w:jc w:val="both"/>
        <w:rPr>
          <w:sz w:val="28"/>
          <w:szCs w:val="28"/>
        </w:rPr>
      </w:pPr>
      <w:r w:rsidRPr="00DC1A76">
        <w:rPr>
          <w:sz w:val="28"/>
          <w:szCs w:val="28"/>
        </w:rPr>
        <w:t>2.1</w:t>
      </w:r>
      <w:r>
        <w:rPr>
          <w:sz w:val="28"/>
          <w:szCs w:val="28"/>
        </w:rPr>
        <w:t>6</w:t>
      </w:r>
      <w:r w:rsidRPr="00DC1A76">
        <w:rPr>
          <w:sz w:val="28"/>
          <w:szCs w:val="28"/>
        </w:rPr>
        <w:t>.2. Показатели качества муниципальной услуги:</w:t>
      </w:r>
    </w:p>
    <w:p w:rsidR="00AF28B6" w:rsidRPr="00DC1A76" w:rsidRDefault="00AF28B6" w:rsidP="00AF28B6">
      <w:pPr>
        <w:tabs>
          <w:tab w:val="left" w:pos="142"/>
          <w:tab w:val="left" w:pos="284"/>
        </w:tabs>
        <w:ind w:firstLine="709"/>
        <w:jc w:val="both"/>
        <w:rPr>
          <w:sz w:val="28"/>
          <w:szCs w:val="28"/>
        </w:rPr>
      </w:pPr>
      <w:r w:rsidRPr="00DC1A76">
        <w:rPr>
          <w:sz w:val="28"/>
          <w:szCs w:val="28"/>
        </w:rPr>
        <w:t>1) соблюдение срока предоставления муниципальной услуги;</w:t>
      </w:r>
    </w:p>
    <w:p w:rsidR="00AF28B6" w:rsidRPr="00DC1A76" w:rsidRDefault="00AF28B6" w:rsidP="00AF28B6">
      <w:pPr>
        <w:tabs>
          <w:tab w:val="left" w:pos="142"/>
          <w:tab w:val="left" w:pos="284"/>
        </w:tabs>
        <w:ind w:firstLine="709"/>
        <w:jc w:val="both"/>
        <w:rPr>
          <w:sz w:val="28"/>
          <w:szCs w:val="28"/>
        </w:rPr>
      </w:pPr>
      <w:r w:rsidRPr="00DC1A76">
        <w:rPr>
          <w:sz w:val="28"/>
          <w:szCs w:val="28"/>
        </w:rPr>
        <w:t>2) соблюдение требований стандарта предоставления муниципальной услуги;</w:t>
      </w:r>
    </w:p>
    <w:p w:rsidR="00AF28B6" w:rsidRPr="00DC1A76" w:rsidRDefault="00AF28B6" w:rsidP="00AF28B6">
      <w:pPr>
        <w:tabs>
          <w:tab w:val="left" w:pos="142"/>
          <w:tab w:val="left" w:pos="284"/>
        </w:tabs>
        <w:ind w:firstLine="709"/>
        <w:jc w:val="both"/>
        <w:rPr>
          <w:sz w:val="28"/>
          <w:szCs w:val="28"/>
        </w:rPr>
      </w:pPr>
      <w:r w:rsidRPr="00DC1A76">
        <w:rPr>
          <w:sz w:val="28"/>
          <w:szCs w:val="28"/>
        </w:rPr>
        <w:lastRenderedPageBreak/>
        <w:t xml:space="preserve">3) удовлетворенность заявителя профессионализмом должностных лиц </w:t>
      </w:r>
      <w:r>
        <w:rPr>
          <w:sz w:val="28"/>
          <w:szCs w:val="28"/>
        </w:rPr>
        <w:t xml:space="preserve">Администрации, </w:t>
      </w:r>
      <w:r w:rsidRPr="00DC1A76">
        <w:rPr>
          <w:sz w:val="28"/>
          <w:szCs w:val="28"/>
        </w:rPr>
        <w:t xml:space="preserve"> МФЦ при предоставлении услуги;</w:t>
      </w:r>
    </w:p>
    <w:p w:rsidR="00AF28B6" w:rsidRPr="00DC1A76" w:rsidRDefault="00AF28B6" w:rsidP="00AF28B6">
      <w:pPr>
        <w:autoSpaceDE w:val="0"/>
        <w:autoSpaceDN w:val="0"/>
        <w:adjustRightInd w:val="0"/>
        <w:ind w:firstLine="709"/>
        <w:jc w:val="both"/>
        <w:rPr>
          <w:sz w:val="28"/>
          <w:szCs w:val="28"/>
        </w:rPr>
      </w:pPr>
      <w:r w:rsidRPr="00DC1A76">
        <w:rPr>
          <w:sz w:val="28"/>
          <w:szCs w:val="28"/>
        </w:rPr>
        <w:t xml:space="preserve">4) соблюдение времени ожидания в очереди при подаче запроса и получении результата; </w:t>
      </w:r>
    </w:p>
    <w:p w:rsidR="00AF28B6" w:rsidRPr="00DC1A76" w:rsidRDefault="00AF28B6" w:rsidP="00AF28B6">
      <w:pPr>
        <w:autoSpaceDE w:val="0"/>
        <w:autoSpaceDN w:val="0"/>
        <w:adjustRightInd w:val="0"/>
        <w:ind w:firstLine="709"/>
        <w:jc w:val="both"/>
        <w:rPr>
          <w:sz w:val="28"/>
          <w:szCs w:val="28"/>
        </w:rPr>
      </w:pPr>
      <w:r w:rsidRPr="00DC1A76">
        <w:rPr>
          <w:sz w:val="28"/>
          <w:szCs w:val="28"/>
        </w:rPr>
        <w:t xml:space="preserve">5) осуществление не более одного взаимодействия заявителя с должностными лицами </w:t>
      </w:r>
      <w:r>
        <w:rPr>
          <w:sz w:val="28"/>
          <w:szCs w:val="28"/>
        </w:rPr>
        <w:t xml:space="preserve">Администрации </w:t>
      </w:r>
      <w:r w:rsidRPr="00DC1A76">
        <w:rPr>
          <w:sz w:val="28"/>
          <w:szCs w:val="28"/>
        </w:rPr>
        <w:t>при получении муниципальной услуги;</w:t>
      </w:r>
    </w:p>
    <w:p w:rsidR="00AF28B6" w:rsidRPr="00DC1A76" w:rsidRDefault="00AF28B6" w:rsidP="00AF28B6">
      <w:pPr>
        <w:tabs>
          <w:tab w:val="left" w:pos="142"/>
          <w:tab w:val="left" w:pos="284"/>
        </w:tabs>
        <w:ind w:firstLine="709"/>
        <w:jc w:val="both"/>
        <w:rPr>
          <w:sz w:val="28"/>
          <w:szCs w:val="28"/>
        </w:rPr>
      </w:pPr>
      <w:r w:rsidRPr="00DC1A76">
        <w:rPr>
          <w:sz w:val="28"/>
          <w:szCs w:val="28"/>
        </w:rPr>
        <w:t>6) отсутствие жалоб на действия или бездействия должностных лиц</w:t>
      </w:r>
      <w:r>
        <w:rPr>
          <w:sz w:val="28"/>
          <w:szCs w:val="28"/>
        </w:rPr>
        <w:t xml:space="preserve"> Администрации</w:t>
      </w:r>
      <w:r w:rsidRPr="00DC1A76">
        <w:rPr>
          <w:sz w:val="28"/>
          <w:szCs w:val="28"/>
        </w:rPr>
        <w:t>,</w:t>
      </w:r>
      <w:r w:rsidRPr="00DC1A76">
        <w:rPr>
          <w:szCs w:val="28"/>
        </w:rPr>
        <w:t xml:space="preserve"> </w:t>
      </w:r>
      <w:r w:rsidRPr="00DC1A76">
        <w:rPr>
          <w:sz w:val="28"/>
          <w:szCs w:val="28"/>
        </w:rPr>
        <w:t>поданных в установленном порядке.</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bookmarkStart w:id="5" w:name="sub_1222"/>
      <w:r w:rsidRPr="00DC1A76">
        <w:rPr>
          <w:sz w:val="28"/>
          <w:szCs w:val="28"/>
        </w:rPr>
        <w:t>2.1</w:t>
      </w:r>
      <w:r>
        <w:rPr>
          <w:sz w:val="28"/>
          <w:szCs w:val="28"/>
        </w:rPr>
        <w:t>7</w:t>
      </w:r>
      <w:r w:rsidRPr="00DC1A76">
        <w:rPr>
          <w:sz w:val="28"/>
          <w:szCs w:val="28"/>
        </w:rPr>
        <w:t xml:space="preserve">. Иные требования, в том числе учитывающие особенности предоставления муниципальной услуги в МФЦ и особенности предоставления </w:t>
      </w:r>
      <w:r>
        <w:rPr>
          <w:sz w:val="28"/>
          <w:szCs w:val="28"/>
        </w:rPr>
        <w:t xml:space="preserve">муниципальной </w:t>
      </w:r>
      <w:r w:rsidRPr="00DC1A76">
        <w:rPr>
          <w:sz w:val="28"/>
          <w:szCs w:val="28"/>
        </w:rPr>
        <w:t>услуги в электронной форме.</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2.1</w:t>
      </w:r>
      <w:r>
        <w:rPr>
          <w:sz w:val="28"/>
          <w:szCs w:val="28"/>
        </w:rPr>
        <w:t>7</w:t>
      </w:r>
      <w:r w:rsidRPr="00DC1A76">
        <w:rPr>
          <w:sz w:val="28"/>
          <w:szCs w:val="28"/>
        </w:rPr>
        <w:t xml:space="preserve">.1. </w:t>
      </w:r>
      <w:bookmarkEnd w:id="5"/>
      <w:r w:rsidRPr="00DC1A7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sz w:val="28"/>
          <w:szCs w:val="28"/>
        </w:rPr>
        <w:t xml:space="preserve"> Администрацией</w:t>
      </w:r>
      <w:r w:rsidRPr="00DC1A76">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bookmarkStart w:id="6" w:name="sub_2222"/>
      <w:r>
        <w:rPr>
          <w:sz w:val="28"/>
          <w:szCs w:val="28"/>
        </w:rPr>
        <w:t>2.17</w:t>
      </w:r>
      <w:r w:rsidRPr="00DC1A76">
        <w:rPr>
          <w:sz w:val="28"/>
          <w:szCs w:val="28"/>
        </w:rPr>
        <w:t xml:space="preserve">.1.1. В случае подачи документов в </w:t>
      </w:r>
      <w:r>
        <w:rPr>
          <w:sz w:val="28"/>
          <w:szCs w:val="28"/>
        </w:rPr>
        <w:t xml:space="preserve">Администрацию </w:t>
      </w:r>
      <w:r w:rsidRPr="00DC1A76">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а) определяет предмет обращения;</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б) проводит проверку полномочий лица, подающего документы;</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в) проводит проверку правильности заполнения запроса;</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д) заверяет электронное дело своей </w:t>
      </w:r>
      <w:hyperlink r:id="rId12" w:history="1">
        <w:r w:rsidRPr="00DC1A76">
          <w:rPr>
            <w:sz w:val="28"/>
            <w:szCs w:val="28"/>
          </w:rPr>
          <w:t>электронной подписью</w:t>
        </w:r>
      </w:hyperlink>
      <w:r w:rsidRPr="00DC1A76">
        <w:rPr>
          <w:sz w:val="28"/>
          <w:szCs w:val="28"/>
        </w:rPr>
        <w:t xml:space="preserve"> (далее - ЭП);</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е) направляет копии документов и реестр документов </w:t>
      </w:r>
      <w:r>
        <w:rPr>
          <w:sz w:val="28"/>
          <w:szCs w:val="28"/>
        </w:rPr>
        <w:t>делопроизводства Администрации</w:t>
      </w:r>
      <w:r w:rsidRPr="00DC1A76">
        <w:rPr>
          <w:sz w:val="28"/>
          <w:szCs w:val="28"/>
        </w:rPr>
        <w:t>:</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 в электронном виде (в составе пакетов электронных дел) в день обращения заявителя в МФЦ;</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По окончании приема документов специалист МФЦ выдает заявителю расписку в приеме документов.</w:t>
      </w:r>
    </w:p>
    <w:p w:rsidR="00AF28B6" w:rsidRPr="00DC1A76" w:rsidRDefault="00AF28B6" w:rsidP="00AF28B6">
      <w:pPr>
        <w:ind w:firstLine="709"/>
        <w:jc w:val="both"/>
        <w:rPr>
          <w:rFonts w:ascii="Courier New" w:hAnsi="Courier New" w:cs="Courier New"/>
        </w:rPr>
      </w:pPr>
      <w:bookmarkStart w:id="7" w:name="sub_2223"/>
      <w:r w:rsidRPr="00DC1A76">
        <w:rPr>
          <w:sz w:val="28"/>
          <w:szCs w:val="28"/>
        </w:rPr>
        <w:t>2.1</w:t>
      </w:r>
      <w:r>
        <w:rPr>
          <w:sz w:val="28"/>
          <w:szCs w:val="28"/>
        </w:rPr>
        <w:t>7</w:t>
      </w:r>
      <w:r w:rsidRPr="00DC1A76">
        <w:rPr>
          <w:sz w:val="28"/>
          <w:szCs w:val="28"/>
        </w:rPr>
        <w:t>.1.2. При указании заявителем места получения ответа (результата предоставления муниципальной услуги) посредством МФЦ должностное лицо</w:t>
      </w:r>
      <w:r>
        <w:rPr>
          <w:sz w:val="28"/>
          <w:szCs w:val="28"/>
        </w:rPr>
        <w:t xml:space="preserve"> </w:t>
      </w:r>
      <w:r>
        <w:rPr>
          <w:sz w:val="28"/>
          <w:szCs w:val="28"/>
        </w:rPr>
        <w:lastRenderedPageBreak/>
        <w:t>Администрации</w:t>
      </w:r>
      <w:r w:rsidRPr="00DC1A76">
        <w:rPr>
          <w:sz w:val="28"/>
          <w:szCs w:val="28"/>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F28B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 xml:space="preserve">Специалист МФЦ, ответственный за выдачу документов, полученных от </w:t>
      </w:r>
      <w:r>
        <w:rPr>
          <w:sz w:val="28"/>
          <w:szCs w:val="28"/>
        </w:rPr>
        <w:t xml:space="preserve">Администрации </w:t>
      </w:r>
      <w:r w:rsidRPr="00DC1A76">
        <w:rPr>
          <w:sz w:val="28"/>
          <w:szCs w:val="28"/>
        </w:rPr>
        <w:t xml:space="preserve">по результатам рассмотрения представленных заявителем документов, не позднее двух дней с даты их получения от </w:t>
      </w:r>
      <w:r>
        <w:rPr>
          <w:sz w:val="28"/>
          <w:szCs w:val="28"/>
        </w:rPr>
        <w:t xml:space="preserve">Администрации </w:t>
      </w:r>
      <w:r w:rsidRPr="00DC1A76">
        <w:rPr>
          <w:sz w:val="28"/>
          <w:szCs w:val="28"/>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F28B6" w:rsidRDefault="00AF28B6" w:rsidP="00AF28B6">
      <w:pPr>
        <w:widowControl w:val="0"/>
        <w:tabs>
          <w:tab w:val="left" w:pos="142"/>
          <w:tab w:val="left" w:pos="284"/>
        </w:tabs>
        <w:autoSpaceDE w:val="0"/>
        <w:autoSpaceDN w:val="0"/>
        <w:adjustRightInd w:val="0"/>
        <w:ind w:firstLine="709"/>
        <w:jc w:val="both"/>
        <w:rPr>
          <w:sz w:val="28"/>
          <w:szCs w:val="28"/>
        </w:rPr>
      </w:pPr>
      <w:r>
        <w:rPr>
          <w:sz w:val="28"/>
          <w:szCs w:val="28"/>
        </w:rPr>
        <w:t>2.17</w:t>
      </w:r>
      <w:r w:rsidRPr="00DC1A76">
        <w:rPr>
          <w:sz w:val="28"/>
          <w:szCs w:val="28"/>
        </w:rPr>
        <w:t>.</w:t>
      </w:r>
      <w:r>
        <w:rPr>
          <w:sz w:val="28"/>
          <w:szCs w:val="28"/>
        </w:rPr>
        <w:t>2.</w:t>
      </w:r>
      <w:r w:rsidRPr="00DC1A76">
        <w:rPr>
          <w:sz w:val="28"/>
          <w:szCs w:val="28"/>
        </w:rPr>
        <w:t xml:space="preserve"> </w:t>
      </w:r>
      <w:r w:rsidRPr="00E00671">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w:t>
      </w:r>
      <w:r w:rsidRPr="00E00671">
        <w:rPr>
          <w:b/>
          <w:sz w:val="28"/>
          <w:szCs w:val="28"/>
        </w:rPr>
        <w:t xml:space="preserve"> </w:t>
      </w:r>
      <w:r w:rsidRPr="00E00671">
        <w:rPr>
          <w:sz w:val="28"/>
          <w:szCs w:val="28"/>
        </w:rPr>
        <w:t>на ПГУ ЛО либо на ЕПГУ.</w:t>
      </w: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Предоставление муниципальной услуги в электронном виде осуществляется при технической реализации услуги на ПГУ ЛО.</w:t>
      </w:r>
    </w:p>
    <w:p w:rsidR="00AF28B6" w:rsidRPr="00D92246"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28B6" w:rsidRPr="006E295B" w:rsidRDefault="00AF28B6" w:rsidP="00AF28B6">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7</w:t>
      </w:r>
      <w:r w:rsidRPr="006E295B">
        <w:rPr>
          <w:sz w:val="28"/>
          <w:szCs w:val="28"/>
        </w:rPr>
        <w:t>.</w:t>
      </w:r>
      <w:r>
        <w:rPr>
          <w:sz w:val="28"/>
          <w:szCs w:val="28"/>
        </w:rPr>
        <w:t>2.</w:t>
      </w:r>
      <w:r w:rsidRPr="006E295B">
        <w:rPr>
          <w:sz w:val="28"/>
          <w:szCs w:val="28"/>
        </w:rPr>
        <w:t xml:space="preserve">1. Для получения муниципальной услуги </w:t>
      </w:r>
      <w:r>
        <w:rPr>
          <w:sz w:val="28"/>
          <w:szCs w:val="28"/>
        </w:rPr>
        <w:t xml:space="preserve">через </w:t>
      </w:r>
      <w:r w:rsidRPr="006E295B">
        <w:rPr>
          <w:sz w:val="28"/>
          <w:szCs w:val="28"/>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AF28B6" w:rsidRPr="006E295B" w:rsidRDefault="00AF28B6" w:rsidP="00AF28B6">
      <w:pPr>
        <w:widowControl w:val="0"/>
        <w:tabs>
          <w:tab w:val="left" w:pos="142"/>
          <w:tab w:val="left" w:pos="284"/>
        </w:tabs>
        <w:autoSpaceDE w:val="0"/>
        <w:autoSpaceDN w:val="0"/>
        <w:adjustRightInd w:val="0"/>
        <w:ind w:firstLine="709"/>
        <w:jc w:val="both"/>
        <w:rPr>
          <w:sz w:val="28"/>
          <w:szCs w:val="28"/>
        </w:rPr>
      </w:pPr>
      <w:r w:rsidRPr="006E295B">
        <w:rPr>
          <w:sz w:val="28"/>
          <w:szCs w:val="28"/>
        </w:rPr>
        <w:t>2.</w:t>
      </w:r>
      <w:r w:rsidRPr="00C61913">
        <w:rPr>
          <w:sz w:val="28"/>
          <w:szCs w:val="28"/>
        </w:rPr>
        <w:t>17.2</w:t>
      </w:r>
      <w:r w:rsidRPr="006E295B">
        <w:rPr>
          <w:sz w:val="28"/>
          <w:szCs w:val="28"/>
        </w:rPr>
        <w:t xml:space="preserve">.2. </w:t>
      </w:r>
      <w:r>
        <w:rPr>
          <w:sz w:val="28"/>
          <w:szCs w:val="28"/>
        </w:rPr>
        <w:t>М</w:t>
      </w:r>
      <w:r w:rsidRPr="006E295B">
        <w:rPr>
          <w:sz w:val="28"/>
          <w:szCs w:val="28"/>
        </w:rPr>
        <w:t xml:space="preserve">униципальная услуга может быть получена через ПГУ ЛО следующими способами: </w:t>
      </w:r>
    </w:p>
    <w:p w:rsidR="00AF28B6" w:rsidRPr="006E295B" w:rsidRDefault="00AF28B6" w:rsidP="00AF28B6">
      <w:pPr>
        <w:widowControl w:val="0"/>
        <w:tabs>
          <w:tab w:val="left" w:pos="142"/>
          <w:tab w:val="left" w:pos="284"/>
        </w:tabs>
        <w:autoSpaceDE w:val="0"/>
        <w:autoSpaceDN w:val="0"/>
        <w:adjustRightInd w:val="0"/>
        <w:ind w:firstLine="709"/>
        <w:jc w:val="both"/>
        <w:rPr>
          <w:sz w:val="28"/>
          <w:szCs w:val="28"/>
        </w:rPr>
      </w:pPr>
      <w:r w:rsidRPr="006E295B">
        <w:rPr>
          <w:sz w:val="28"/>
          <w:szCs w:val="28"/>
        </w:rPr>
        <w:t>с обязательной личной явкой на прием в Администрацию;</w:t>
      </w:r>
    </w:p>
    <w:p w:rsidR="00AF28B6" w:rsidRPr="006E295B" w:rsidRDefault="00AF28B6" w:rsidP="00AF28B6">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без личной явки на прием в Администрацию. </w:t>
      </w:r>
    </w:p>
    <w:p w:rsidR="00AF28B6" w:rsidRDefault="00AF28B6" w:rsidP="00AF28B6">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 xml:space="preserve">7.2.3. </w:t>
      </w:r>
      <w:r w:rsidRPr="00D51573">
        <w:rPr>
          <w:sz w:val="28"/>
          <w:szCs w:val="28"/>
        </w:rPr>
        <w:t xml:space="preserve">Для получения муниципальной услуги без личной явки на приём в </w:t>
      </w:r>
      <w:r>
        <w:rPr>
          <w:sz w:val="28"/>
          <w:szCs w:val="28"/>
        </w:rPr>
        <w:t>Администрацию</w:t>
      </w:r>
      <w:r w:rsidRPr="00D51573">
        <w:rPr>
          <w:sz w:val="28"/>
          <w:szCs w:val="28"/>
        </w:rPr>
        <w:t xml:space="preserve"> заявителю необходимо предварительно оформить </w:t>
      </w:r>
      <w:r w:rsidRPr="00E00671">
        <w:rPr>
          <w:sz w:val="28"/>
          <w:szCs w:val="28"/>
        </w:rPr>
        <w:t>усиленную</w:t>
      </w:r>
      <w:r w:rsidRPr="00D51573">
        <w:rPr>
          <w:sz w:val="28"/>
          <w:szCs w:val="28"/>
        </w:rPr>
        <w:t xml:space="preserve"> квалифицированную электронную подпись (далее – ЭП) для заверения заявления и документов, поданных в электронном виде на ПГУ ЛО.</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2.17.2.4. Для подачи заявления через ПГУ ЛО заявитель должен выполнить следующие действия: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пройти идентификацию и аутентификацию в ЕСИА;</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lastRenderedPageBreak/>
        <w:t>в личном кабинете на ПГУ ЛО  заполнить в электронном виде заявление на оказание услуги;</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приложить к заявлению отсканированные образы документов, необходимых для получения услуги;</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направить пакет электронных документов в Администрацию посредством функционала ПГУ ЛО. </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w:t>
      </w:r>
      <w:r w:rsidRPr="00E00671">
        <w:rPr>
          <w:sz w:val="28"/>
          <w:szCs w:val="28"/>
        </w:rPr>
        <w:lastRenderedPageBreak/>
        <w:t>лицо Администрации выполняет следующие действия: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F28B6" w:rsidRPr="00E00671" w:rsidRDefault="00AF28B6" w:rsidP="00AF28B6">
      <w:pPr>
        <w:widowControl w:val="0"/>
        <w:tabs>
          <w:tab w:val="left" w:pos="142"/>
          <w:tab w:val="left" w:pos="284"/>
        </w:tabs>
        <w:autoSpaceDE w:val="0"/>
        <w:autoSpaceDN w:val="0"/>
        <w:adjustRightInd w:val="0"/>
        <w:ind w:firstLine="709"/>
        <w:jc w:val="both"/>
        <w:rPr>
          <w:sz w:val="28"/>
          <w:szCs w:val="28"/>
        </w:rPr>
      </w:pPr>
      <w:r w:rsidRPr="00E00671">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w:t>
      </w:r>
      <w:r w:rsidRPr="00E00671">
        <w:rPr>
          <w:sz w:val="28"/>
          <w:szCs w:val="28"/>
        </w:rPr>
        <w:lastRenderedPageBreak/>
        <w:t>регламента.</w:t>
      </w:r>
    </w:p>
    <w:p w:rsidR="00AF28B6" w:rsidRDefault="00AF28B6" w:rsidP="00AF28B6">
      <w:pPr>
        <w:widowControl w:val="0"/>
        <w:tabs>
          <w:tab w:val="left" w:pos="142"/>
          <w:tab w:val="left" w:pos="284"/>
        </w:tabs>
        <w:autoSpaceDE w:val="0"/>
        <w:autoSpaceDN w:val="0"/>
        <w:adjustRightInd w:val="0"/>
        <w:ind w:firstLine="709"/>
        <w:jc w:val="both"/>
        <w:rPr>
          <w:b/>
          <w:sz w:val="28"/>
          <w:szCs w:val="28"/>
        </w:rPr>
      </w:pPr>
      <w:r w:rsidRPr="00E00671">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28B6" w:rsidRDefault="00AF28B6" w:rsidP="00AF28B6">
      <w:pPr>
        <w:widowControl w:val="0"/>
        <w:tabs>
          <w:tab w:val="left" w:pos="142"/>
          <w:tab w:val="left" w:pos="284"/>
        </w:tabs>
        <w:autoSpaceDE w:val="0"/>
        <w:autoSpaceDN w:val="0"/>
        <w:adjustRightInd w:val="0"/>
        <w:jc w:val="center"/>
        <w:rPr>
          <w:b/>
          <w:sz w:val="28"/>
          <w:szCs w:val="28"/>
        </w:rPr>
      </w:pPr>
    </w:p>
    <w:p w:rsidR="00AF28B6" w:rsidRPr="00DC1A76" w:rsidRDefault="00AF28B6" w:rsidP="00AF28B6">
      <w:pPr>
        <w:widowControl w:val="0"/>
        <w:tabs>
          <w:tab w:val="left" w:pos="142"/>
          <w:tab w:val="left" w:pos="284"/>
        </w:tabs>
        <w:autoSpaceDE w:val="0"/>
        <w:autoSpaceDN w:val="0"/>
        <w:adjustRightInd w:val="0"/>
        <w:jc w:val="center"/>
        <w:rPr>
          <w:b/>
          <w:sz w:val="28"/>
          <w:szCs w:val="28"/>
        </w:rPr>
      </w:pPr>
      <w:r w:rsidRPr="00DC1A76">
        <w:rPr>
          <w:b/>
          <w:sz w:val="28"/>
          <w:szCs w:val="28"/>
        </w:rPr>
        <w:t xml:space="preserve">3. Перечень услуг, которые являются необходимыми и обязательными </w:t>
      </w:r>
    </w:p>
    <w:p w:rsidR="00AF28B6" w:rsidRPr="00DC1A76" w:rsidRDefault="00AF28B6" w:rsidP="00AF28B6">
      <w:pPr>
        <w:widowControl w:val="0"/>
        <w:tabs>
          <w:tab w:val="left" w:pos="142"/>
          <w:tab w:val="left" w:pos="284"/>
        </w:tabs>
        <w:autoSpaceDE w:val="0"/>
        <w:autoSpaceDN w:val="0"/>
        <w:adjustRightInd w:val="0"/>
        <w:jc w:val="center"/>
        <w:rPr>
          <w:b/>
          <w:sz w:val="28"/>
          <w:szCs w:val="28"/>
        </w:rPr>
      </w:pPr>
      <w:r w:rsidRPr="00DC1A76">
        <w:rPr>
          <w:b/>
          <w:sz w:val="28"/>
          <w:szCs w:val="28"/>
        </w:rPr>
        <w:t>для предоставления муниципальной услуги</w:t>
      </w:r>
    </w:p>
    <w:p w:rsidR="00AF28B6" w:rsidRPr="00DC1A76" w:rsidRDefault="00AF28B6" w:rsidP="00AF28B6">
      <w:pPr>
        <w:widowControl w:val="0"/>
        <w:tabs>
          <w:tab w:val="left" w:pos="142"/>
          <w:tab w:val="left" w:pos="284"/>
        </w:tabs>
        <w:autoSpaceDE w:val="0"/>
        <w:autoSpaceDN w:val="0"/>
        <w:adjustRightInd w:val="0"/>
        <w:ind w:firstLine="709"/>
        <w:jc w:val="center"/>
        <w:rPr>
          <w:sz w:val="28"/>
          <w:szCs w:val="28"/>
        </w:rPr>
      </w:pPr>
    </w:p>
    <w:p w:rsidR="00AF28B6" w:rsidRPr="00DC1A76" w:rsidRDefault="00AF28B6" w:rsidP="00AF28B6">
      <w:pPr>
        <w:widowControl w:val="0"/>
        <w:tabs>
          <w:tab w:val="left" w:pos="142"/>
          <w:tab w:val="left" w:pos="284"/>
        </w:tabs>
        <w:autoSpaceDE w:val="0"/>
        <w:autoSpaceDN w:val="0"/>
        <w:adjustRightInd w:val="0"/>
        <w:ind w:firstLine="709"/>
        <w:jc w:val="both"/>
        <w:rPr>
          <w:sz w:val="28"/>
          <w:szCs w:val="28"/>
        </w:rPr>
      </w:pPr>
      <w:r w:rsidRPr="00DC1A76">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AF28B6" w:rsidRPr="00DC1A76" w:rsidRDefault="00AF28B6" w:rsidP="00AF28B6">
      <w:pPr>
        <w:autoSpaceDE w:val="0"/>
        <w:autoSpaceDN w:val="0"/>
        <w:adjustRightInd w:val="0"/>
        <w:jc w:val="both"/>
        <w:rPr>
          <w:sz w:val="26"/>
          <w:szCs w:val="26"/>
        </w:rPr>
      </w:pPr>
    </w:p>
    <w:p w:rsidR="00AF28B6" w:rsidRPr="00DC1A76" w:rsidRDefault="00AF28B6" w:rsidP="00AF28B6">
      <w:pPr>
        <w:widowControl w:val="0"/>
        <w:tabs>
          <w:tab w:val="left" w:pos="142"/>
          <w:tab w:val="left" w:pos="284"/>
          <w:tab w:val="left" w:pos="8171"/>
        </w:tabs>
        <w:autoSpaceDE w:val="0"/>
        <w:autoSpaceDN w:val="0"/>
        <w:adjustRightInd w:val="0"/>
        <w:jc w:val="center"/>
        <w:rPr>
          <w:b/>
          <w:bCs/>
          <w:sz w:val="28"/>
          <w:szCs w:val="28"/>
        </w:rPr>
      </w:pPr>
      <w:bookmarkStart w:id="8" w:name="sub_1003"/>
      <w:r w:rsidRPr="00DC1A76">
        <w:rPr>
          <w:b/>
          <w:bCs/>
          <w:sz w:val="28"/>
          <w:szCs w:val="28"/>
        </w:rPr>
        <w:t>4. Состав, последовательность и сроки выполнения административных</w:t>
      </w:r>
      <w:r w:rsidRPr="00DC1A76">
        <w:rPr>
          <w:b/>
          <w:bCs/>
          <w:sz w:val="28"/>
          <w:szCs w:val="28"/>
        </w:rPr>
        <w:br/>
        <w:t>процедур, требования к порядку их выполнени</w:t>
      </w:r>
      <w:bookmarkEnd w:id="8"/>
      <w:r w:rsidRPr="00DC1A76">
        <w:rPr>
          <w:b/>
          <w:bCs/>
          <w:sz w:val="28"/>
          <w:szCs w:val="28"/>
        </w:rPr>
        <w:t>я</w:t>
      </w:r>
    </w:p>
    <w:p w:rsidR="00AF28B6" w:rsidRPr="00F64864" w:rsidRDefault="00AF28B6" w:rsidP="00AF28B6">
      <w:pPr>
        <w:autoSpaceDE w:val="0"/>
        <w:autoSpaceDN w:val="0"/>
        <w:adjustRightInd w:val="0"/>
        <w:jc w:val="both"/>
        <w:rPr>
          <w:sz w:val="28"/>
          <w:szCs w:val="28"/>
        </w:rPr>
      </w:pPr>
    </w:p>
    <w:p w:rsidR="00AF28B6" w:rsidRPr="00F64864" w:rsidRDefault="00AF28B6" w:rsidP="00AF28B6">
      <w:pPr>
        <w:autoSpaceDE w:val="0"/>
        <w:autoSpaceDN w:val="0"/>
        <w:adjustRightInd w:val="0"/>
        <w:jc w:val="both"/>
        <w:rPr>
          <w:sz w:val="28"/>
          <w:szCs w:val="28"/>
        </w:rPr>
      </w:pPr>
      <w:r w:rsidRPr="00F64864">
        <w:rPr>
          <w:sz w:val="28"/>
          <w:szCs w:val="28"/>
        </w:rPr>
        <w:t xml:space="preserve">         4.1. Предоставление муниципальной услуги включает в себя следующие административные действия:</w:t>
      </w:r>
    </w:p>
    <w:p w:rsidR="00AF28B6" w:rsidRPr="00F64864" w:rsidRDefault="00AF28B6" w:rsidP="00AF28B6">
      <w:pPr>
        <w:tabs>
          <w:tab w:val="left" w:pos="0"/>
        </w:tabs>
        <w:jc w:val="both"/>
        <w:rPr>
          <w:sz w:val="28"/>
          <w:szCs w:val="28"/>
        </w:rPr>
      </w:pPr>
      <w:r w:rsidRPr="00F64864">
        <w:rPr>
          <w:sz w:val="28"/>
          <w:szCs w:val="28"/>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BB1803">
        <w:rPr>
          <w:sz w:val="28"/>
          <w:szCs w:val="28"/>
        </w:rPr>
        <w:t>муниципального образования Назиевское городское поселение Кировского муниципального района Ленинградской области</w:t>
      </w:r>
      <w:r>
        <w:rPr>
          <w:sz w:val="28"/>
          <w:szCs w:val="28"/>
        </w:rPr>
        <w:t xml:space="preserve"> (далее – МО </w:t>
      </w:r>
      <w:r w:rsidR="00BB1803">
        <w:rPr>
          <w:sz w:val="28"/>
          <w:szCs w:val="28"/>
        </w:rPr>
        <w:t>Назиевское ГП</w:t>
      </w:r>
      <w:r>
        <w:rPr>
          <w:sz w:val="28"/>
          <w:szCs w:val="28"/>
        </w:rPr>
        <w:t>)</w:t>
      </w:r>
      <w:r w:rsidRPr="00F64864">
        <w:rPr>
          <w:sz w:val="28"/>
          <w:szCs w:val="28"/>
        </w:rPr>
        <w:t xml:space="preserve"> транспортных средств, осуществляющих перевозку тяжеловесных и (или) крупногабаритных грузов; </w:t>
      </w:r>
    </w:p>
    <w:p w:rsidR="00AF28B6" w:rsidRPr="00F64864" w:rsidRDefault="00AF28B6" w:rsidP="00AF28B6">
      <w:pPr>
        <w:tabs>
          <w:tab w:val="left" w:pos="0"/>
        </w:tabs>
        <w:jc w:val="both"/>
        <w:rPr>
          <w:sz w:val="28"/>
          <w:szCs w:val="28"/>
        </w:rPr>
      </w:pPr>
      <w:r w:rsidRPr="00F64864">
        <w:rPr>
          <w:sz w:val="28"/>
          <w:szCs w:val="28"/>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BB1803">
        <w:rPr>
          <w:sz w:val="28"/>
          <w:szCs w:val="28"/>
        </w:rPr>
        <w:t>МО Назиевское ГП</w:t>
      </w:r>
      <w:r>
        <w:rPr>
          <w:sz w:val="28"/>
          <w:szCs w:val="28"/>
        </w:rPr>
        <w:t xml:space="preserve"> </w:t>
      </w:r>
      <w:r w:rsidRPr="00F64864">
        <w:rPr>
          <w:sz w:val="28"/>
          <w:szCs w:val="28"/>
        </w:rPr>
        <w:t xml:space="preserve">транспортных средств, осуществляющих перевозку тяжеловесных и (или) крупногабаритных грузов; </w:t>
      </w:r>
    </w:p>
    <w:p w:rsidR="00AF28B6" w:rsidRPr="00F64864" w:rsidRDefault="00AF28B6" w:rsidP="00AF28B6">
      <w:pPr>
        <w:tabs>
          <w:tab w:val="left" w:pos="0"/>
        </w:tabs>
        <w:jc w:val="both"/>
        <w:rPr>
          <w:sz w:val="28"/>
          <w:szCs w:val="28"/>
        </w:rPr>
      </w:pPr>
      <w:r w:rsidRPr="00F64864">
        <w:rPr>
          <w:sz w:val="28"/>
          <w:szCs w:val="28"/>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w:t>
      </w:r>
      <w:r>
        <w:rPr>
          <w:sz w:val="28"/>
          <w:szCs w:val="28"/>
        </w:rPr>
        <w:t>,</w:t>
      </w:r>
      <w:r w:rsidRPr="00F64864">
        <w:rPr>
          <w:sz w:val="28"/>
          <w:szCs w:val="28"/>
        </w:rPr>
        <w:t xml:space="preserve">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r>
        <w:rPr>
          <w:sz w:val="28"/>
          <w:szCs w:val="28"/>
        </w:rPr>
        <w:t>;</w:t>
      </w:r>
    </w:p>
    <w:p w:rsidR="00AF28B6" w:rsidRPr="00F64864" w:rsidRDefault="00AF28B6" w:rsidP="00AF28B6">
      <w:pPr>
        <w:tabs>
          <w:tab w:val="left" w:pos="0"/>
        </w:tabs>
        <w:jc w:val="both"/>
        <w:rPr>
          <w:sz w:val="28"/>
          <w:szCs w:val="28"/>
        </w:rPr>
      </w:pPr>
      <w:r w:rsidRPr="00F64864">
        <w:rPr>
          <w:sz w:val="28"/>
          <w:szCs w:val="28"/>
        </w:rPr>
        <w:lastRenderedPageBreak/>
        <w:t xml:space="preserve">        </w:t>
      </w:r>
      <w:r>
        <w:rPr>
          <w:sz w:val="28"/>
          <w:szCs w:val="28"/>
        </w:rPr>
        <w:t xml:space="preserve"> </w:t>
      </w:r>
      <w:r w:rsidRPr="00F64864">
        <w:rPr>
          <w:sz w:val="28"/>
          <w:szCs w:val="28"/>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AF28B6" w:rsidRPr="00F64864" w:rsidRDefault="00AF28B6" w:rsidP="00AF28B6">
      <w:pPr>
        <w:pStyle w:val="ConsPlusNormal"/>
        <w:widowContro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w:t>
      </w:r>
      <w:r w:rsidRPr="00F64864">
        <w:rPr>
          <w:rFonts w:ascii="Times New Roman" w:hAnsi="Times New Roman" w:cs="Times New Roman"/>
          <w:sz w:val="28"/>
          <w:szCs w:val="28"/>
        </w:rPr>
        <w:t>огласование  маршрута движения транспортного средства, осуществляющего перевозки крупногабаритных грузов</w:t>
      </w:r>
      <w:r>
        <w:rPr>
          <w:rFonts w:ascii="Times New Roman" w:hAnsi="Times New Roman" w:cs="Times New Roman"/>
          <w:sz w:val="28"/>
          <w:szCs w:val="28"/>
        </w:rPr>
        <w:t>,</w:t>
      </w:r>
      <w:r w:rsidRPr="00F64864">
        <w:rPr>
          <w:rFonts w:ascii="Times New Roman" w:hAnsi="Times New Roman" w:cs="Times New Roman"/>
          <w:sz w:val="28"/>
          <w:szCs w:val="28"/>
        </w:rPr>
        <w:t xml:space="preserve">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F64864"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64864">
        <w:rPr>
          <w:rFonts w:ascii="Times New Roman" w:hAnsi="Times New Roman" w:cs="Times New Roman"/>
          <w:sz w:val="28"/>
          <w:szCs w:val="2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AF28B6" w:rsidRPr="00084D00" w:rsidRDefault="00AF28B6" w:rsidP="00AF28B6">
      <w:pPr>
        <w:pStyle w:val="ConsNormal"/>
        <w:widowControl/>
        <w:tabs>
          <w:tab w:val="num" w:pos="0"/>
        </w:tabs>
        <w:suppressAutoHyphens/>
        <w:ind w:right="0" w:firstLine="709"/>
        <w:jc w:val="both"/>
        <w:rPr>
          <w:rFonts w:ascii="Times New Roman" w:hAnsi="Times New Roman" w:cs="Times New Roman"/>
          <w:color w:val="000000"/>
          <w:sz w:val="28"/>
          <w:szCs w:val="28"/>
        </w:rPr>
      </w:pPr>
      <w:r w:rsidRPr="00084D00">
        <w:rPr>
          <w:rFonts w:ascii="Times New Roman" w:hAnsi="Times New Roman" w:cs="Times New Roman"/>
          <w:color w:val="000000"/>
          <w:sz w:val="28"/>
          <w:szCs w:val="28"/>
        </w:rPr>
        <w:t>оформление и выдача заявителю (направление по каналам электросвязи) счета на оплату государственной пошлины за выдачу разрешения;</w:t>
      </w:r>
    </w:p>
    <w:p w:rsidR="00AF28B6" w:rsidRPr="00F64864" w:rsidRDefault="00AF28B6" w:rsidP="00AF28B6">
      <w:pPr>
        <w:tabs>
          <w:tab w:val="left" w:pos="0"/>
        </w:tabs>
        <w:ind w:firstLine="709"/>
        <w:jc w:val="both"/>
        <w:rPr>
          <w:sz w:val="28"/>
          <w:szCs w:val="28"/>
        </w:rPr>
      </w:pPr>
      <w:r w:rsidRPr="00F64864">
        <w:rPr>
          <w:sz w:val="28"/>
          <w:szCs w:val="28"/>
        </w:rPr>
        <w:t xml:space="preserve">выдача (отказ в выдаче) разрешения на движение по автомобильным дорогам общего пользования местного значения </w:t>
      </w:r>
      <w:r w:rsidR="00BB1803">
        <w:rPr>
          <w:sz w:val="28"/>
          <w:szCs w:val="28"/>
        </w:rPr>
        <w:t>МО Назиевское ГП</w:t>
      </w:r>
      <w:r w:rsidR="00BB1803" w:rsidRPr="00F64864">
        <w:rPr>
          <w:sz w:val="28"/>
          <w:szCs w:val="28"/>
        </w:rPr>
        <w:t xml:space="preserve"> </w:t>
      </w:r>
      <w:r w:rsidRPr="00F64864">
        <w:rPr>
          <w:sz w:val="28"/>
          <w:szCs w:val="28"/>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AF28B6" w:rsidRPr="00DC1A76" w:rsidRDefault="00AF28B6" w:rsidP="00AF28B6">
      <w:pPr>
        <w:ind w:firstLine="709"/>
        <w:jc w:val="both"/>
        <w:rPr>
          <w:sz w:val="28"/>
          <w:szCs w:val="28"/>
        </w:rPr>
      </w:pPr>
      <w:r w:rsidRPr="00DC1A76">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Pr>
          <w:sz w:val="28"/>
          <w:szCs w:val="28"/>
        </w:rPr>
        <w:t>п</w:t>
      </w:r>
      <w:r w:rsidRPr="00DC1A76">
        <w:rPr>
          <w:sz w:val="28"/>
          <w:szCs w:val="28"/>
        </w:rPr>
        <w:t xml:space="preserve">риложении № </w:t>
      </w:r>
      <w:r>
        <w:rPr>
          <w:sz w:val="28"/>
          <w:szCs w:val="28"/>
        </w:rPr>
        <w:t>8</w:t>
      </w:r>
      <w:r w:rsidRPr="00DC1A76">
        <w:rPr>
          <w:sz w:val="28"/>
          <w:szCs w:val="28"/>
        </w:rPr>
        <w:t xml:space="preserve"> к настоящему Административному регламенту.</w:t>
      </w:r>
    </w:p>
    <w:p w:rsidR="00AF28B6" w:rsidRPr="00E36E0B" w:rsidRDefault="00AF28B6" w:rsidP="00AF28B6">
      <w:pPr>
        <w:ind w:firstLine="709"/>
        <w:jc w:val="both"/>
        <w:rPr>
          <w:color w:val="000000"/>
          <w:sz w:val="28"/>
          <w:szCs w:val="28"/>
        </w:rPr>
      </w:pPr>
      <w:r w:rsidRPr="00E36E0B">
        <w:rPr>
          <w:color w:val="000000"/>
          <w:sz w:val="28"/>
          <w:szCs w:val="28"/>
        </w:rPr>
        <w:t>4.1.1. Управлению и его должностным лицам запрещено требовать от заявителя при осуществлении административных процедур:</w:t>
      </w:r>
    </w:p>
    <w:p w:rsidR="00AF28B6" w:rsidRPr="00E36E0B" w:rsidRDefault="00AF28B6" w:rsidP="00AF28B6">
      <w:pPr>
        <w:autoSpaceDE w:val="0"/>
        <w:autoSpaceDN w:val="0"/>
        <w:adjustRightInd w:val="0"/>
        <w:ind w:firstLine="709"/>
        <w:jc w:val="both"/>
        <w:outlineLvl w:val="1"/>
        <w:rPr>
          <w:color w:val="000000"/>
          <w:sz w:val="28"/>
          <w:szCs w:val="28"/>
        </w:rPr>
      </w:pPr>
      <w:r w:rsidRPr="00E36E0B">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8B6" w:rsidRPr="00E36E0B" w:rsidRDefault="00AF28B6" w:rsidP="00AF28B6">
      <w:pPr>
        <w:autoSpaceDE w:val="0"/>
        <w:autoSpaceDN w:val="0"/>
        <w:adjustRightInd w:val="0"/>
        <w:ind w:firstLine="709"/>
        <w:jc w:val="both"/>
        <w:outlineLvl w:val="1"/>
        <w:rPr>
          <w:color w:val="000000"/>
          <w:sz w:val="28"/>
          <w:szCs w:val="28"/>
        </w:rPr>
      </w:pPr>
      <w:r w:rsidRPr="00E36E0B">
        <w:rPr>
          <w:color w:val="000000"/>
          <w:sz w:val="28"/>
          <w:szCs w:val="28"/>
        </w:rPr>
        <w:t xml:space="preserve">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E36E0B">
        <w:rPr>
          <w:color w:val="000000"/>
          <w:sz w:val="28"/>
          <w:szCs w:val="28"/>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F28B6" w:rsidRPr="00E36E0B" w:rsidRDefault="00AF28B6" w:rsidP="00AF28B6">
      <w:pPr>
        <w:ind w:firstLine="709"/>
        <w:jc w:val="both"/>
        <w:rPr>
          <w:color w:val="000000"/>
          <w:sz w:val="28"/>
          <w:szCs w:val="28"/>
        </w:rPr>
      </w:pPr>
      <w:r w:rsidRPr="00E36E0B">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F28B6" w:rsidRPr="00D40102" w:rsidRDefault="00AF28B6" w:rsidP="00AF28B6">
      <w:pPr>
        <w:tabs>
          <w:tab w:val="num" w:pos="0"/>
        </w:tabs>
        <w:autoSpaceDE w:val="0"/>
        <w:autoSpaceDN w:val="0"/>
        <w:adjustRightInd w:val="0"/>
        <w:ind w:firstLine="709"/>
        <w:jc w:val="both"/>
        <w:rPr>
          <w:b/>
          <w:sz w:val="28"/>
          <w:szCs w:val="28"/>
        </w:rPr>
      </w:pPr>
      <w:r w:rsidRPr="00D40102">
        <w:rPr>
          <w:b/>
          <w:sz w:val="28"/>
          <w:szCs w:val="28"/>
        </w:rPr>
        <w:t>4.2. Информирование и консультирование физических и юридических лиц по вопросам предоставления муниципальной услуги.</w:t>
      </w:r>
    </w:p>
    <w:p w:rsidR="00AF28B6" w:rsidRPr="00A172E6" w:rsidRDefault="00AF28B6" w:rsidP="00AF28B6">
      <w:pPr>
        <w:tabs>
          <w:tab w:val="num" w:pos="0"/>
        </w:tabs>
        <w:autoSpaceDE w:val="0"/>
        <w:autoSpaceDN w:val="0"/>
        <w:adjustRightInd w:val="0"/>
        <w:ind w:firstLine="709"/>
        <w:jc w:val="both"/>
        <w:rPr>
          <w:sz w:val="28"/>
          <w:szCs w:val="28"/>
        </w:rPr>
      </w:pPr>
      <w:r w:rsidRPr="00A172E6">
        <w:rPr>
          <w:sz w:val="28"/>
          <w:szCs w:val="28"/>
        </w:rPr>
        <w:t xml:space="preserve"> 4.2.1. Основанием для начала исполнения административного действия являются следующие юридически</w:t>
      </w:r>
      <w:r>
        <w:rPr>
          <w:sz w:val="28"/>
          <w:szCs w:val="28"/>
        </w:rPr>
        <w:t>й</w:t>
      </w:r>
      <w:r w:rsidRPr="00A172E6">
        <w:rPr>
          <w:sz w:val="28"/>
          <w:szCs w:val="28"/>
        </w:rPr>
        <w:t xml:space="preserve"> факт</w:t>
      </w:r>
      <w:r>
        <w:rPr>
          <w:sz w:val="28"/>
          <w:szCs w:val="28"/>
        </w:rPr>
        <w:t xml:space="preserve"> -</w:t>
      </w:r>
      <w:r w:rsidRPr="00A172E6">
        <w:rPr>
          <w:sz w:val="28"/>
          <w:szCs w:val="28"/>
        </w:rPr>
        <w:t xml:space="preserve"> обращение заявителя в </w:t>
      </w:r>
      <w:r w:rsidR="00BB1803">
        <w:rPr>
          <w:sz w:val="28"/>
          <w:szCs w:val="28"/>
        </w:rPr>
        <w:t>Администрацию</w:t>
      </w:r>
      <w:r w:rsidRPr="00A172E6">
        <w:rPr>
          <w:sz w:val="28"/>
          <w:szCs w:val="28"/>
        </w:rPr>
        <w:t xml:space="preserve">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AF28B6" w:rsidRDefault="00AF28B6" w:rsidP="00AF28B6">
      <w:pPr>
        <w:tabs>
          <w:tab w:val="num" w:pos="0"/>
        </w:tabs>
        <w:autoSpaceDE w:val="0"/>
        <w:autoSpaceDN w:val="0"/>
        <w:adjustRightInd w:val="0"/>
        <w:ind w:firstLine="709"/>
        <w:jc w:val="both"/>
        <w:rPr>
          <w:sz w:val="28"/>
          <w:szCs w:val="28"/>
        </w:rPr>
      </w:pPr>
      <w:r w:rsidRPr="00A172E6">
        <w:rPr>
          <w:sz w:val="28"/>
          <w:szCs w:val="28"/>
        </w:rPr>
        <w:t xml:space="preserve">4.2.2. </w:t>
      </w:r>
      <w:r>
        <w:rPr>
          <w:sz w:val="28"/>
          <w:szCs w:val="28"/>
        </w:rPr>
        <w:t xml:space="preserve">Должностное лицо </w:t>
      </w:r>
      <w:r w:rsidR="00BB1803">
        <w:rPr>
          <w:sz w:val="28"/>
          <w:szCs w:val="28"/>
        </w:rPr>
        <w:t>Администрации</w:t>
      </w:r>
      <w:r w:rsidRPr="00A172E6">
        <w:rPr>
          <w:sz w:val="28"/>
          <w:szCs w:val="28"/>
        </w:rPr>
        <w:t>, ответственн</w:t>
      </w:r>
      <w:r>
        <w:rPr>
          <w:sz w:val="28"/>
          <w:szCs w:val="28"/>
        </w:rPr>
        <w:t>ое</w:t>
      </w:r>
      <w:r w:rsidRPr="00A172E6">
        <w:rPr>
          <w:sz w:val="28"/>
          <w:szCs w:val="28"/>
        </w:rPr>
        <w:t xml:space="preserve"> за выдачу разрешений (далее – </w:t>
      </w:r>
      <w:r w:rsidR="00BB1803">
        <w:rPr>
          <w:sz w:val="28"/>
          <w:szCs w:val="28"/>
        </w:rPr>
        <w:t>должностное</w:t>
      </w:r>
      <w:r>
        <w:rPr>
          <w:sz w:val="28"/>
          <w:szCs w:val="28"/>
        </w:rPr>
        <w:t xml:space="preserve"> лицо</w:t>
      </w:r>
      <w:r w:rsidRPr="00A172E6">
        <w:rPr>
          <w:sz w:val="28"/>
          <w:szCs w:val="28"/>
        </w:rPr>
        <w:t>), представляет заявителю информацию о перечне документов, необходимых для получения разрешени</w:t>
      </w:r>
      <w:r>
        <w:rPr>
          <w:sz w:val="28"/>
          <w:szCs w:val="28"/>
        </w:rPr>
        <w:t>я</w:t>
      </w:r>
      <w:r w:rsidRPr="00A172E6">
        <w:rPr>
          <w:sz w:val="28"/>
          <w:szCs w:val="28"/>
        </w:rPr>
        <w:t xml:space="preserve">,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w:t>
      </w:r>
    </w:p>
    <w:p w:rsidR="00AF28B6" w:rsidRDefault="00AF28B6" w:rsidP="00AF28B6">
      <w:pPr>
        <w:tabs>
          <w:tab w:val="num" w:pos="0"/>
        </w:tabs>
        <w:autoSpaceDE w:val="0"/>
        <w:autoSpaceDN w:val="0"/>
        <w:adjustRightInd w:val="0"/>
        <w:ind w:firstLine="709"/>
        <w:jc w:val="both"/>
        <w:rPr>
          <w:sz w:val="28"/>
          <w:szCs w:val="28"/>
        </w:rPr>
      </w:pPr>
      <w:r w:rsidRPr="00A172E6">
        <w:rPr>
          <w:sz w:val="28"/>
          <w:szCs w:val="28"/>
        </w:rPr>
        <w:t xml:space="preserve">выдает заявителю форму заявления и перечень документов, необходимых для предоставления </w:t>
      </w:r>
      <w:r>
        <w:rPr>
          <w:sz w:val="28"/>
          <w:szCs w:val="28"/>
        </w:rPr>
        <w:t xml:space="preserve">муниципальной </w:t>
      </w:r>
      <w:r w:rsidRPr="00A172E6">
        <w:rPr>
          <w:sz w:val="28"/>
          <w:szCs w:val="28"/>
        </w:rPr>
        <w:t xml:space="preserve">услуги; </w:t>
      </w:r>
    </w:p>
    <w:p w:rsidR="00AF28B6" w:rsidRPr="00A172E6" w:rsidRDefault="00AF28B6" w:rsidP="00AF28B6">
      <w:pPr>
        <w:tabs>
          <w:tab w:val="num" w:pos="0"/>
        </w:tabs>
        <w:autoSpaceDE w:val="0"/>
        <w:autoSpaceDN w:val="0"/>
        <w:adjustRightInd w:val="0"/>
        <w:ind w:firstLine="709"/>
        <w:jc w:val="both"/>
        <w:rPr>
          <w:sz w:val="28"/>
          <w:szCs w:val="28"/>
        </w:rPr>
      </w:pPr>
      <w:r w:rsidRPr="00A172E6">
        <w:rPr>
          <w:sz w:val="28"/>
          <w:szCs w:val="28"/>
        </w:rPr>
        <w:t>разъясняет порядок получения необходимых документов и требования, предъявляемые к ним.</w:t>
      </w:r>
    </w:p>
    <w:p w:rsidR="00AF28B6" w:rsidRPr="00A172E6" w:rsidRDefault="00AF28B6" w:rsidP="00AF28B6">
      <w:pPr>
        <w:tabs>
          <w:tab w:val="num" w:pos="0"/>
        </w:tabs>
        <w:autoSpaceDE w:val="0"/>
        <w:autoSpaceDN w:val="0"/>
        <w:adjustRightInd w:val="0"/>
        <w:ind w:firstLine="709"/>
        <w:jc w:val="both"/>
        <w:rPr>
          <w:sz w:val="28"/>
          <w:szCs w:val="28"/>
        </w:rPr>
      </w:pPr>
      <w:r w:rsidRPr="00A172E6">
        <w:rPr>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AF28B6" w:rsidRPr="00A172E6" w:rsidRDefault="00AF28B6" w:rsidP="00AF28B6">
      <w:pPr>
        <w:tabs>
          <w:tab w:val="num" w:pos="0"/>
        </w:tabs>
        <w:autoSpaceDE w:val="0"/>
        <w:autoSpaceDN w:val="0"/>
        <w:adjustRightInd w:val="0"/>
        <w:ind w:firstLine="709"/>
        <w:jc w:val="both"/>
        <w:rPr>
          <w:sz w:val="28"/>
          <w:szCs w:val="28"/>
        </w:rPr>
      </w:pPr>
      <w:r w:rsidRPr="00A172E6">
        <w:rPr>
          <w:sz w:val="28"/>
          <w:szCs w:val="28"/>
        </w:rPr>
        <w:t>4.2.4.</w:t>
      </w:r>
      <w:r>
        <w:rPr>
          <w:sz w:val="28"/>
          <w:szCs w:val="28"/>
        </w:rPr>
        <w:t xml:space="preserve"> </w:t>
      </w:r>
      <w:r w:rsidRPr="00A172E6">
        <w:rPr>
          <w:sz w:val="28"/>
          <w:szCs w:val="28"/>
        </w:rPr>
        <w:t xml:space="preserve">Результатом выполнения административного действия является информирование заявителей о порядке предоставления муниципальной услуги. </w:t>
      </w:r>
    </w:p>
    <w:p w:rsidR="00AF28B6" w:rsidRPr="00A172E6" w:rsidRDefault="00AF28B6" w:rsidP="00AF28B6">
      <w:pPr>
        <w:tabs>
          <w:tab w:val="num" w:pos="0"/>
        </w:tabs>
        <w:autoSpaceDE w:val="0"/>
        <w:autoSpaceDN w:val="0"/>
        <w:adjustRightInd w:val="0"/>
        <w:ind w:firstLine="709"/>
        <w:jc w:val="both"/>
        <w:rPr>
          <w:sz w:val="28"/>
          <w:szCs w:val="28"/>
        </w:rPr>
      </w:pPr>
      <w:r w:rsidRPr="00A172E6">
        <w:rPr>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в электронной форме). </w:t>
      </w:r>
    </w:p>
    <w:p w:rsidR="00AF28B6" w:rsidRPr="00D40102" w:rsidRDefault="00AF28B6" w:rsidP="00AF28B6">
      <w:pPr>
        <w:tabs>
          <w:tab w:val="num" w:pos="0"/>
        </w:tabs>
        <w:autoSpaceDE w:val="0"/>
        <w:autoSpaceDN w:val="0"/>
        <w:adjustRightInd w:val="0"/>
        <w:ind w:firstLine="709"/>
        <w:jc w:val="both"/>
        <w:rPr>
          <w:b/>
          <w:sz w:val="28"/>
          <w:szCs w:val="28"/>
        </w:rPr>
      </w:pPr>
      <w:r w:rsidRPr="00D40102">
        <w:rPr>
          <w:b/>
          <w:sz w:val="28"/>
          <w:szCs w:val="28"/>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транспортных средств, </w:t>
      </w:r>
      <w:r w:rsidRPr="00D40102">
        <w:rPr>
          <w:b/>
          <w:sz w:val="28"/>
          <w:szCs w:val="28"/>
        </w:rPr>
        <w:lastRenderedPageBreak/>
        <w:t>осуществляющих перевозку тяжеловесных и (или) крупногабаритных грузов.</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4.3.1. Юридическим фактом, являющимся основанием для начала административного действия является поступление в </w:t>
      </w:r>
      <w:r w:rsidR="00BB1803">
        <w:rPr>
          <w:sz w:val="28"/>
          <w:szCs w:val="28"/>
        </w:rPr>
        <w:t>Администрацию</w:t>
      </w:r>
      <w:r>
        <w:rPr>
          <w:sz w:val="28"/>
          <w:szCs w:val="28"/>
        </w:rPr>
        <w:t xml:space="preserve"> </w:t>
      </w:r>
      <w:r w:rsidRPr="004E4C3D">
        <w:rPr>
          <w:sz w:val="28"/>
          <w:szCs w:val="28"/>
        </w:rPr>
        <w:t xml:space="preserve">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w:t>
      </w:r>
      <w:r w:rsidRPr="000E3AB8">
        <w:rPr>
          <w:sz w:val="28"/>
          <w:szCs w:val="28"/>
        </w:rPr>
        <w:t>указанных в пунктах 2.6.1-2.6.</w:t>
      </w:r>
      <w:r>
        <w:rPr>
          <w:sz w:val="28"/>
          <w:szCs w:val="28"/>
        </w:rPr>
        <w:t>4</w:t>
      </w:r>
      <w:r w:rsidRPr="004E4C3D">
        <w:rPr>
          <w:sz w:val="28"/>
          <w:szCs w:val="28"/>
        </w:rPr>
        <w:t>. настоящего</w:t>
      </w:r>
      <w:r>
        <w:rPr>
          <w:sz w:val="28"/>
          <w:szCs w:val="28"/>
        </w:rPr>
        <w:t xml:space="preserve"> Административного</w:t>
      </w:r>
      <w:r w:rsidRPr="004E4C3D">
        <w:rPr>
          <w:sz w:val="28"/>
          <w:szCs w:val="28"/>
        </w:rPr>
        <w:t xml:space="preserve"> </w:t>
      </w:r>
      <w:r>
        <w:rPr>
          <w:sz w:val="28"/>
          <w:szCs w:val="28"/>
        </w:rPr>
        <w:t>р</w:t>
      </w:r>
      <w:r w:rsidRPr="004E4C3D">
        <w:rPr>
          <w:sz w:val="28"/>
          <w:szCs w:val="28"/>
        </w:rPr>
        <w:t>егламента.</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4.3.2. Заявление принимается</w:t>
      </w:r>
      <w:r>
        <w:rPr>
          <w:sz w:val="28"/>
          <w:szCs w:val="28"/>
        </w:rPr>
        <w:t xml:space="preserve"> </w:t>
      </w:r>
      <w:r w:rsidR="00BB1803">
        <w:rPr>
          <w:sz w:val="28"/>
          <w:szCs w:val="28"/>
        </w:rPr>
        <w:t>Администрацией</w:t>
      </w:r>
      <w:r w:rsidRPr="004E4C3D">
        <w:rPr>
          <w:sz w:val="28"/>
          <w:szCs w:val="28"/>
        </w:rPr>
        <w:t>.</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4.3.3. </w:t>
      </w:r>
      <w:r>
        <w:rPr>
          <w:sz w:val="28"/>
          <w:szCs w:val="28"/>
        </w:rPr>
        <w:t xml:space="preserve">Должностное лицо </w:t>
      </w:r>
      <w:r w:rsidR="00BB1803">
        <w:rPr>
          <w:sz w:val="28"/>
          <w:szCs w:val="28"/>
        </w:rPr>
        <w:t>Администрации</w:t>
      </w:r>
      <w:r>
        <w:rPr>
          <w:sz w:val="28"/>
          <w:szCs w:val="28"/>
        </w:rPr>
        <w:t xml:space="preserve"> </w:t>
      </w:r>
      <w:r w:rsidRPr="004E4C3D">
        <w:rPr>
          <w:sz w:val="28"/>
          <w:szCs w:val="28"/>
        </w:rPr>
        <w:t xml:space="preserve">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Pr>
          <w:sz w:val="28"/>
          <w:szCs w:val="28"/>
        </w:rPr>
        <w:t xml:space="preserve">должностное лицо </w:t>
      </w:r>
      <w:r w:rsidR="00BB1803">
        <w:rPr>
          <w:sz w:val="28"/>
          <w:szCs w:val="28"/>
        </w:rPr>
        <w:t>Администрации</w:t>
      </w:r>
      <w:r>
        <w:rPr>
          <w:sz w:val="28"/>
          <w:szCs w:val="28"/>
        </w:rPr>
        <w:t xml:space="preserve"> </w:t>
      </w:r>
      <w:r w:rsidRPr="004E4C3D">
        <w:rPr>
          <w:sz w:val="28"/>
          <w:szCs w:val="28"/>
        </w:rPr>
        <w:t>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w:t>
      </w:r>
      <w:r>
        <w:rPr>
          <w:sz w:val="28"/>
          <w:szCs w:val="28"/>
        </w:rPr>
        <w:t>о электронного взаимодействия (</w:t>
      </w:r>
      <w:r w:rsidRPr="004E4C3D">
        <w:rPr>
          <w:sz w:val="28"/>
          <w:szCs w:val="28"/>
        </w:rPr>
        <w:t xml:space="preserve">далее – СМЭВ) и подключаемых к ней региональных СМЭВ, исключая требование этих документов у заявителя. </w:t>
      </w:r>
    </w:p>
    <w:p w:rsidR="00AF28B6" w:rsidRPr="004E4C3D" w:rsidRDefault="00AF28B6" w:rsidP="00AF28B6">
      <w:pPr>
        <w:tabs>
          <w:tab w:val="num" w:pos="0"/>
        </w:tabs>
        <w:autoSpaceDE w:val="0"/>
        <w:autoSpaceDN w:val="0"/>
        <w:adjustRightInd w:val="0"/>
        <w:ind w:firstLine="851"/>
        <w:jc w:val="both"/>
        <w:rPr>
          <w:sz w:val="28"/>
          <w:szCs w:val="28"/>
        </w:rPr>
      </w:pPr>
      <w:r w:rsidRPr="004E4C3D">
        <w:rPr>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w:t>
      </w:r>
      <w:r>
        <w:rPr>
          <w:sz w:val="28"/>
          <w:szCs w:val="28"/>
        </w:rPr>
        <w:t xml:space="preserve">должностное лицо </w:t>
      </w:r>
      <w:r w:rsidR="00BB1803">
        <w:rPr>
          <w:sz w:val="28"/>
          <w:szCs w:val="28"/>
        </w:rPr>
        <w:t>Администрации</w:t>
      </w:r>
      <w:r>
        <w:rPr>
          <w:sz w:val="28"/>
          <w:szCs w:val="28"/>
        </w:rPr>
        <w:t xml:space="preserve"> </w:t>
      </w:r>
      <w:r w:rsidRPr="004E4C3D">
        <w:rPr>
          <w:sz w:val="28"/>
          <w:szCs w:val="28"/>
        </w:rPr>
        <w:t xml:space="preserve">уведомляет заявителя о выявленных недостатках и информирует его о необходимости принятия мер по их устранению. </w:t>
      </w:r>
    </w:p>
    <w:p w:rsidR="00AF28B6" w:rsidRPr="004E4C3D" w:rsidRDefault="00AF28B6" w:rsidP="00AF28B6">
      <w:pPr>
        <w:tabs>
          <w:tab w:val="num" w:pos="0"/>
        </w:tabs>
        <w:autoSpaceDE w:val="0"/>
        <w:autoSpaceDN w:val="0"/>
        <w:adjustRightInd w:val="0"/>
        <w:ind w:firstLine="709"/>
        <w:jc w:val="both"/>
        <w:rPr>
          <w:sz w:val="28"/>
          <w:szCs w:val="28"/>
        </w:rPr>
      </w:pPr>
      <w:r>
        <w:rPr>
          <w:sz w:val="28"/>
          <w:szCs w:val="28"/>
        </w:rPr>
        <w:t xml:space="preserve">4.3.5. </w:t>
      </w:r>
      <w:r w:rsidRPr="004E4C3D">
        <w:rPr>
          <w:sz w:val="28"/>
          <w:szCs w:val="28"/>
        </w:rPr>
        <w:t xml:space="preserve">При наличии всех необходимых документов </w:t>
      </w:r>
      <w:r>
        <w:rPr>
          <w:sz w:val="28"/>
          <w:szCs w:val="28"/>
        </w:rPr>
        <w:t xml:space="preserve">должностное лицо </w:t>
      </w:r>
      <w:r w:rsidR="00BB1803">
        <w:rPr>
          <w:sz w:val="28"/>
          <w:szCs w:val="28"/>
        </w:rPr>
        <w:t>Администрации</w:t>
      </w:r>
      <w:r>
        <w:rPr>
          <w:sz w:val="28"/>
          <w:szCs w:val="28"/>
        </w:rPr>
        <w:t xml:space="preserve"> передает заявление на регистрацию</w:t>
      </w:r>
      <w:r w:rsidRPr="004E4C3D">
        <w:rPr>
          <w:sz w:val="28"/>
          <w:szCs w:val="28"/>
        </w:rPr>
        <w:t>.</w:t>
      </w:r>
    </w:p>
    <w:p w:rsidR="00AF28B6" w:rsidRDefault="00AF28B6" w:rsidP="00AF28B6">
      <w:pPr>
        <w:tabs>
          <w:tab w:val="num" w:pos="0"/>
          <w:tab w:val="num" w:pos="180"/>
        </w:tabs>
        <w:autoSpaceDE w:val="0"/>
        <w:autoSpaceDN w:val="0"/>
        <w:adjustRightInd w:val="0"/>
        <w:ind w:firstLine="709"/>
        <w:jc w:val="both"/>
        <w:rPr>
          <w:sz w:val="28"/>
          <w:szCs w:val="28"/>
        </w:rPr>
      </w:pPr>
      <w:r w:rsidRPr="004E4C3D">
        <w:rPr>
          <w:sz w:val="28"/>
          <w:szCs w:val="28"/>
        </w:rPr>
        <w:t>4.3.</w:t>
      </w:r>
      <w:r>
        <w:rPr>
          <w:sz w:val="28"/>
          <w:szCs w:val="28"/>
        </w:rPr>
        <w:t>6</w:t>
      </w:r>
      <w:r w:rsidRPr="004E4C3D">
        <w:rPr>
          <w:sz w:val="28"/>
          <w:szCs w:val="28"/>
        </w:rPr>
        <w:t>. Результатом выполнения административного действия является регистрация заявления в</w:t>
      </w:r>
      <w:r>
        <w:rPr>
          <w:sz w:val="28"/>
          <w:szCs w:val="28"/>
        </w:rPr>
        <w:t xml:space="preserve"> информационной системе делопроизводства</w:t>
      </w:r>
      <w:r w:rsidRPr="004E4C3D">
        <w:rPr>
          <w:sz w:val="28"/>
          <w:szCs w:val="28"/>
        </w:rPr>
        <w:t xml:space="preserve">. </w:t>
      </w:r>
    </w:p>
    <w:p w:rsidR="00AF28B6" w:rsidRPr="004E4C3D" w:rsidRDefault="00AF28B6" w:rsidP="00AF28B6">
      <w:pPr>
        <w:tabs>
          <w:tab w:val="num" w:pos="0"/>
          <w:tab w:val="num" w:pos="180"/>
        </w:tabs>
        <w:autoSpaceDE w:val="0"/>
        <w:autoSpaceDN w:val="0"/>
        <w:adjustRightInd w:val="0"/>
        <w:ind w:firstLine="709"/>
        <w:jc w:val="both"/>
        <w:rPr>
          <w:sz w:val="28"/>
          <w:szCs w:val="28"/>
        </w:rPr>
      </w:pPr>
      <w:r>
        <w:rPr>
          <w:sz w:val="28"/>
          <w:szCs w:val="28"/>
        </w:rPr>
        <w:t xml:space="preserve">4.3.7. </w:t>
      </w:r>
      <w:r w:rsidRPr="004E4C3D">
        <w:rPr>
          <w:sz w:val="28"/>
          <w:szCs w:val="28"/>
        </w:rPr>
        <w:t>Заявление должно быть зарегистрировано в течение одного рабочего дня.</w:t>
      </w:r>
    </w:p>
    <w:p w:rsidR="00AF28B6" w:rsidRPr="00D40102" w:rsidRDefault="00AF28B6" w:rsidP="00AF28B6">
      <w:pPr>
        <w:tabs>
          <w:tab w:val="num" w:pos="0"/>
        </w:tabs>
        <w:autoSpaceDE w:val="0"/>
        <w:autoSpaceDN w:val="0"/>
        <w:adjustRightInd w:val="0"/>
        <w:ind w:firstLine="709"/>
        <w:jc w:val="both"/>
        <w:rPr>
          <w:b/>
          <w:sz w:val="28"/>
          <w:szCs w:val="28"/>
        </w:rPr>
      </w:pPr>
      <w:r w:rsidRPr="00D40102">
        <w:rPr>
          <w:b/>
          <w:sz w:val="28"/>
          <w:szCs w:val="28"/>
        </w:rPr>
        <w:t>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w:t>
      </w:r>
      <w:r>
        <w:rPr>
          <w:sz w:val="28"/>
          <w:szCs w:val="28"/>
        </w:rPr>
        <w:t>информационной системе отдела</w:t>
      </w:r>
      <w:r w:rsidRPr="004E4C3D">
        <w:rPr>
          <w:sz w:val="28"/>
          <w:szCs w:val="28"/>
        </w:rPr>
        <w:t xml:space="preserve"> </w:t>
      </w:r>
      <w:r>
        <w:rPr>
          <w:sz w:val="28"/>
          <w:szCs w:val="28"/>
        </w:rPr>
        <w:t xml:space="preserve">делопроизводства </w:t>
      </w:r>
      <w:r w:rsidRPr="004E4C3D">
        <w:rPr>
          <w:sz w:val="28"/>
          <w:szCs w:val="28"/>
        </w:rPr>
        <w:t>и поступление его на рассмотрение</w:t>
      </w:r>
      <w:r>
        <w:rPr>
          <w:sz w:val="28"/>
          <w:szCs w:val="28"/>
        </w:rPr>
        <w:t xml:space="preserve"> должностному лицу Управления</w:t>
      </w:r>
      <w:r w:rsidRPr="004E4C3D">
        <w:rPr>
          <w:sz w:val="28"/>
          <w:szCs w:val="28"/>
        </w:rPr>
        <w:t>.</w:t>
      </w:r>
    </w:p>
    <w:p w:rsidR="00AF28B6" w:rsidRPr="00133847" w:rsidRDefault="00AF28B6" w:rsidP="00AF28B6">
      <w:pPr>
        <w:tabs>
          <w:tab w:val="num" w:pos="0"/>
        </w:tabs>
        <w:autoSpaceDE w:val="0"/>
        <w:autoSpaceDN w:val="0"/>
        <w:adjustRightInd w:val="0"/>
        <w:ind w:firstLine="709"/>
        <w:jc w:val="both"/>
        <w:rPr>
          <w:sz w:val="28"/>
          <w:szCs w:val="28"/>
        </w:rPr>
      </w:pPr>
      <w:r w:rsidRPr="004E4C3D">
        <w:rPr>
          <w:sz w:val="28"/>
          <w:szCs w:val="28"/>
        </w:rPr>
        <w:t xml:space="preserve">4.4.2. </w:t>
      </w:r>
      <w:r>
        <w:rPr>
          <w:sz w:val="28"/>
          <w:szCs w:val="28"/>
        </w:rPr>
        <w:t xml:space="preserve">Должностное лицо </w:t>
      </w:r>
      <w:r w:rsidR="00360B6A">
        <w:rPr>
          <w:sz w:val="28"/>
          <w:szCs w:val="28"/>
        </w:rPr>
        <w:t>Администрации</w:t>
      </w:r>
      <w:r w:rsidRPr="00133847">
        <w:rPr>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 xml:space="preserve">соответствие обращения заявителя полномочиям </w:t>
      </w:r>
      <w:r>
        <w:rPr>
          <w:sz w:val="28"/>
          <w:szCs w:val="28"/>
        </w:rPr>
        <w:t>А</w:t>
      </w:r>
      <w:r w:rsidRPr="00133847">
        <w:rPr>
          <w:sz w:val="28"/>
          <w:szCs w:val="28"/>
        </w:rPr>
        <w:t>дминистрации на выдачу специального разрешения;</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lastRenderedPageBreak/>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Pr>
          <w:sz w:val="28"/>
          <w:szCs w:val="28"/>
        </w:rPr>
        <w:t>;</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соблюдение требований о перевозке делимого груза.</w:t>
      </w:r>
    </w:p>
    <w:p w:rsidR="00AF28B6" w:rsidRPr="00133847" w:rsidRDefault="00AF28B6" w:rsidP="00AF28B6">
      <w:pPr>
        <w:tabs>
          <w:tab w:val="left" w:pos="0"/>
        </w:tabs>
        <w:ind w:firstLine="709"/>
        <w:jc w:val="both"/>
        <w:rPr>
          <w:sz w:val="28"/>
          <w:szCs w:val="28"/>
        </w:rPr>
      </w:pPr>
      <w:r w:rsidRPr="00133847">
        <w:rPr>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133847">
        <w:rPr>
          <w:bCs/>
          <w:sz w:val="28"/>
          <w:szCs w:val="28"/>
        </w:rPr>
        <w:t xml:space="preserve">перевозку </w:t>
      </w:r>
      <w:r w:rsidRPr="00133847">
        <w:rPr>
          <w:sz w:val="28"/>
          <w:szCs w:val="28"/>
        </w:rPr>
        <w:t>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w:t>
      </w:r>
      <w:r>
        <w:rPr>
          <w:sz w:val="28"/>
          <w:szCs w:val="28"/>
        </w:rPr>
        <w:t>.</w:t>
      </w:r>
      <w:r w:rsidRPr="00133847">
        <w:rPr>
          <w:sz w:val="28"/>
          <w:szCs w:val="28"/>
        </w:rPr>
        <w:t xml:space="preserve"> </w:t>
      </w:r>
    </w:p>
    <w:p w:rsidR="00AF28B6" w:rsidRPr="00133847" w:rsidRDefault="00AF28B6" w:rsidP="00AF28B6">
      <w:pPr>
        <w:tabs>
          <w:tab w:val="left" w:pos="0"/>
        </w:tabs>
        <w:ind w:firstLine="709"/>
        <w:jc w:val="both"/>
        <w:rPr>
          <w:sz w:val="28"/>
          <w:szCs w:val="28"/>
        </w:rPr>
      </w:pPr>
      <w:r w:rsidRPr="00133847">
        <w:rPr>
          <w:sz w:val="28"/>
          <w:szCs w:val="28"/>
        </w:rPr>
        <w:t xml:space="preserve">4.4.3. В результате выполнения действий, указанных в </w:t>
      </w:r>
      <w:r w:rsidRPr="000E3AB8">
        <w:rPr>
          <w:sz w:val="28"/>
          <w:szCs w:val="28"/>
        </w:rPr>
        <w:t>пункте 4.4.2</w:t>
      </w:r>
      <w:r>
        <w:rPr>
          <w:sz w:val="28"/>
          <w:szCs w:val="28"/>
        </w:rPr>
        <w:t>.</w:t>
      </w:r>
      <w:r w:rsidRPr="00133847">
        <w:rPr>
          <w:sz w:val="28"/>
          <w:szCs w:val="28"/>
        </w:rPr>
        <w:t xml:space="preserve">, </w:t>
      </w:r>
      <w:r>
        <w:rPr>
          <w:sz w:val="28"/>
          <w:szCs w:val="28"/>
        </w:rPr>
        <w:t xml:space="preserve">должностное лицо </w:t>
      </w:r>
      <w:r w:rsidR="00360B6A">
        <w:rPr>
          <w:sz w:val="28"/>
          <w:szCs w:val="28"/>
        </w:rPr>
        <w:t>Администрации</w:t>
      </w:r>
      <w:r>
        <w:rPr>
          <w:sz w:val="28"/>
          <w:szCs w:val="28"/>
        </w:rPr>
        <w:t xml:space="preserve"> </w:t>
      </w:r>
      <w:r w:rsidRPr="00133847">
        <w:rPr>
          <w:sz w:val="28"/>
          <w:szCs w:val="28"/>
        </w:rPr>
        <w:t>принимает одно из следующих решений:</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2) отказать в выдаче специального разрешения;</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w:t>
      </w:r>
      <w:r>
        <w:rPr>
          <w:sz w:val="28"/>
          <w:szCs w:val="28"/>
        </w:rPr>
        <w:t>ый</w:t>
      </w:r>
      <w:r w:rsidRPr="00133847">
        <w:rPr>
          <w:sz w:val="28"/>
          <w:szCs w:val="28"/>
        </w:rPr>
        <w:t xml:space="preserve"> маршрут транспортного средства проходит по автомобильным дорогам общего пользования </w:t>
      </w:r>
      <w:r w:rsidR="00360B6A">
        <w:rPr>
          <w:sz w:val="28"/>
          <w:szCs w:val="28"/>
        </w:rPr>
        <w:t>МО Назиевское ГП</w:t>
      </w:r>
      <w:r>
        <w:rPr>
          <w:sz w:val="28"/>
          <w:szCs w:val="28"/>
        </w:rPr>
        <w:t xml:space="preserve"> </w:t>
      </w:r>
      <w:r w:rsidRPr="00133847">
        <w:rPr>
          <w:sz w:val="28"/>
          <w:szCs w:val="28"/>
        </w:rPr>
        <w:t>и согласований с владельцами других автомобильных дорог не нужно).</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 xml:space="preserve"> 4.4.4. В случае направления заявки она должна содержать следующие сведения:</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1) номер и дату;</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AF28B6" w:rsidRPr="00133847" w:rsidRDefault="00AF28B6" w:rsidP="00AF28B6">
      <w:pPr>
        <w:tabs>
          <w:tab w:val="num" w:pos="0"/>
        </w:tabs>
        <w:autoSpaceDE w:val="0"/>
        <w:autoSpaceDN w:val="0"/>
        <w:adjustRightInd w:val="0"/>
        <w:ind w:firstLine="709"/>
        <w:jc w:val="both"/>
        <w:rPr>
          <w:b/>
          <w:sz w:val="28"/>
          <w:szCs w:val="28"/>
        </w:rPr>
      </w:pPr>
      <w:r w:rsidRPr="00133847">
        <w:rPr>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AF28B6" w:rsidRDefault="00AF28B6" w:rsidP="00AF28B6">
      <w:pPr>
        <w:tabs>
          <w:tab w:val="num" w:pos="0"/>
        </w:tabs>
        <w:autoSpaceDE w:val="0"/>
        <w:autoSpaceDN w:val="0"/>
        <w:adjustRightInd w:val="0"/>
        <w:ind w:firstLine="709"/>
        <w:jc w:val="both"/>
        <w:rPr>
          <w:sz w:val="28"/>
          <w:szCs w:val="28"/>
        </w:rPr>
      </w:pPr>
      <w:r w:rsidRPr="00133847">
        <w:rPr>
          <w:sz w:val="28"/>
          <w:szCs w:val="28"/>
        </w:rPr>
        <w:t>4) сведения о перевозимом грузе, наименование и описание груза</w:t>
      </w:r>
      <w:r>
        <w:rPr>
          <w:sz w:val="28"/>
          <w:szCs w:val="28"/>
        </w:rPr>
        <w:t xml:space="preserve">, </w:t>
      </w:r>
      <w:r w:rsidRPr="00133847">
        <w:rPr>
          <w:sz w:val="28"/>
          <w:szCs w:val="28"/>
        </w:rPr>
        <w:t xml:space="preserve">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w:t>
      </w:r>
    </w:p>
    <w:p w:rsidR="00AF28B6" w:rsidRPr="00133847" w:rsidRDefault="00AF28B6" w:rsidP="00AF28B6">
      <w:pPr>
        <w:tabs>
          <w:tab w:val="num" w:pos="0"/>
        </w:tabs>
        <w:autoSpaceDE w:val="0"/>
        <w:autoSpaceDN w:val="0"/>
        <w:adjustRightInd w:val="0"/>
        <w:ind w:firstLine="709"/>
        <w:jc w:val="both"/>
        <w:rPr>
          <w:sz w:val="28"/>
          <w:szCs w:val="28"/>
        </w:rPr>
      </w:pPr>
      <w:r w:rsidRPr="00133847">
        <w:rPr>
          <w:sz w:val="28"/>
          <w:szCs w:val="28"/>
        </w:rPr>
        <w:lastRenderedPageBreak/>
        <w:t xml:space="preserve">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AF28B6" w:rsidRPr="00C47969" w:rsidRDefault="00AF28B6" w:rsidP="00AF28B6">
      <w:pPr>
        <w:pStyle w:val="31"/>
        <w:spacing w:after="0"/>
        <w:ind w:firstLine="709"/>
        <w:jc w:val="both"/>
        <w:rPr>
          <w:sz w:val="28"/>
          <w:szCs w:val="28"/>
        </w:rPr>
      </w:pPr>
      <w:r>
        <w:rPr>
          <w:sz w:val="28"/>
          <w:szCs w:val="28"/>
        </w:rPr>
        <w:t xml:space="preserve">4.4.5.  Должностное лицо </w:t>
      </w:r>
      <w:r w:rsidR="00360B6A">
        <w:rPr>
          <w:sz w:val="28"/>
          <w:szCs w:val="28"/>
        </w:rPr>
        <w:t>Администрации</w:t>
      </w:r>
      <w:r>
        <w:rPr>
          <w:sz w:val="28"/>
          <w:szCs w:val="28"/>
        </w:rPr>
        <w:t xml:space="preserve"> </w:t>
      </w:r>
      <w:r w:rsidRPr="00133847">
        <w:rPr>
          <w:sz w:val="28"/>
          <w:szCs w:val="28"/>
        </w:rPr>
        <w:t>принимает решение</w:t>
      </w:r>
      <w:r>
        <w:rPr>
          <w:sz w:val="28"/>
          <w:szCs w:val="28"/>
        </w:rPr>
        <w:t xml:space="preserve">  о выдаче </w:t>
      </w:r>
      <w:r w:rsidRPr="00C47969">
        <w:rPr>
          <w:sz w:val="28"/>
          <w:szCs w:val="28"/>
        </w:rPr>
        <w:t xml:space="preserve">разрешения или об отказе в его выдаче в течение </w:t>
      </w:r>
      <w:r>
        <w:rPr>
          <w:sz w:val="28"/>
          <w:szCs w:val="28"/>
        </w:rPr>
        <w:t>трех</w:t>
      </w:r>
      <w:r w:rsidRPr="00C47969">
        <w:rPr>
          <w:sz w:val="28"/>
          <w:szCs w:val="28"/>
        </w:rPr>
        <w:t xml:space="preserve"> рабочих дней со дня поступления </w:t>
      </w:r>
      <w:r>
        <w:rPr>
          <w:sz w:val="28"/>
          <w:szCs w:val="28"/>
        </w:rPr>
        <w:t>от заявителя всех документов, перечисленных в пп. 2.6.1 – 2.6.4 настоящего Административного регламента.</w:t>
      </w:r>
    </w:p>
    <w:p w:rsidR="00AF28B6" w:rsidRPr="00133847" w:rsidRDefault="00AF28B6" w:rsidP="00AF28B6">
      <w:pPr>
        <w:pStyle w:val="31"/>
        <w:tabs>
          <w:tab w:val="num" w:pos="-720"/>
          <w:tab w:val="num" w:pos="0"/>
          <w:tab w:val="num" w:pos="1440"/>
        </w:tabs>
        <w:spacing w:after="0"/>
        <w:ind w:firstLine="709"/>
        <w:jc w:val="both"/>
        <w:rPr>
          <w:sz w:val="28"/>
          <w:szCs w:val="28"/>
        </w:rPr>
      </w:pPr>
      <w:r>
        <w:rPr>
          <w:sz w:val="28"/>
          <w:szCs w:val="28"/>
        </w:rPr>
        <w:t xml:space="preserve">4.4.6. Должностное лицо </w:t>
      </w:r>
      <w:r w:rsidR="00360B6A">
        <w:rPr>
          <w:sz w:val="28"/>
          <w:szCs w:val="28"/>
        </w:rPr>
        <w:t>Администрации</w:t>
      </w:r>
      <w:r>
        <w:rPr>
          <w:sz w:val="28"/>
          <w:szCs w:val="28"/>
        </w:rPr>
        <w:t xml:space="preserve"> </w:t>
      </w:r>
      <w:r w:rsidRPr="00133847">
        <w:rPr>
          <w:sz w:val="28"/>
          <w:szCs w:val="28"/>
        </w:rPr>
        <w:t>принимает решение об отказе в оформлении разрешения в течение трех рабочих дней с момента регистрации заявления в случае, если:</w:t>
      </w:r>
    </w:p>
    <w:p w:rsidR="00AF28B6" w:rsidRPr="00133847" w:rsidRDefault="00AF28B6" w:rsidP="00AF28B6">
      <w:pPr>
        <w:pStyle w:val="31"/>
        <w:tabs>
          <w:tab w:val="num" w:pos="0"/>
          <w:tab w:val="num" w:pos="1440"/>
        </w:tabs>
        <w:spacing w:after="0"/>
        <w:ind w:firstLine="709"/>
        <w:jc w:val="both"/>
        <w:rPr>
          <w:sz w:val="28"/>
          <w:szCs w:val="28"/>
        </w:rPr>
      </w:pPr>
      <w:r w:rsidRPr="00133847">
        <w:rPr>
          <w:sz w:val="28"/>
          <w:szCs w:val="28"/>
        </w:rPr>
        <w:t>1) заявление подписано не</w:t>
      </w:r>
      <w:r>
        <w:rPr>
          <w:sz w:val="28"/>
          <w:szCs w:val="28"/>
        </w:rPr>
        <w:t xml:space="preserve"> </w:t>
      </w:r>
      <w:r w:rsidRPr="00133847">
        <w:rPr>
          <w:sz w:val="28"/>
          <w:szCs w:val="28"/>
        </w:rPr>
        <w:t>уполномоченным на то лицом;</w:t>
      </w:r>
    </w:p>
    <w:p w:rsidR="00AF28B6" w:rsidRPr="00133847" w:rsidRDefault="00AF28B6" w:rsidP="00AF28B6">
      <w:pPr>
        <w:pStyle w:val="31"/>
        <w:tabs>
          <w:tab w:val="num" w:pos="0"/>
          <w:tab w:val="num" w:pos="1440"/>
        </w:tabs>
        <w:spacing w:after="0"/>
        <w:ind w:firstLine="709"/>
        <w:jc w:val="both"/>
        <w:rPr>
          <w:sz w:val="28"/>
          <w:szCs w:val="28"/>
        </w:rPr>
      </w:pPr>
      <w:r w:rsidRPr="00133847">
        <w:rPr>
          <w:sz w:val="28"/>
          <w:szCs w:val="28"/>
        </w:rPr>
        <w:t xml:space="preserve">2) заявление не заполнено в соответствии с формами, установленными настоящим </w:t>
      </w:r>
      <w:r>
        <w:rPr>
          <w:sz w:val="28"/>
          <w:szCs w:val="28"/>
        </w:rPr>
        <w:t>Административным регламентом</w:t>
      </w:r>
      <w:r w:rsidRPr="00133847">
        <w:rPr>
          <w:sz w:val="28"/>
          <w:szCs w:val="28"/>
        </w:rPr>
        <w:t>;</w:t>
      </w:r>
    </w:p>
    <w:p w:rsidR="00AF28B6" w:rsidRPr="00133847" w:rsidRDefault="00AF28B6" w:rsidP="00AF28B6">
      <w:pPr>
        <w:pStyle w:val="31"/>
        <w:tabs>
          <w:tab w:val="num" w:pos="0"/>
          <w:tab w:val="num" w:pos="1440"/>
        </w:tabs>
        <w:spacing w:after="0"/>
        <w:ind w:firstLine="709"/>
        <w:jc w:val="both"/>
        <w:rPr>
          <w:sz w:val="28"/>
          <w:szCs w:val="28"/>
        </w:rPr>
      </w:pPr>
      <w:r w:rsidRPr="00133847">
        <w:rPr>
          <w:sz w:val="28"/>
          <w:szCs w:val="28"/>
        </w:rPr>
        <w:t>3) к заявлению не приложены все необходимые документы;</w:t>
      </w:r>
    </w:p>
    <w:p w:rsidR="00AF28B6" w:rsidRPr="00133847" w:rsidRDefault="00AF28B6" w:rsidP="00AF28B6">
      <w:pPr>
        <w:pStyle w:val="31"/>
        <w:tabs>
          <w:tab w:val="num" w:pos="0"/>
          <w:tab w:val="num" w:pos="1440"/>
        </w:tabs>
        <w:spacing w:after="0"/>
        <w:ind w:firstLine="709"/>
        <w:jc w:val="both"/>
        <w:rPr>
          <w:sz w:val="28"/>
          <w:szCs w:val="28"/>
        </w:rPr>
      </w:pPr>
      <w:r w:rsidRPr="00133847">
        <w:rPr>
          <w:sz w:val="28"/>
          <w:szCs w:val="28"/>
        </w:rPr>
        <w:t xml:space="preserve">4) </w:t>
      </w:r>
      <w:r w:rsidR="00360B6A">
        <w:rPr>
          <w:sz w:val="28"/>
          <w:szCs w:val="28"/>
        </w:rPr>
        <w:t>Администрация</w:t>
      </w:r>
      <w:r w:rsidRPr="00133847">
        <w:rPr>
          <w:sz w:val="28"/>
          <w:szCs w:val="28"/>
        </w:rPr>
        <w:t xml:space="preserve"> не вправе выдавать специальные раз</w:t>
      </w:r>
      <w:r>
        <w:rPr>
          <w:sz w:val="28"/>
          <w:szCs w:val="28"/>
        </w:rPr>
        <w:t>решения по заявленному маршруту.</w:t>
      </w:r>
      <w:r w:rsidRPr="00133847">
        <w:rPr>
          <w:sz w:val="28"/>
          <w:szCs w:val="28"/>
        </w:rPr>
        <w:t xml:space="preserve"> </w:t>
      </w:r>
    </w:p>
    <w:p w:rsidR="00AF28B6" w:rsidRDefault="00AF28B6" w:rsidP="00AF28B6">
      <w:pPr>
        <w:pStyle w:val="31"/>
        <w:spacing w:after="0"/>
        <w:ind w:firstLine="709"/>
        <w:rPr>
          <w:sz w:val="28"/>
          <w:szCs w:val="28"/>
        </w:rPr>
      </w:pPr>
      <w:r>
        <w:rPr>
          <w:sz w:val="28"/>
          <w:szCs w:val="28"/>
        </w:rPr>
        <w:t>о</w:t>
      </w:r>
      <w:r w:rsidRPr="00133847">
        <w:rPr>
          <w:sz w:val="28"/>
          <w:szCs w:val="28"/>
        </w:rPr>
        <w:t>формляет необходимое уведомление.</w:t>
      </w:r>
    </w:p>
    <w:p w:rsidR="00AF28B6" w:rsidRPr="004E4C3D" w:rsidRDefault="00AF28B6" w:rsidP="00AF28B6">
      <w:pPr>
        <w:tabs>
          <w:tab w:val="num" w:pos="0"/>
        </w:tabs>
        <w:autoSpaceDE w:val="0"/>
        <w:autoSpaceDN w:val="0"/>
        <w:adjustRightInd w:val="0"/>
        <w:ind w:firstLine="709"/>
        <w:jc w:val="both"/>
        <w:rPr>
          <w:sz w:val="28"/>
          <w:szCs w:val="28"/>
        </w:rPr>
      </w:pPr>
      <w:r>
        <w:rPr>
          <w:sz w:val="28"/>
          <w:szCs w:val="28"/>
        </w:rPr>
        <w:t>4.4.7</w:t>
      </w:r>
      <w:r w:rsidRPr="00133847">
        <w:rPr>
          <w:sz w:val="28"/>
          <w:szCs w:val="28"/>
        </w:rPr>
        <w:t xml:space="preserve">. Результатом выполнения административного действия является принятие решения о направлении владельцам автомобильных дорог (улиц), по </w:t>
      </w:r>
      <w:r w:rsidRPr="004E4C3D">
        <w:rPr>
          <w:sz w:val="28"/>
          <w:szCs w:val="28"/>
        </w:rPr>
        <w:t>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AF28B6" w:rsidRPr="00D40102" w:rsidRDefault="00AF28B6" w:rsidP="00AF28B6">
      <w:pPr>
        <w:tabs>
          <w:tab w:val="num" w:pos="0"/>
        </w:tabs>
        <w:autoSpaceDE w:val="0"/>
        <w:autoSpaceDN w:val="0"/>
        <w:adjustRightInd w:val="0"/>
        <w:ind w:firstLine="709"/>
        <w:jc w:val="both"/>
        <w:rPr>
          <w:b/>
          <w:sz w:val="28"/>
          <w:szCs w:val="28"/>
        </w:rPr>
      </w:pPr>
      <w:r w:rsidRPr="00D40102">
        <w:rPr>
          <w:b/>
          <w:sz w:val="28"/>
          <w:szCs w:val="28"/>
        </w:rPr>
        <w:t>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транспортных средств, осуществляющих перевозку тяжеловесных и (или) крупногабаритных грузов</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4.5.1. Юридическим фактом, являющимся основанием для начала административного действия, является  принятие </w:t>
      </w:r>
      <w:r>
        <w:rPr>
          <w:sz w:val="28"/>
          <w:szCs w:val="28"/>
        </w:rPr>
        <w:t xml:space="preserve">должностным лицом Управления </w:t>
      </w:r>
      <w:r w:rsidRPr="004E4C3D">
        <w:rPr>
          <w:sz w:val="28"/>
          <w:szCs w:val="28"/>
        </w:rPr>
        <w:t>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r>
        <w:rPr>
          <w:sz w:val="28"/>
          <w:szCs w:val="28"/>
        </w:rPr>
        <w:t>.</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4.5.2. Согласование маршрута транспортного средства, осуществляющего </w:t>
      </w:r>
      <w:r w:rsidRPr="004E4C3D">
        <w:rPr>
          <w:bCs/>
          <w:sz w:val="28"/>
          <w:szCs w:val="28"/>
        </w:rPr>
        <w:t xml:space="preserve">перевозки </w:t>
      </w:r>
      <w:r w:rsidRPr="004E4C3D">
        <w:rPr>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r>
        <w:rPr>
          <w:sz w:val="28"/>
          <w:szCs w:val="28"/>
        </w:rPr>
        <w:t>.</w:t>
      </w:r>
    </w:p>
    <w:p w:rsidR="00AF28B6" w:rsidRPr="004E4C3D" w:rsidRDefault="00AF28B6" w:rsidP="00AF28B6">
      <w:pPr>
        <w:pStyle w:val="ConsNormal"/>
        <w:widowControl/>
        <w:tabs>
          <w:tab w:val="num" w:pos="0"/>
        </w:tabs>
        <w:ind w:right="0" w:firstLine="709"/>
        <w:jc w:val="both"/>
        <w:rPr>
          <w:rFonts w:ascii="Times New Roman" w:hAnsi="Times New Roman"/>
          <w:sz w:val="28"/>
          <w:szCs w:val="28"/>
        </w:rPr>
      </w:pPr>
      <w:r w:rsidRPr="004E4C3D">
        <w:rPr>
          <w:rFonts w:ascii="Times New Roman" w:hAnsi="Times New Roman" w:cs="Times New Roman"/>
          <w:sz w:val="28"/>
          <w:szCs w:val="28"/>
        </w:rPr>
        <w:lastRenderedPageBreak/>
        <w:t>4.5.3.</w:t>
      </w:r>
      <w:r w:rsidRPr="00DF0260">
        <w:rPr>
          <w:sz w:val="28"/>
          <w:szCs w:val="28"/>
        </w:rPr>
        <w:t xml:space="preserve"> </w:t>
      </w:r>
      <w:r w:rsidRPr="00DF0260">
        <w:rPr>
          <w:rFonts w:ascii="Times New Roman" w:hAnsi="Times New Roman" w:cs="Times New Roman"/>
          <w:sz w:val="28"/>
          <w:szCs w:val="28"/>
        </w:rPr>
        <w:t xml:space="preserve">Должностное лицо </w:t>
      </w:r>
      <w:r w:rsidR="00360B6A">
        <w:rPr>
          <w:rFonts w:ascii="Times New Roman" w:hAnsi="Times New Roman" w:cs="Times New Roman"/>
          <w:sz w:val="28"/>
          <w:szCs w:val="28"/>
        </w:rPr>
        <w:t>Администрации</w:t>
      </w:r>
      <w:r>
        <w:rPr>
          <w:rFonts w:ascii="Times New Roman" w:hAnsi="Times New Roman" w:cs="Times New Roman"/>
          <w:sz w:val="28"/>
          <w:szCs w:val="28"/>
        </w:rPr>
        <w:t>,</w:t>
      </w:r>
      <w:r w:rsidRPr="004E4C3D">
        <w:rPr>
          <w:rFonts w:ascii="Times New Roman" w:hAnsi="Times New Roman" w:cs="Times New Roman"/>
          <w:sz w:val="28"/>
          <w:szCs w:val="28"/>
        </w:rPr>
        <w:t xml:space="preserve"> после выполнения действий, указанных в пунктах </w:t>
      </w:r>
      <w:r>
        <w:rPr>
          <w:rFonts w:ascii="Times New Roman" w:hAnsi="Times New Roman" w:cs="Times New Roman"/>
          <w:sz w:val="28"/>
          <w:szCs w:val="28"/>
        </w:rPr>
        <w:t>4.4.2.- 4.4.3.</w:t>
      </w:r>
      <w:r w:rsidRPr="004E4C3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4E4C3D">
        <w:rPr>
          <w:rFonts w:ascii="Times New Roman" w:hAnsi="Times New Roman" w:cs="Times New Roman"/>
          <w:sz w:val="28"/>
          <w:szCs w:val="28"/>
        </w:rPr>
        <w:t>егламента,</w:t>
      </w:r>
      <w:r w:rsidRPr="004E4C3D">
        <w:rPr>
          <w:rFonts w:ascii="Times New Roman" w:hAnsi="Times New Roman"/>
          <w:sz w:val="28"/>
          <w:szCs w:val="28"/>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4E4C3D">
        <w:rPr>
          <w:rFonts w:ascii="Times New Roman" w:hAnsi="Times New Roman"/>
          <w:bCs/>
          <w:sz w:val="28"/>
          <w:szCs w:val="28"/>
        </w:rPr>
        <w:t>перевозки</w:t>
      </w:r>
      <w:r w:rsidRPr="004E4C3D">
        <w:rPr>
          <w:rFonts w:ascii="Times New Roman" w:hAnsi="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AF28B6" w:rsidRPr="004E4C3D" w:rsidRDefault="00AF28B6" w:rsidP="00AF28B6">
      <w:pPr>
        <w:autoSpaceDE w:val="0"/>
        <w:autoSpaceDN w:val="0"/>
        <w:adjustRightInd w:val="0"/>
        <w:ind w:firstLine="709"/>
        <w:jc w:val="both"/>
        <w:rPr>
          <w:sz w:val="28"/>
          <w:szCs w:val="28"/>
        </w:rPr>
      </w:pPr>
      <w:r w:rsidRPr="004E4C3D">
        <w:rPr>
          <w:sz w:val="28"/>
          <w:szCs w:val="28"/>
        </w:rPr>
        <w:t xml:space="preserve">4.5.4. При согласовании маршрута транспортного средства, </w:t>
      </w:r>
      <w:r w:rsidRPr="004E4C3D">
        <w:rPr>
          <w:bCs/>
          <w:sz w:val="28"/>
          <w:szCs w:val="28"/>
        </w:rPr>
        <w:t xml:space="preserve">осуществляющего перевозки </w:t>
      </w:r>
      <w:r w:rsidRPr="004E4C3D">
        <w:rPr>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4E4C3D">
        <w:rPr>
          <w:color w:val="FF0000"/>
          <w:sz w:val="28"/>
          <w:szCs w:val="28"/>
        </w:rPr>
        <w:t xml:space="preserve"> </w:t>
      </w:r>
      <w:r w:rsidRPr="004E4C3D">
        <w:rPr>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4.5.6. В ходе проведения работ по согласованию маршрута транспортного средства осуществляющего </w:t>
      </w:r>
      <w:r w:rsidRPr="004E4C3D">
        <w:rPr>
          <w:bCs/>
          <w:sz w:val="28"/>
          <w:szCs w:val="28"/>
        </w:rPr>
        <w:t xml:space="preserve">перевозку </w:t>
      </w:r>
      <w:r w:rsidRPr="004E4C3D">
        <w:rPr>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4.5.8.Срок проведения оценки не должен превышать 30 дней. О проведении оценки уведомляется заявитель.</w:t>
      </w:r>
    </w:p>
    <w:p w:rsidR="00AF28B6" w:rsidRPr="004E4C3D" w:rsidRDefault="00AF28B6" w:rsidP="00AF28B6">
      <w:pPr>
        <w:tabs>
          <w:tab w:val="num" w:pos="0"/>
        </w:tabs>
        <w:autoSpaceDE w:val="0"/>
        <w:autoSpaceDN w:val="0"/>
        <w:adjustRightInd w:val="0"/>
        <w:ind w:firstLine="709"/>
        <w:jc w:val="both"/>
        <w:rPr>
          <w:sz w:val="28"/>
          <w:szCs w:val="28"/>
        </w:rPr>
      </w:pPr>
      <w:r w:rsidRPr="004E4C3D">
        <w:rPr>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w:t>
      </w:r>
      <w:r w:rsidRPr="004E4C3D">
        <w:rPr>
          <w:sz w:val="28"/>
          <w:szCs w:val="28"/>
        </w:rPr>
        <w:lastRenderedPageBreak/>
        <w:t xml:space="preserve">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AF28B6" w:rsidRPr="00826DC0" w:rsidRDefault="00AF28B6" w:rsidP="00AF28B6">
      <w:pPr>
        <w:pStyle w:val="Style5"/>
        <w:tabs>
          <w:tab w:val="num" w:pos="0"/>
        </w:tabs>
        <w:spacing w:line="240" w:lineRule="auto"/>
        <w:ind w:firstLine="709"/>
        <w:rPr>
          <w:sz w:val="28"/>
          <w:szCs w:val="28"/>
        </w:rPr>
      </w:pPr>
      <w:r w:rsidRPr="004E4C3D">
        <w:rPr>
          <w:sz w:val="28"/>
          <w:szCs w:val="28"/>
        </w:rPr>
        <w:t xml:space="preserve">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w:t>
      </w:r>
      <w:r w:rsidRPr="00826DC0">
        <w:rPr>
          <w:sz w:val="28"/>
          <w:szCs w:val="28"/>
        </w:rPr>
        <w:t>автомобильных дорог (улиц), по которым проходит маршрут транспортного средства.</w:t>
      </w:r>
    </w:p>
    <w:p w:rsidR="00AF28B6" w:rsidRPr="00D40102" w:rsidRDefault="00AF28B6" w:rsidP="00AF28B6">
      <w:pPr>
        <w:pStyle w:val="ConsPlusNormal"/>
        <w:widowControl/>
        <w:tabs>
          <w:tab w:val="num" w:pos="0"/>
        </w:tabs>
        <w:ind w:firstLine="709"/>
        <w:jc w:val="both"/>
        <w:rPr>
          <w:rFonts w:ascii="Times New Roman" w:hAnsi="Times New Roman" w:cs="Times New Roman"/>
          <w:b/>
          <w:sz w:val="28"/>
          <w:szCs w:val="28"/>
        </w:rPr>
      </w:pPr>
      <w:r w:rsidRPr="00D40102">
        <w:rPr>
          <w:rFonts w:ascii="Times New Roman" w:hAnsi="Times New Roman" w:cs="Times New Roman"/>
          <w:b/>
          <w:sz w:val="28"/>
          <w:szCs w:val="28"/>
        </w:rPr>
        <w:t xml:space="preserve">4.6. Согласование  маршрута транспортного средства, </w:t>
      </w:r>
      <w:r w:rsidRPr="00D40102">
        <w:rPr>
          <w:rFonts w:ascii="Times New Roman" w:hAnsi="Times New Roman"/>
          <w:b/>
          <w:sz w:val="28"/>
          <w:szCs w:val="28"/>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Pr="00D40102">
        <w:rPr>
          <w:rFonts w:ascii="Times New Roman" w:hAnsi="Times New Roman" w:cs="Times New Roman"/>
          <w:b/>
          <w:sz w:val="28"/>
          <w:szCs w:val="28"/>
        </w:rPr>
        <w:t>с Управлением Государственной инспекции безопасности дорожного движения ГУ МВД РФ по Санкт-Петербургу и Ленинградской области в случаях, предусмотренных законом</w:t>
      </w:r>
    </w:p>
    <w:p w:rsidR="00AF28B6" w:rsidRPr="00826DC0" w:rsidRDefault="00AF28B6" w:rsidP="00AF28B6">
      <w:pPr>
        <w:pStyle w:val="Style5"/>
        <w:tabs>
          <w:tab w:val="num" w:pos="0"/>
        </w:tabs>
        <w:spacing w:line="240" w:lineRule="auto"/>
        <w:ind w:firstLine="709"/>
        <w:rPr>
          <w:sz w:val="28"/>
          <w:szCs w:val="28"/>
        </w:rPr>
      </w:pPr>
      <w:r w:rsidRPr="00826DC0">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AF28B6" w:rsidRPr="00826DC0" w:rsidRDefault="00AF28B6" w:rsidP="00AF28B6">
      <w:pPr>
        <w:pStyle w:val="Style5"/>
        <w:tabs>
          <w:tab w:val="num" w:pos="0"/>
        </w:tabs>
        <w:spacing w:line="240" w:lineRule="auto"/>
        <w:ind w:firstLine="709"/>
        <w:rPr>
          <w:sz w:val="28"/>
          <w:szCs w:val="28"/>
        </w:rPr>
      </w:pPr>
      <w:r w:rsidRPr="00826DC0">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Санкт-Петербургу и Ленинградской области (далее – Госавтоинспекция).</w:t>
      </w:r>
    </w:p>
    <w:p w:rsidR="00AF28B6"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826DC0">
        <w:rPr>
          <w:rFonts w:ascii="Times New Roman" w:hAnsi="Times New Roman" w:cs="Times New Roman"/>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w:t>
      </w:r>
    </w:p>
    <w:p w:rsidR="00AF28B6" w:rsidRPr="00826DC0"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826DC0">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F28B6" w:rsidRPr="00826DC0" w:rsidRDefault="00AF28B6" w:rsidP="00AF28B6">
      <w:pPr>
        <w:tabs>
          <w:tab w:val="num" w:pos="0"/>
        </w:tabs>
        <w:autoSpaceDE w:val="0"/>
        <w:autoSpaceDN w:val="0"/>
        <w:adjustRightInd w:val="0"/>
        <w:ind w:firstLine="709"/>
        <w:jc w:val="both"/>
        <w:outlineLvl w:val="1"/>
        <w:rPr>
          <w:sz w:val="28"/>
          <w:szCs w:val="28"/>
        </w:rPr>
      </w:pPr>
      <w:r w:rsidRPr="00826DC0">
        <w:rPr>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AF28B6" w:rsidRPr="00826DC0" w:rsidRDefault="00AF28B6" w:rsidP="00AF28B6">
      <w:pPr>
        <w:pStyle w:val="Style5"/>
        <w:tabs>
          <w:tab w:val="num" w:pos="0"/>
        </w:tabs>
        <w:spacing w:line="240" w:lineRule="auto"/>
        <w:ind w:firstLine="709"/>
        <w:rPr>
          <w:sz w:val="28"/>
          <w:szCs w:val="28"/>
        </w:rPr>
      </w:pPr>
      <w:r w:rsidRPr="00826DC0">
        <w:rPr>
          <w:sz w:val="28"/>
          <w:szCs w:val="28"/>
        </w:rPr>
        <w:t>4.6.4. После согласования маршрута транспортного средства, осуществляющего перевозк</w:t>
      </w:r>
      <w:r>
        <w:rPr>
          <w:sz w:val="28"/>
          <w:szCs w:val="28"/>
        </w:rPr>
        <w:t>у</w:t>
      </w:r>
      <w:r w:rsidRPr="00826DC0">
        <w:rPr>
          <w:sz w:val="28"/>
          <w:szCs w:val="28"/>
        </w:rPr>
        <w:t xml:space="preserve"> тяжеловесных и (или) крупногабаритных грузов, всеми владельцами автомобильных дорог, входящих в указанный маршрут, </w:t>
      </w:r>
      <w:r>
        <w:rPr>
          <w:sz w:val="28"/>
          <w:szCs w:val="28"/>
        </w:rPr>
        <w:t xml:space="preserve">должностное лицо </w:t>
      </w:r>
      <w:r w:rsidR="004C4E34">
        <w:rPr>
          <w:sz w:val="28"/>
          <w:szCs w:val="28"/>
        </w:rPr>
        <w:t>Администрации</w:t>
      </w:r>
      <w:r>
        <w:rPr>
          <w:sz w:val="28"/>
          <w:szCs w:val="28"/>
        </w:rPr>
        <w:t xml:space="preserve"> </w:t>
      </w:r>
      <w:r w:rsidRPr="00826DC0">
        <w:rPr>
          <w:sz w:val="28"/>
          <w:szCs w:val="28"/>
        </w:rPr>
        <w:t xml:space="preserve">оформляет специальное разрешение в порядке, установленном пунктами 3.5-3.7 настоящего </w:t>
      </w:r>
      <w:r>
        <w:rPr>
          <w:sz w:val="28"/>
          <w:szCs w:val="28"/>
        </w:rPr>
        <w:t>Административного р</w:t>
      </w:r>
      <w:r w:rsidRPr="00826DC0">
        <w:rPr>
          <w:sz w:val="28"/>
          <w:szCs w:val="28"/>
        </w:rPr>
        <w:t>егламента, и в случаях, установленных пунктом</w:t>
      </w:r>
      <w:r>
        <w:rPr>
          <w:sz w:val="28"/>
          <w:szCs w:val="28"/>
        </w:rPr>
        <w:t xml:space="preserve"> 4.6.2.</w:t>
      </w:r>
      <w:r w:rsidRPr="00826DC0">
        <w:rPr>
          <w:sz w:val="28"/>
          <w:szCs w:val="28"/>
        </w:rPr>
        <w:t xml:space="preserve"> настоящего </w:t>
      </w:r>
      <w:r>
        <w:rPr>
          <w:sz w:val="28"/>
          <w:szCs w:val="28"/>
        </w:rPr>
        <w:lastRenderedPageBreak/>
        <w:t>Административного р</w:t>
      </w:r>
      <w:r w:rsidRPr="00826DC0">
        <w:rPr>
          <w:sz w:val="28"/>
          <w:szCs w:val="28"/>
        </w:rPr>
        <w:t xml:space="preserve">егламента, направляет в адрес Госавтоинспекции межведомственный запрос на согласование маршрута движения транспортного средства, осуществляющего </w:t>
      </w:r>
      <w:r w:rsidRPr="00826DC0">
        <w:rPr>
          <w:bCs/>
          <w:sz w:val="28"/>
          <w:szCs w:val="28"/>
        </w:rPr>
        <w:t>перевозк</w:t>
      </w:r>
      <w:r>
        <w:rPr>
          <w:bCs/>
          <w:sz w:val="28"/>
          <w:szCs w:val="28"/>
        </w:rPr>
        <w:t>у</w:t>
      </w:r>
      <w:r w:rsidRPr="00826DC0">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w:t>
      </w:r>
      <w:r>
        <w:rPr>
          <w:sz w:val="28"/>
          <w:szCs w:val="28"/>
        </w:rPr>
        <w:t>2.6.1-2.6.4</w:t>
      </w:r>
      <w:r w:rsidRPr="00826DC0">
        <w:rPr>
          <w:sz w:val="28"/>
          <w:szCs w:val="28"/>
        </w:rPr>
        <w:t xml:space="preserve"> настоящего </w:t>
      </w:r>
      <w:r>
        <w:rPr>
          <w:sz w:val="28"/>
          <w:szCs w:val="28"/>
        </w:rPr>
        <w:t>Административного р</w:t>
      </w:r>
      <w:r w:rsidRPr="00826DC0">
        <w:rPr>
          <w:sz w:val="28"/>
          <w:szCs w:val="28"/>
        </w:rPr>
        <w:t xml:space="preserve">егламента, и копии согласований маршрута транспортного средства владельцами автомобильных дорог (улиц). </w:t>
      </w:r>
    </w:p>
    <w:p w:rsidR="00AF28B6" w:rsidRPr="00826DC0" w:rsidRDefault="00AF28B6" w:rsidP="00AF28B6">
      <w:pPr>
        <w:pStyle w:val="ConsNormal"/>
        <w:widowControl/>
        <w:tabs>
          <w:tab w:val="num" w:pos="0"/>
        </w:tabs>
        <w:ind w:right="0" w:firstLine="709"/>
        <w:jc w:val="both"/>
        <w:rPr>
          <w:rFonts w:ascii="Times New Roman" w:hAnsi="Times New Roman" w:cs="Times New Roman"/>
          <w:sz w:val="28"/>
          <w:szCs w:val="28"/>
        </w:rPr>
      </w:pPr>
      <w:r w:rsidRPr="00826DC0">
        <w:rPr>
          <w:rFonts w:ascii="Times New Roman" w:hAnsi="Times New Roman"/>
          <w:sz w:val="28"/>
          <w:szCs w:val="28"/>
        </w:rPr>
        <w:t>4.6.5. После осуществления Госавтоинспекцией согласования маршрута транспортного средства</w:t>
      </w:r>
      <w:r w:rsidRPr="00826DC0">
        <w:rPr>
          <w:rFonts w:ascii="Times New Roman" w:hAnsi="Times New Roman" w:cs="Times New Roman"/>
          <w:sz w:val="28"/>
          <w:szCs w:val="28"/>
        </w:rPr>
        <w:t xml:space="preserve">, </w:t>
      </w:r>
      <w:r w:rsidRPr="00826DC0">
        <w:rPr>
          <w:rFonts w:ascii="Times New Roman" w:hAnsi="Times New Roman"/>
          <w:bCs/>
          <w:sz w:val="28"/>
          <w:szCs w:val="28"/>
        </w:rPr>
        <w:t xml:space="preserve">осуществляющего перевозки </w:t>
      </w:r>
      <w:r w:rsidRPr="00826DC0">
        <w:rPr>
          <w:rFonts w:ascii="Times New Roman" w:hAnsi="Times New Roman"/>
          <w:sz w:val="28"/>
          <w:szCs w:val="28"/>
        </w:rPr>
        <w:t xml:space="preserve">тяжеловесных и (или) крупногабаритных грузов, проставлении </w:t>
      </w:r>
      <w:r w:rsidRPr="00826DC0">
        <w:rPr>
          <w:rFonts w:ascii="Times New Roman" w:hAnsi="Times New Roman" w:cs="Times New Roman"/>
          <w:sz w:val="28"/>
          <w:szCs w:val="28"/>
        </w:rPr>
        <w:t>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w:t>
      </w:r>
      <w:r w:rsidR="004C4E34">
        <w:rPr>
          <w:rFonts w:ascii="Times New Roman" w:hAnsi="Times New Roman" w:cs="Times New Roman"/>
          <w:sz w:val="28"/>
          <w:szCs w:val="28"/>
        </w:rPr>
        <w:t xml:space="preserve"> Администрацию</w:t>
      </w:r>
      <w:r w:rsidRPr="00826DC0">
        <w:rPr>
          <w:rFonts w:ascii="Times New Roman" w:hAnsi="Times New Roman" w:cs="Times New Roman"/>
          <w:sz w:val="28"/>
          <w:szCs w:val="28"/>
        </w:rPr>
        <w:t xml:space="preserve">. </w:t>
      </w:r>
    </w:p>
    <w:p w:rsidR="00AF28B6" w:rsidRPr="00826DC0" w:rsidRDefault="00AF28B6" w:rsidP="00AF28B6">
      <w:pPr>
        <w:pStyle w:val="ConsNormal"/>
        <w:widowControl/>
        <w:tabs>
          <w:tab w:val="num" w:pos="0"/>
        </w:tabs>
        <w:ind w:right="0" w:firstLine="709"/>
        <w:jc w:val="both"/>
        <w:rPr>
          <w:rFonts w:ascii="Times New Roman" w:hAnsi="Times New Roman" w:cs="Times New Roman"/>
          <w:sz w:val="28"/>
          <w:szCs w:val="28"/>
        </w:rPr>
      </w:pPr>
      <w:r w:rsidRPr="00826DC0">
        <w:rPr>
          <w:rFonts w:ascii="Times New Roman" w:hAnsi="Times New Roman" w:cs="Times New Roman"/>
          <w:sz w:val="28"/>
          <w:szCs w:val="28"/>
        </w:rPr>
        <w:t xml:space="preserve">4.6.6. В случае отказа </w:t>
      </w:r>
      <w:r w:rsidRPr="00826DC0">
        <w:rPr>
          <w:rFonts w:ascii="Times New Roman" w:hAnsi="Times New Roman"/>
          <w:sz w:val="28"/>
          <w:szCs w:val="28"/>
        </w:rPr>
        <w:t>Госавтоинспекцией</w:t>
      </w:r>
      <w:r w:rsidRPr="00826DC0">
        <w:rPr>
          <w:rFonts w:ascii="Times New Roman" w:hAnsi="Times New Roman" w:cs="Times New Roman"/>
          <w:sz w:val="28"/>
          <w:szCs w:val="28"/>
        </w:rPr>
        <w:t xml:space="preserve"> в согласовании  маршрута перевозки</w:t>
      </w:r>
      <w:r>
        <w:rPr>
          <w:rFonts w:ascii="Times New Roman" w:hAnsi="Times New Roman" w:cs="Times New Roman"/>
          <w:sz w:val="28"/>
          <w:szCs w:val="28"/>
        </w:rPr>
        <w:t xml:space="preserve">, </w:t>
      </w:r>
      <w:r w:rsidRPr="00826DC0">
        <w:rPr>
          <w:rFonts w:ascii="Times New Roman" w:hAnsi="Times New Roman" w:cs="Times New Roman"/>
          <w:sz w:val="28"/>
          <w:szCs w:val="28"/>
        </w:rPr>
        <w:t xml:space="preserve">в </w:t>
      </w:r>
      <w:r w:rsidR="004C4E34">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826DC0">
        <w:rPr>
          <w:rFonts w:ascii="Times New Roman" w:hAnsi="Times New Roman" w:cs="Times New Roman"/>
          <w:sz w:val="28"/>
          <w:szCs w:val="28"/>
        </w:rPr>
        <w:t>должен направляться мотивированный отказ в согласовании маршрута перевозки с возвратом ранее направленных документов.</w:t>
      </w:r>
    </w:p>
    <w:p w:rsidR="00AF28B6" w:rsidRPr="00826DC0" w:rsidRDefault="00AF28B6" w:rsidP="00AF28B6">
      <w:pPr>
        <w:pStyle w:val="Style5"/>
        <w:tabs>
          <w:tab w:val="num" w:pos="0"/>
        </w:tabs>
        <w:spacing w:line="240" w:lineRule="auto"/>
        <w:ind w:firstLine="709"/>
        <w:rPr>
          <w:sz w:val="28"/>
          <w:szCs w:val="28"/>
        </w:rPr>
      </w:pPr>
      <w:r w:rsidRPr="00826DC0">
        <w:rPr>
          <w:sz w:val="28"/>
          <w:szCs w:val="28"/>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AF28B6" w:rsidRPr="00D40102" w:rsidRDefault="00AF28B6" w:rsidP="00AF28B6">
      <w:pPr>
        <w:tabs>
          <w:tab w:val="num" w:pos="0"/>
        </w:tabs>
        <w:ind w:firstLine="709"/>
        <w:jc w:val="both"/>
        <w:rPr>
          <w:b/>
          <w:color w:val="FF0000"/>
          <w:sz w:val="28"/>
          <w:szCs w:val="28"/>
        </w:rPr>
      </w:pPr>
      <w:r w:rsidRPr="00D40102">
        <w:rPr>
          <w:b/>
          <w:sz w:val="28"/>
          <w:szCs w:val="28"/>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w:t>
      </w:r>
      <w:r>
        <w:rPr>
          <w:sz w:val="28"/>
          <w:szCs w:val="28"/>
        </w:rPr>
        <w:t>Административного р</w:t>
      </w:r>
      <w:r w:rsidRPr="00826DC0">
        <w:rPr>
          <w:sz w:val="28"/>
          <w:szCs w:val="28"/>
        </w:rPr>
        <w:t xml:space="preserve">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AF28B6" w:rsidRPr="00805DEB" w:rsidRDefault="00AF28B6" w:rsidP="00AF28B6">
      <w:pPr>
        <w:autoSpaceDE w:val="0"/>
        <w:autoSpaceDN w:val="0"/>
        <w:adjustRightInd w:val="0"/>
        <w:ind w:firstLine="709"/>
        <w:jc w:val="both"/>
        <w:rPr>
          <w:color w:val="000000"/>
          <w:sz w:val="28"/>
          <w:szCs w:val="28"/>
        </w:rPr>
      </w:pPr>
      <w:r>
        <w:rPr>
          <w:sz w:val="28"/>
          <w:szCs w:val="28"/>
        </w:rPr>
        <w:t>4</w:t>
      </w:r>
      <w:r w:rsidRPr="00826DC0">
        <w:rPr>
          <w:sz w:val="28"/>
          <w:szCs w:val="28"/>
        </w:rPr>
        <w:t>.7.2.</w:t>
      </w:r>
      <w:r>
        <w:rPr>
          <w:sz w:val="28"/>
          <w:szCs w:val="28"/>
        </w:rPr>
        <w:t xml:space="preserve"> Должностное лицо </w:t>
      </w:r>
      <w:r w:rsidR="004C4E34">
        <w:rPr>
          <w:sz w:val="28"/>
          <w:szCs w:val="28"/>
        </w:rPr>
        <w:t>Администрации</w:t>
      </w:r>
      <w:r w:rsidRPr="00826DC0">
        <w:rPr>
          <w:sz w:val="28"/>
          <w:szCs w:val="28"/>
        </w:rPr>
        <w:t>, ответственн</w:t>
      </w:r>
      <w:r>
        <w:rPr>
          <w:sz w:val="28"/>
          <w:szCs w:val="28"/>
        </w:rPr>
        <w:t>ое</w:t>
      </w:r>
      <w:r w:rsidRPr="00826DC0">
        <w:rPr>
          <w:sz w:val="28"/>
          <w:szCs w:val="28"/>
        </w:rPr>
        <w:t xml:space="preserve">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w:t>
      </w:r>
      <w:r w:rsidRPr="00D42B6B">
        <w:rPr>
          <w:color w:val="000000"/>
          <w:sz w:val="28"/>
          <w:szCs w:val="28"/>
        </w:rPr>
        <w:t>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w:t>
      </w:r>
      <w:r w:rsidRPr="008E08C1">
        <w:rPr>
          <w:color w:val="FF0000"/>
          <w:sz w:val="28"/>
          <w:szCs w:val="28"/>
        </w:rPr>
        <w:t xml:space="preserve"> </w:t>
      </w:r>
      <w:r>
        <w:rPr>
          <w:color w:val="FF0000"/>
          <w:sz w:val="28"/>
          <w:szCs w:val="28"/>
        </w:rPr>
        <w:t xml:space="preserve"> </w:t>
      </w:r>
      <w:r w:rsidRPr="009E70F7">
        <w:rPr>
          <w:sz w:val="28"/>
          <w:szCs w:val="28"/>
        </w:rPr>
        <w:t>от 16.11.2009</w:t>
      </w:r>
      <w:r>
        <w:rPr>
          <w:sz w:val="28"/>
          <w:szCs w:val="28"/>
        </w:rPr>
        <w:t xml:space="preserve"> </w:t>
      </w:r>
      <w:r w:rsidRPr="009E70F7">
        <w:rPr>
          <w:sz w:val="28"/>
          <w:szCs w:val="28"/>
        </w:rPr>
        <w:t>г</w:t>
      </w:r>
      <w:r>
        <w:rPr>
          <w:sz w:val="28"/>
          <w:szCs w:val="28"/>
        </w:rPr>
        <w:t>ода</w:t>
      </w:r>
      <w:r w:rsidRPr="009E70F7">
        <w:rPr>
          <w:sz w:val="28"/>
          <w:szCs w:val="28"/>
        </w:rPr>
        <w:t xml:space="preserve"> № 934 «О возмещении вреда, причиняемого транспортными средствами, </w:t>
      </w:r>
      <w:r w:rsidRPr="009E70F7">
        <w:rPr>
          <w:sz w:val="28"/>
          <w:szCs w:val="28"/>
        </w:rPr>
        <w:lastRenderedPageBreak/>
        <w:t>осуществляющими перевозки тяжеловесных грузов по автомобильным д</w:t>
      </w:r>
      <w:r>
        <w:rPr>
          <w:sz w:val="28"/>
          <w:szCs w:val="28"/>
        </w:rPr>
        <w:t xml:space="preserve">орогам Российской Федерации» </w:t>
      </w:r>
      <w:r w:rsidRPr="00805DEB">
        <w:rPr>
          <w:color w:val="000000"/>
          <w:sz w:val="28"/>
          <w:szCs w:val="28"/>
        </w:rPr>
        <w:t xml:space="preserve">и с учетом значений размера вреда, установленными постановлением </w:t>
      </w:r>
      <w:r w:rsidR="004C4E34">
        <w:rPr>
          <w:color w:val="000000"/>
          <w:sz w:val="28"/>
          <w:szCs w:val="28"/>
        </w:rPr>
        <w:t>Администрации</w:t>
      </w:r>
      <w:r w:rsidRPr="00805DEB">
        <w:rPr>
          <w:color w:val="000000"/>
          <w:sz w:val="28"/>
          <w:szCs w:val="28"/>
        </w:rPr>
        <w:t>.</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4.7.3. Расчет платы в счет возмещения вреда осуществляется на безвозмездной основе.</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 xml:space="preserve">4.7.5. На основании произведенного расчета </w:t>
      </w:r>
      <w:r>
        <w:rPr>
          <w:sz w:val="28"/>
          <w:szCs w:val="28"/>
        </w:rPr>
        <w:t xml:space="preserve">должностное лицо Управления </w:t>
      </w:r>
      <w:r w:rsidRPr="00826DC0">
        <w:rPr>
          <w:sz w:val="28"/>
          <w:szCs w:val="28"/>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Pr>
          <w:sz w:val="28"/>
          <w:szCs w:val="28"/>
        </w:rPr>
        <w:t xml:space="preserve">МО </w:t>
      </w:r>
      <w:r w:rsidR="004C4E34">
        <w:rPr>
          <w:sz w:val="28"/>
          <w:szCs w:val="28"/>
        </w:rPr>
        <w:t>Назиевское ГП</w:t>
      </w:r>
      <w:r>
        <w:rPr>
          <w:sz w:val="28"/>
          <w:szCs w:val="28"/>
        </w:rPr>
        <w:t xml:space="preserve"> </w:t>
      </w:r>
      <w:r w:rsidRPr="00826DC0">
        <w:rPr>
          <w:sz w:val="28"/>
          <w:szCs w:val="28"/>
        </w:rPr>
        <w:t xml:space="preserve">согласно образцу, указанному в приложении № </w:t>
      </w:r>
      <w:r>
        <w:rPr>
          <w:sz w:val="28"/>
          <w:szCs w:val="28"/>
        </w:rPr>
        <w:t>6</w:t>
      </w:r>
      <w:r w:rsidRPr="00826DC0">
        <w:rPr>
          <w:sz w:val="28"/>
          <w:szCs w:val="28"/>
        </w:rPr>
        <w:t xml:space="preserve">, и вручает его заявителю либо направляет посредством факсимильной связи или электронной почты.  </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 xml:space="preserve">4.7.6. Срок исполнения данного административного действия составляет не более 1 часа. </w:t>
      </w:r>
    </w:p>
    <w:p w:rsidR="00AF28B6" w:rsidRPr="00826DC0" w:rsidRDefault="00AF28B6" w:rsidP="00AF28B6">
      <w:pPr>
        <w:tabs>
          <w:tab w:val="num" w:pos="0"/>
        </w:tabs>
        <w:autoSpaceDE w:val="0"/>
        <w:autoSpaceDN w:val="0"/>
        <w:adjustRightInd w:val="0"/>
        <w:ind w:firstLine="709"/>
        <w:jc w:val="both"/>
        <w:rPr>
          <w:sz w:val="28"/>
          <w:szCs w:val="28"/>
        </w:rPr>
      </w:pPr>
      <w:r w:rsidRPr="00826DC0">
        <w:rPr>
          <w:sz w:val="28"/>
          <w:szCs w:val="28"/>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Pr>
          <w:sz w:val="28"/>
          <w:szCs w:val="28"/>
        </w:rPr>
        <w:t xml:space="preserve">МО </w:t>
      </w:r>
      <w:r w:rsidR="004C4E34">
        <w:rPr>
          <w:sz w:val="28"/>
          <w:szCs w:val="28"/>
        </w:rPr>
        <w:t>Назиевское ГП</w:t>
      </w:r>
      <w:r>
        <w:rPr>
          <w:sz w:val="28"/>
          <w:szCs w:val="28"/>
        </w:rPr>
        <w:t xml:space="preserve"> </w:t>
      </w:r>
      <w:r w:rsidRPr="00826DC0">
        <w:rPr>
          <w:sz w:val="28"/>
          <w:szCs w:val="28"/>
        </w:rPr>
        <w:t xml:space="preserve">и вручение его заявителю либо направление посредством факсимильной связи или электронной почты.  </w:t>
      </w:r>
    </w:p>
    <w:p w:rsidR="00AF28B6" w:rsidRPr="00FA126B" w:rsidRDefault="00AF28B6" w:rsidP="00AF28B6">
      <w:pPr>
        <w:pStyle w:val="ConsPlusNormal"/>
        <w:widowControl/>
        <w:tabs>
          <w:tab w:val="num" w:pos="0"/>
        </w:tabs>
        <w:ind w:firstLine="709"/>
        <w:jc w:val="both"/>
        <w:rPr>
          <w:rFonts w:ascii="Times New Roman" w:hAnsi="Times New Roman"/>
          <w:sz w:val="28"/>
          <w:szCs w:val="28"/>
        </w:rPr>
      </w:pPr>
      <w:r w:rsidRPr="00FA126B">
        <w:rPr>
          <w:rFonts w:ascii="Times New Roman" w:hAnsi="Times New Roman"/>
          <w:sz w:val="28"/>
          <w:szCs w:val="28"/>
        </w:rPr>
        <w:t>4.8. Оформление и выдача заявителю  счета на оплату государственной пошлины за выдачу специального разрешения</w:t>
      </w:r>
      <w:r w:rsidRPr="00FA126B">
        <w:rPr>
          <w:rFonts w:ascii="Times New Roman" w:hAnsi="Times New Roman" w:cs="Times New Roman"/>
          <w:sz w:val="28"/>
          <w:szCs w:val="28"/>
        </w:rPr>
        <w:t xml:space="preserve"> </w:t>
      </w:r>
      <w:r w:rsidRPr="00FA126B">
        <w:rPr>
          <w:rFonts w:ascii="Times New Roman" w:hAnsi="Times New Roman"/>
          <w:sz w:val="28"/>
          <w:szCs w:val="28"/>
        </w:rPr>
        <w:t xml:space="preserve">на движение по автомобильным дорогам </w:t>
      </w:r>
      <w:r w:rsidRPr="00EF66E3">
        <w:rPr>
          <w:rFonts w:ascii="Times New Roman" w:hAnsi="Times New Roman" w:cs="Times New Roman"/>
          <w:sz w:val="28"/>
          <w:szCs w:val="28"/>
        </w:rPr>
        <w:t>общего пользования местного значения (улиц</w:t>
      </w:r>
      <w:r>
        <w:rPr>
          <w:rFonts w:ascii="Times New Roman" w:hAnsi="Times New Roman" w:cs="Times New Roman"/>
          <w:sz w:val="28"/>
          <w:szCs w:val="28"/>
        </w:rPr>
        <w:t>ам</w:t>
      </w:r>
      <w:r w:rsidRPr="00EF66E3">
        <w:rPr>
          <w:rFonts w:ascii="Times New Roman" w:hAnsi="Times New Roman" w:cs="Times New Roman"/>
          <w:sz w:val="28"/>
          <w:szCs w:val="28"/>
        </w:rPr>
        <w:t>) Ленинградской области.</w:t>
      </w:r>
      <w:r w:rsidRPr="00FA126B">
        <w:rPr>
          <w:rFonts w:ascii="Times New Roman" w:hAnsi="Times New Roman"/>
          <w:sz w:val="28"/>
          <w:szCs w:val="28"/>
        </w:rPr>
        <w:t xml:space="preserve">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w:t>
      </w:r>
      <w:r>
        <w:rPr>
          <w:sz w:val="28"/>
          <w:szCs w:val="28"/>
        </w:rPr>
        <w:t>Административного р</w:t>
      </w:r>
      <w:r w:rsidRPr="00FA126B">
        <w:rPr>
          <w:sz w:val="28"/>
          <w:szCs w:val="28"/>
        </w:rPr>
        <w:t>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4.8.2. В соответствии с пунктом 111 части 1 статьи 333.33 Налогового кодекса РФ </w:t>
      </w:r>
      <w:r>
        <w:rPr>
          <w:sz w:val="28"/>
          <w:szCs w:val="28"/>
        </w:rPr>
        <w:t xml:space="preserve">должностное лицо </w:t>
      </w:r>
      <w:r w:rsidRPr="00FA126B">
        <w:rPr>
          <w:sz w:val="28"/>
          <w:szCs w:val="28"/>
        </w:rPr>
        <w:t xml:space="preserve">оформляет счет об оплате государственной пошлины с указанием соответствующих реквизитов для зачисления средств, полученных в качестве платежа, </w:t>
      </w:r>
      <w:r w:rsidRPr="00B53951">
        <w:rPr>
          <w:color w:val="000000"/>
          <w:sz w:val="28"/>
          <w:szCs w:val="28"/>
        </w:rPr>
        <w:t>в доход бюджета Ленинградской области</w:t>
      </w:r>
      <w:r w:rsidRPr="00FA126B">
        <w:rPr>
          <w:sz w:val="28"/>
          <w:szCs w:val="28"/>
        </w:rPr>
        <w:t xml:space="preserve"> согласно образцу, указанному в приложении № </w:t>
      </w:r>
      <w:r>
        <w:rPr>
          <w:sz w:val="28"/>
          <w:szCs w:val="28"/>
        </w:rPr>
        <w:t>7</w:t>
      </w:r>
      <w:r w:rsidRPr="00FA126B">
        <w:rPr>
          <w:sz w:val="28"/>
          <w:szCs w:val="28"/>
        </w:rPr>
        <w:t xml:space="preserve">, и вручает его заявителю либо направляет посредством факсимильной связи или электронной почты.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lastRenderedPageBreak/>
        <w:t xml:space="preserve">4.8.3.Срок исполнения данного административного действия составляет не более 1 часа.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AF28B6" w:rsidRPr="00FA126B" w:rsidRDefault="00AF28B6" w:rsidP="00AF28B6">
      <w:pPr>
        <w:tabs>
          <w:tab w:val="num" w:pos="0"/>
        </w:tabs>
        <w:ind w:firstLine="709"/>
        <w:jc w:val="both"/>
        <w:rPr>
          <w:b/>
          <w:sz w:val="28"/>
          <w:szCs w:val="28"/>
        </w:rPr>
      </w:pPr>
      <w:r w:rsidRPr="00FA126B">
        <w:rPr>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w:t>
      </w:r>
      <w:r>
        <w:rPr>
          <w:sz w:val="28"/>
          <w:szCs w:val="28"/>
        </w:rPr>
        <w:t xml:space="preserve"> по автодорогам</w:t>
      </w:r>
      <w:r w:rsidRPr="00FA126B">
        <w:rPr>
          <w:sz w:val="28"/>
          <w:szCs w:val="28"/>
        </w:rPr>
        <w:t xml:space="preserve"> </w:t>
      </w:r>
      <w:r w:rsidRPr="00826DC0">
        <w:rPr>
          <w:sz w:val="28"/>
          <w:szCs w:val="28"/>
        </w:rPr>
        <w:t>общего пользования местного значения</w:t>
      </w:r>
      <w:r>
        <w:rPr>
          <w:sz w:val="28"/>
          <w:szCs w:val="28"/>
        </w:rPr>
        <w:t xml:space="preserve"> (улицам)</w:t>
      </w:r>
      <w:r w:rsidRPr="00826DC0">
        <w:rPr>
          <w:sz w:val="28"/>
          <w:szCs w:val="28"/>
        </w:rPr>
        <w:t xml:space="preserve"> Ленинградской области</w:t>
      </w:r>
      <w:r>
        <w:rPr>
          <w:color w:val="FF0000"/>
          <w:sz w:val="28"/>
          <w:szCs w:val="28"/>
        </w:rPr>
        <w:t>.</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4.9.1. Юридическим фактом, являющимся основанием для начала административного действия, является предоставление заявителем </w:t>
      </w:r>
      <w:r>
        <w:rPr>
          <w:sz w:val="28"/>
          <w:szCs w:val="28"/>
        </w:rPr>
        <w:t xml:space="preserve">в Управление </w:t>
      </w:r>
      <w:r w:rsidRPr="00FA126B">
        <w:rPr>
          <w:sz w:val="28"/>
          <w:szCs w:val="28"/>
        </w:rPr>
        <w:t>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w:t>
      </w:r>
      <w:r>
        <w:rPr>
          <w:sz w:val="28"/>
          <w:szCs w:val="28"/>
        </w:rPr>
        <w:t xml:space="preserve"> </w:t>
      </w:r>
      <w:r w:rsidRPr="00FA126B">
        <w:rPr>
          <w:sz w:val="28"/>
          <w:szCs w:val="28"/>
        </w:rPr>
        <w:t>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w:t>
      </w:r>
      <w:r>
        <w:rPr>
          <w:sz w:val="28"/>
          <w:szCs w:val="28"/>
        </w:rPr>
        <w:t xml:space="preserve"> </w:t>
      </w:r>
      <w:r w:rsidRPr="00FA126B">
        <w:rPr>
          <w:sz w:val="28"/>
          <w:szCs w:val="28"/>
        </w:rPr>
        <w:t>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4.9.2. С 01 января 2013 года  документы и информация об оплате государственной пошлины, взимаемой за предоставление </w:t>
      </w:r>
      <w:r>
        <w:rPr>
          <w:sz w:val="28"/>
          <w:szCs w:val="28"/>
        </w:rPr>
        <w:t xml:space="preserve">муниципальной </w:t>
      </w:r>
      <w:r w:rsidRPr="00FA126B">
        <w:rPr>
          <w:sz w:val="28"/>
          <w:szCs w:val="28"/>
        </w:rPr>
        <w:t xml:space="preserve">услуги, запрашиваются </w:t>
      </w:r>
      <w:r>
        <w:rPr>
          <w:sz w:val="28"/>
          <w:szCs w:val="28"/>
        </w:rPr>
        <w:t xml:space="preserve">должностным лицом </w:t>
      </w:r>
      <w:r w:rsidR="004C4E34">
        <w:rPr>
          <w:sz w:val="28"/>
          <w:szCs w:val="28"/>
        </w:rPr>
        <w:t>Администрации</w:t>
      </w:r>
      <w:r>
        <w:rPr>
          <w:sz w:val="28"/>
          <w:szCs w:val="28"/>
        </w:rPr>
        <w:t xml:space="preserve"> </w:t>
      </w:r>
      <w:r w:rsidRPr="00FA126B">
        <w:rPr>
          <w:sz w:val="28"/>
          <w:szCs w:val="28"/>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Pr>
          <w:sz w:val="28"/>
          <w:szCs w:val="28"/>
        </w:rPr>
        <w:t xml:space="preserve">Администрацию </w:t>
      </w:r>
      <w:r w:rsidRPr="00FA126B">
        <w:rPr>
          <w:sz w:val="28"/>
          <w:szCs w:val="28"/>
        </w:rPr>
        <w:t>по собственной инициативе.</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4.9.3. В случае, если для движения транспортного средства, осуществляющего перевозку тяжеловесного и (или) крупногабаритного груза</w:t>
      </w:r>
      <w:r>
        <w:rPr>
          <w:sz w:val="28"/>
          <w:szCs w:val="28"/>
        </w:rPr>
        <w:t xml:space="preserve"> по автодорогам </w:t>
      </w:r>
      <w:r w:rsidRPr="00FA126B">
        <w:rPr>
          <w:sz w:val="28"/>
          <w:szCs w:val="28"/>
        </w:rPr>
        <w:t xml:space="preserve">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w:t>
      </w:r>
      <w:r w:rsidRPr="00FA126B">
        <w:rPr>
          <w:sz w:val="28"/>
          <w:szCs w:val="28"/>
        </w:rPr>
        <w:lastRenderedPageBreak/>
        <w:t xml:space="preserve">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Pr>
          <w:sz w:val="28"/>
          <w:szCs w:val="28"/>
        </w:rPr>
        <w:t xml:space="preserve">МО </w:t>
      </w:r>
      <w:r w:rsidR="004C4E34">
        <w:rPr>
          <w:sz w:val="28"/>
          <w:szCs w:val="28"/>
        </w:rPr>
        <w:t>Назиевское ГП</w:t>
      </w:r>
      <w:r>
        <w:rPr>
          <w:sz w:val="28"/>
          <w:szCs w:val="28"/>
        </w:rPr>
        <w:t xml:space="preserve"> </w:t>
      </w:r>
      <w:r w:rsidRPr="00FA126B">
        <w:rPr>
          <w:sz w:val="28"/>
          <w:szCs w:val="28"/>
        </w:rPr>
        <w:t xml:space="preserve">расходы на осуществление указанной оценки и принятие указанных мер до получения разрешения.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Соответствующий платежный документ также представляется</w:t>
      </w:r>
      <w:r>
        <w:rPr>
          <w:sz w:val="28"/>
          <w:szCs w:val="28"/>
        </w:rPr>
        <w:t xml:space="preserve"> в </w:t>
      </w:r>
      <w:r w:rsidR="004C4E34">
        <w:rPr>
          <w:sz w:val="28"/>
          <w:szCs w:val="28"/>
        </w:rPr>
        <w:t>Администрацию</w:t>
      </w:r>
      <w:r w:rsidRPr="00FA126B">
        <w:rPr>
          <w:sz w:val="28"/>
          <w:szCs w:val="28"/>
        </w:rPr>
        <w:t>.</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4.9.4. </w:t>
      </w:r>
      <w:r>
        <w:rPr>
          <w:sz w:val="28"/>
          <w:szCs w:val="28"/>
        </w:rPr>
        <w:t xml:space="preserve">Должностное лицо </w:t>
      </w:r>
      <w:r w:rsidR="004C4E34">
        <w:rPr>
          <w:sz w:val="28"/>
          <w:szCs w:val="28"/>
        </w:rPr>
        <w:t>Администрации</w:t>
      </w:r>
      <w:r>
        <w:rPr>
          <w:sz w:val="28"/>
          <w:szCs w:val="28"/>
        </w:rPr>
        <w:t xml:space="preserve"> </w:t>
      </w:r>
      <w:r w:rsidRPr="00FA126B">
        <w:rPr>
          <w:sz w:val="28"/>
          <w:szCs w:val="28"/>
        </w:rPr>
        <w:t xml:space="preserve">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Pr>
          <w:sz w:val="28"/>
          <w:szCs w:val="28"/>
        </w:rPr>
        <w:t xml:space="preserve">Администрацией </w:t>
      </w:r>
      <w:r w:rsidRPr="00FA126B">
        <w:rPr>
          <w:sz w:val="28"/>
          <w:szCs w:val="28"/>
        </w:rPr>
        <w:t>расходов на оценку технического состояния автомобильных дорог местного значения</w:t>
      </w:r>
      <w:r>
        <w:rPr>
          <w:sz w:val="28"/>
          <w:szCs w:val="28"/>
        </w:rPr>
        <w:t xml:space="preserve"> МО </w:t>
      </w:r>
      <w:r w:rsidR="004C4E34">
        <w:rPr>
          <w:sz w:val="28"/>
          <w:szCs w:val="28"/>
        </w:rPr>
        <w:t>Назиевское ГП</w:t>
      </w:r>
      <w:r w:rsidRPr="00FA126B">
        <w:rPr>
          <w:sz w:val="28"/>
          <w:szCs w:val="28"/>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4.9.5. </w:t>
      </w:r>
      <w:r>
        <w:rPr>
          <w:sz w:val="28"/>
          <w:szCs w:val="28"/>
        </w:rPr>
        <w:t xml:space="preserve">Должностное лицо </w:t>
      </w:r>
      <w:r w:rsidR="004C4E34">
        <w:rPr>
          <w:sz w:val="28"/>
          <w:szCs w:val="28"/>
        </w:rPr>
        <w:t>Администрации</w:t>
      </w:r>
      <w:r>
        <w:rPr>
          <w:sz w:val="28"/>
          <w:szCs w:val="28"/>
        </w:rPr>
        <w:t xml:space="preserve"> </w:t>
      </w:r>
      <w:r w:rsidRPr="00FA126B">
        <w:rPr>
          <w:sz w:val="28"/>
          <w:szCs w:val="28"/>
        </w:rPr>
        <w:t>выполняет следующие  действия:</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заполняет  бланк разрешения;</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 </w:t>
      </w:r>
      <w:r>
        <w:rPr>
          <w:sz w:val="28"/>
          <w:szCs w:val="28"/>
        </w:rPr>
        <w:t xml:space="preserve">передает </w:t>
      </w:r>
      <w:r w:rsidRPr="00FA126B">
        <w:rPr>
          <w:sz w:val="28"/>
          <w:szCs w:val="28"/>
        </w:rPr>
        <w:t>заполненный бланк разрешения на подпись</w:t>
      </w:r>
      <w:r>
        <w:rPr>
          <w:sz w:val="28"/>
          <w:szCs w:val="28"/>
        </w:rPr>
        <w:t xml:space="preserve"> главе Администрации</w:t>
      </w:r>
      <w:r w:rsidRPr="00FA126B">
        <w:rPr>
          <w:sz w:val="28"/>
          <w:szCs w:val="28"/>
        </w:rPr>
        <w:t xml:space="preserve">;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регистрирует расписку заявителя о получении разрешения в журнале регистрации выданных специальных разрешений;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передает бланк разрешения заявителю.</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Срок выполнения административного действия составляет один рабочий день.  </w:t>
      </w:r>
    </w:p>
    <w:p w:rsidR="00AF28B6" w:rsidRPr="00FA126B" w:rsidRDefault="00AF28B6" w:rsidP="00AF28B6">
      <w:pPr>
        <w:tabs>
          <w:tab w:val="num" w:pos="0"/>
        </w:tabs>
        <w:autoSpaceDE w:val="0"/>
        <w:autoSpaceDN w:val="0"/>
        <w:adjustRightInd w:val="0"/>
        <w:ind w:firstLine="709"/>
        <w:jc w:val="both"/>
        <w:rPr>
          <w:sz w:val="28"/>
          <w:szCs w:val="28"/>
        </w:rPr>
      </w:pPr>
      <w:r w:rsidRPr="00FA126B">
        <w:rPr>
          <w:sz w:val="28"/>
          <w:szCs w:val="28"/>
        </w:rPr>
        <w:t xml:space="preserve">4.9.6. После выдачи  разрешения </w:t>
      </w:r>
      <w:r>
        <w:rPr>
          <w:sz w:val="28"/>
          <w:szCs w:val="28"/>
        </w:rPr>
        <w:t xml:space="preserve">должностное лицо </w:t>
      </w:r>
      <w:r w:rsidR="004C4E34">
        <w:rPr>
          <w:sz w:val="28"/>
          <w:szCs w:val="28"/>
        </w:rPr>
        <w:t>Администрации</w:t>
      </w:r>
      <w:r>
        <w:rPr>
          <w:sz w:val="28"/>
          <w:szCs w:val="28"/>
        </w:rPr>
        <w:t xml:space="preserve"> </w:t>
      </w:r>
      <w:r w:rsidRPr="00FA126B">
        <w:rPr>
          <w:sz w:val="28"/>
          <w:szCs w:val="28"/>
        </w:rPr>
        <w:t>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AF28B6" w:rsidRPr="00FA126B" w:rsidRDefault="00AF28B6" w:rsidP="00AF28B6">
      <w:pPr>
        <w:tabs>
          <w:tab w:val="num" w:pos="0"/>
        </w:tabs>
        <w:ind w:firstLine="709"/>
        <w:jc w:val="both"/>
        <w:rPr>
          <w:color w:val="000000"/>
          <w:sz w:val="28"/>
          <w:szCs w:val="28"/>
        </w:rPr>
      </w:pPr>
      <w:r w:rsidRPr="00FA126B">
        <w:rPr>
          <w:color w:val="000000"/>
          <w:sz w:val="28"/>
          <w:szCs w:val="28"/>
        </w:rPr>
        <w:t xml:space="preserve">4.9.7. </w:t>
      </w:r>
      <w:r>
        <w:rPr>
          <w:color w:val="000000"/>
          <w:sz w:val="28"/>
          <w:szCs w:val="28"/>
        </w:rPr>
        <w:t>Д</w:t>
      </w:r>
      <w:r>
        <w:rPr>
          <w:sz w:val="28"/>
          <w:szCs w:val="28"/>
        </w:rPr>
        <w:t xml:space="preserve">олжностное лицо </w:t>
      </w:r>
      <w:r w:rsidR="004C4E34">
        <w:rPr>
          <w:sz w:val="28"/>
          <w:szCs w:val="28"/>
        </w:rPr>
        <w:t>Администрации</w:t>
      </w:r>
      <w:r>
        <w:rPr>
          <w:sz w:val="28"/>
          <w:szCs w:val="28"/>
        </w:rPr>
        <w:t xml:space="preserve"> </w:t>
      </w:r>
      <w:r w:rsidRPr="00FA126B">
        <w:rPr>
          <w:color w:val="000000"/>
          <w:sz w:val="28"/>
          <w:szCs w:val="28"/>
        </w:rPr>
        <w:t xml:space="preserve">принимает решение </w:t>
      </w:r>
      <w:r w:rsidRPr="00FA126B">
        <w:rPr>
          <w:sz w:val="28"/>
          <w:szCs w:val="28"/>
        </w:rPr>
        <w:t xml:space="preserve">об отказе в выдаче специального разрешения </w:t>
      </w:r>
      <w:r w:rsidRPr="00FA126B">
        <w:rPr>
          <w:color w:val="000000"/>
          <w:sz w:val="28"/>
          <w:szCs w:val="28"/>
        </w:rPr>
        <w:t>в случае, если:</w:t>
      </w:r>
    </w:p>
    <w:p w:rsidR="00AF28B6" w:rsidRPr="00FA126B" w:rsidRDefault="00AF28B6" w:rsidP="00AF28B6">
      <w:pPr>
        <w:pStyle w:val="31"/>
        <w:tabs>
          <w:tab w:val="num" w:pos="0"/>
          <w:tab w:val="num" w:pos="1440"/>
        </w:tabs>
        <w:spacing w:after="0"/>
        <w:ind w:firstLine="709"/>
        <w:jc w:val="both"/>
        <w:rPr>
          <w:sz w:val="28"/>
          <w:szCs w:val="28"/>
        </w:rPr>
      </w:pPr>
      <w:r w:rsidRPr="00FA126B">
        <w:rPr>
          <w:sz w:val="28"/>
          <w:szCs w:val="28"/>
        </w:rPr>
        <w:t xml:space="preserve">1) </w:t>
      </w:r>
      <w:r w:rsidR="004C4E34">
        <w:rPr>
          <w:sz w:val="28"/>
          <w:szCs w:val="28"/>
        </w:rPr>
        <w:t>Администрация</w:t>
      </w:r>
      <w:r>
        <w:rPr>
          <w:sz w:val="28"/>
          <w:szCs w:val="28"/>
        </w:rPr>
        <w:t xml:space="preserve"> </w:t>
      </w:r>
      <w:r w:rsidRPr="00FA126B">
        <w:rPr>
          <w:sz w:val="28"/>
          <w:szCs w:val="28"/>
        </w:rPr>
        <w:t>не вправе выдавать разрешения на движение по заявленному маршруту;</w:t>
      </w:r>
    </w:p>
    <w:p w:rsidR="00AF28B6" w:rsidRPr="00FA126B" w:rsidRDefault="00AF28B6" w:rsidP="00AF28B6">
      <w:pPr>
        <w:pStyle w:val="31"/>
        <w:tabs>
          <w:tab w:val="num" w:pos="0"/>
          <w:tab w:val="num" w:pos="1440"/>
        </w:tabs>
        <w:spacing w:after="0"/>
        <w:ind w:firstLine="709"/>
        <w:jc w:val="both"/>
        <w:rPr>
          <w:sz w:val="28"/>
          <w:szCs w:val="28"/>
        </w:rPr>
      </w:pPr>
      <w:r w:rsidRPr="00FA126B">
        <w:rPr>
          <w:sz w:val="28"/>
          <w:szCs w:val="28"/>
        </w:rPr>
        <w:t xml:space="preserve">2) заявителем представлены недостоверные и (или) неполные сведения, технические характеристики транспортного средства; </w:t>
      </w:r>
    </w:p>
    <w:p w:rsidR="00AF28B6" w:rsidRPr="00FA126B" w:rsidRDefault="00AF28B6" w:rsidP="00AF28B6">
      <w:pPr>
        <w:tabs>
          <w:tab w:val="num" w:pos="0"/>
        </w:tabs>
        <w:ind w:firstLine="709"/>
        <w:jc w:val="both"/>
        <w:rPr>
          <w:sz w:val="28"/>
          <w:szCs w:val="28"/>
        </w:rPr>
      </w:pPr>
      <w:r w:rsidRPr="00FA126B">
        <w:rPr>
          <w:sz w:val="28"/>
          <w:szCs w:val="28"/>
        </w:rPr>
        <w:t>3) несоответствие технических характеристик заявленного транспортного средства возможности осуществления требуемой перевозки;</w:t>
      </w:r>
    </w:p>
    <w:p w:rsidR="00AF28B6" w:rsidRPr="00FA126B" w:rsidRDefault="00AF28B6" w:rsidP="00AF28B6">
      <w:pPr>
        <w:tabs>
          <w:tab w:val="num" w:pos="0"/>
        </w:tabs>
        <w:ind w:firstLine="709"/>
        <w:jc w:val="both"/>
        <w:rPr>
          <w:sz w:val="28"/>
          <w:szCs w:val="28"/>
        </w:rPr>
      </w:pPr>
      <w:r w:rsidRPr="00FA126B">
        <w:rPr>
          <w:sz w:val="28"/>
          <w:szCs w:val="28"/>
        </w:rPr>
        <w:t>4) установленные требования о перевозке делимого груза не соблюдены;</w:t>
      </w:r>
    </w:p>
    <w:p w:rsidR="00AF28B6" w:rsidRPr="00FA126B" w:rsidRDefault="00AF28B6" w:rsidP="00AF28B6">
      <w:pPr>
        <w:tabs>
          <w:tab w:val="num" w:pos="0"/>
        </w:tabs>
        <w:ind w:firstLine="709"/>
        <w:jc w:val="both"/>
        <w:rPr>
          <w:sz w:val="28"/>
          <w:szCs w:val="28"/>
        </w:rPr>
      </w:pPr>
      <w:r w:rsidRPr="00FA126B">
        <w:rPr>
          <w:sz w:val="28"/>
          <w:szCs w:val="28"/>
        </w:rPr>
        <w:t xml:space="preserve">5) при согласовании маршрута установлена невозможность осуществления перевозки по заявленному маршруту транспортным средством </w:t>
      </w:r>
      <w:r w:rsidRPr="00FA126B">
        <w:rPr>
          <w:sz w:val="28"/>
          <w:szCs w:val="28"/>
        </w:rPr>
        <w:lastRenderedPageBreak/>
        <w:t>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AF28B6" w:rsidRPr="00FA126B" w:rsidRDefault="00AF28B6" w:rsidP="00AF28B6">
      <w:pPr>
        <w:tabs>
          <w:tab w:val="num" w:pos="0"/>
        </w:tabs>
        <w:ind w:firstLine="709"/>
        <w:jc w:val="both"/>
        <w:rPr>
          <w:sz w:val="28"/>
          <w:szCs w:val="28"/>
        </w:rPr>
      </w:pPr>
      <w:r w:rsidRPr="00FA126B">
        <w:rPr>
          <w:sz w:val="28"/>
          <w:szCs w:val="28"/>
        </w:rPr>
        <w:t>6) отсутствует согласие заявителя на:</w:t>
      </w:r>
    </w:p>
    <w:p w:rsidR="00AF28B6" w:rsidRPr="00FA126B" w:rsidRDefault="00AF28B6" w:rsidP="00AF28B6">
      <w:pPr>
        <w:tabs>
          <w:tab w:val="num" w:pos="0"/>
        </w:tabs>
        <w:ind w:firstLine="709"/>
        <w:jc w:val="both"/>
        <w:rPr>
          <w:color w:val="FF0000"/>
          <w:sz w:val="28"/>
          <w:szCs w:val="28"/>
        </w:rPr>
      </w:pPr>
      <w:r w:rsidRPr="00FA126B">
        <w:rPr>
          <w:sz w:val="28"/>
          <w:szCs w:val="28"/>
        </w:rPr>
        <w:t xml:space="preserve">проведение оценки технического состояния автомобильной дороги (улицы), согласно пункту </w:t>
      </w:r>
      <w:r>
        <w:rPr>
          <w:sz w:val="28"/>
          <w:szCs w:val="28"/>
        </w:rPr>
        <w:t>4.5.9.</w:t>
      </w:r>
      <w:r w:rsidRPr="00FA126B">
        <w:rPr>
          <w:sz w:val="28"/>
          <w:szCs w:val="28"/>
        </w:rPr>
        <w:t xml:space="preserve"> настоящего </w:t>
      </w:r>
      <w:r>
        <w:rPr>
          <w:sz w:val="28"/>
          <w:szCs w:val="28"/>
        </w:rPr>
        <w:t>Административного р</w:t>
      </w:r>
      <w:r w:rsidRPr="00FA126B">
        <w:rPr>
          <w:sz w:val="28"/>
          <w:szCs w:val="28"/>
        </w:rPr>
        <w:t>егламента;</w:t>
      </w:r>
    </w:p>
    <w:p w:rsidR="00AF28B6" w:rsidRPr="00FA126B" w:rsidRDefault="00AF28B6" w:rsidP="00AF28B6">
      <w:pPr>
        <w:tabs>
          <w:tab w:val="num" w:pos="0"/>
        </w:tabs>
        <w:ind w:firstLine="709"/>
        <w:jc w:val="both"/>
        <w:rPr>
          <w:sz w:val="28"/>
          <w:szCs w:val="28"/>
        </w:rPr>
      </w:pPr>
      <w:r w:rsidRPr="00FA126B">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FA126B" w:rsidRDefault="00AF28B6" w:rsidP="00AF28B6">
      <w:pPr>
        <w:tabs>
          <w:tab w:val="num" w:pos="0"/>
        </w:tabs>
        <w:ind w:firstLine="709"/>
        <w:jc w:val="both"/>
        <w:rPr>
          <w:sz w:val="28"/>
          <w:szCs w:val="28"/>
        </w:rPr>
      </w:pPr>
      <w:r w:rsidRPr="00FA126B">
        <w:rPr>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F28B6" w:rsidRPr="00FA126B" w:rsidRDefault="00AF28B6" w:rsidP="00AF28B6">
      <w:pPr>
        <w:tabs>
          <w:tab w:val="num" w:pos="0"/>
        </w:tabs>
        <w:ind w:firstLine="709"/>
        <w:jc w:val="both"/>
        <w:rPr>
          <w:sz w:val="28"/>
          <w:szCs w:val="28"/>
        </w:rPr>
      </w:pPr>
      <w:r w:rsidRPr="00FA126B">
        <w:rPr>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AF28B6" w:rsidRPr="00FA126B" w:rsidRDefault="00AF28B6" w:rsidP="00AF28B6">
      <w:pPr>
        <w:tabs>
          <w:tab w:val="num" w:pos="0"/>
        </w:tabs>
        <w:ind w:firstLine="709"/>
        <w:jc w:val="both"/>
        <w:rPr>
          <w:sz w:val="28"/>
          <w:szCs w:val="28"/>
        </w:rPr>
      </w:pPr>
      <w:r w:rsidRPr="00FA126B">
        <w:rPr>
          <w:sz w:val="28"/>
          <w:szCs w:val="28"/>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AF28B6" w:rsidRPr="00FA126B" w:rsidRDefault="00AF28B6" w:rsidP="00AF28B6">
      <w:pPr>
        <w:tabs>
          <w:tab w:val="num" w:pos="0"/>
        </w:tabs>
        <w:autoSpaceDE w:val="0"/>
        <w:autoSpaceDN w:val="0"/>
        <w:adjustRightInd w:val="0"/>
        <w:ind w:firstLine="709"/>
        <w:jc w:val="both"/>
        <w:outlineLvl w:val="0"/>
        <w:rPr>
          <w:sz w:val="28"/>
          <w:szCs w:val="28"/>
        </w:rPr>
      </w:pPr>
      <w:r w:rsidRPr="00FA126B">
        <w:rPr>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AF28B6" w:rsidRPr="00FA126B" w:rsidRDefault="00AF28B6" w:rsidP="00AF28B6">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AF28B6" w:rsidRPr="00FA126B" w:rsidRDefault="00AF28B6" w:rsidP="00AF28B6">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AF28B6" w:rsidRPr="00FA126B" w:rsidRDefault="00AF28B6" w:rsidP="00AF28B6">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AF28B6" w:rsidRPr="00FA126B" w:rsidRDefault="00AF28B6" w:rsidP="00AF28B6">
      <w:pPr>
        <w:pStyle w:val="ConsNormal"/>
        <w:widowControl/>
        <w:tabs>
          <w:tab w:val="num" w:pos="0"/>
        </w:tab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4.9.10. </w:t>
      </w:r>
      <w:r>
        <w:rPr>
          <w:rFonts w:ascii="Times New Roman" w:hAnsi="Times New Roman" w:cs="Times New Roman"/>
          <w:sz w:val="28"/>
          <w:szCs w:val="28"/>
        </w:rPr>
        <w:t xml:space="preserve">Должностное лицо </w:t>
      </w:r>
      <w:r w:rsidR="004C4E3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FA126B">
        <w:rPr>
          <w:rFonts w:ascii="Times New Roman" w:hAnsi="Times New Roman" w:cs="Times New Roman"/>
          <w:sz w:val="28"/>
          <w:szCs w:val="28"/>
        </w:rPr>
        <w:t>в случае принятия решения об отказе в выдаче специального разрешения по основаниям, указанным в подпунктах 1 – 4 пункта</w:t>
      </w:r>
      <w:r>
        <w:rPr>
          <w:rFonts w:ascii="Times New Roman" w:hAnsi="Times New Roman" w:cs="Times New Roman"/>
          <w:sz w:val="28"/>
          <w:szCs w:val="28"/>
        </w:rPr>
        <w:t xml:space="preserve"> 4.9.7.</w:t>
      </w:r>
      <w:r w:rsidRPr="00FA126B">
        <w:rPr>
          <w:rFonts w:ascii="Times New Roman" w:hAnsi="Times New Roman" w:cs="Times New Roman"/>
          <w:sz w:val="28"/>
          <w:szCs w:val="28"/>
        </w:rPr>
        <w:t>, информирует заявителя в течение четырёх рабочих дней со дня регистрации заявления.</w:t>
      </w:r>
    </w:p>
    <w:p w:rsidR="00AF28B6" w:rsidRPr="00FA126B" w:rsidRDefault="00AF28B6" w:rsidP="00AF28B6">
      <w:pPr>
        <w:tabs>
          <w:tab w:val="num" w:pos="0"/>
        </w:tabs>
        <w:ind w:firstLine="709"/>
        <w:jc w:val="both"/>
        <w:rPr>
          <w:sz w:val="28"/>
          <w:szCs w:val="28"/>
        </w:rPr>
      </w:pPr>
      <w:r w:rsidRPr="00FA126B">
        <w:rPr>
          <w:sz w:val="28"/>
          <w:szCs w:val="28"/>
        </w:rPr>
        <w:t xml:space="preserve">4.9.11. </w:t>
      </w:r>
      <w:r>
        <w:rPr>
          <w:sz w:val="28"/>
          <w:szCs w:val="28"/>
        </w:rPr>
        <w:t>Р</w:t>
      </w:r>
      <w:r w:rsidRPr="00FA126B">
        <w:rPr>
          <w:sz w:val="28"/>
          <w:szCs w:val="28"/>
        </w:rPr>
        <w:t>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AF28B6" w:rsidRPr="00FA126B" w:rsidRDefault="00AF28B6" w:rsidP="00AF28B6">
      <w:pPr>
        <w:tabs>
          <w:tab w:val="num" w:pos="0"/>
        </w:tabs>
        <w:autoSpaceDE w:val="0"/>
        <w:autoSpaceDN w:val="0"/>
        <w:adjustRightInd w:val="0"/>
        <w:ind w:firstLine="709"/>
        <w:jc w:val="both"/>
        <w:outlineLvl w:val="1"/>
        <w:rPr>
          <w:sz w:val="28"/>
          <w:szCs w:val="28"/>
        </w:rPr>
      </w:pPr>
      <w:r w:rsidRPr="00FA126B">
        <w:rPr>
          <w:sz w:val="28"/>
          <w:szCs w:val="28"/>
        </w:rPr>
        <w:lastRenderedPageBreak/>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AF28B6" w:rsidRPr="00FA126B" w:rsidRDefault="00AF28B6" w:rsidP="00AF28B6">
      <w:pPr>
        <w:tabs>
          <w:tab w:val="num" w:pos="0"/>
        </w:tabs>
        <w:autoSpaceDE w:val="0"/>
        <w:autoSpaceDN w:val="0"/>
        <w:adjustRightInd w:val="0"/>
        <w:ind w:firstLine="709"/>
        <w:jc w:val="both"/>
        <w:outlineLvl w:val="1"/>
        <w:rPr>
          <w:sz w:val="28"/>
          <w:szCs w:val="28"/>
        </w:rPr>
      </w:pPr>
      <w:r w:rsidRPr="00FA126B">
        <w:rPr>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AF28B6" w:rsidRPr="00AD5110"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4.9.14. </w:t>
      </w:r>
      <w:r>
        <w:rPr>
          <w:rFonts w:ascii="Times New Roman" w:hAnsi="Times New Roman" w:cs="Times New Roman"/>
          <w:sz w:val="28"/>
          <w:szCs w:val="28"/>
        </w:rPr>
        <w:t xml:space="preserve">Должностное лицо </w:t>
      </w:r>
      <w:r w:rsidR="004C4E3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FA126B">
        <w:rPr>
          <w:rFonts w:ascii="Times New Roman" w:hAnsi="Times New Roman" w:cs="Times New Roman"/>
          <w:sz w:val="28"/>
          <w:szCs w:val="28"/>
        </w:rPr>
        <w:t xml:space="preserve">ведет </w:t>
      </w:r>
      <w:r w:rsidRPr="00AD5110">
        <w:rPr>
          <w:rFonts w:ascii="Times New Roman" w:hAnsi="Times New Roman" w:cs="Times New Roman"/>
          <w:sz w:val="28"/>
          <w:szCs w:val="28"/>
        </w:rPr>
        <w:t>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1) номер  специального разрешения; </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2) дата выдачи и срок действия специального разрешения;</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3) маршрут движения транспортного средства, </w:t>
      </w:r>
      <w:r w:rsidRPr="00FA126B">
        <w:rPr>
          <w:rFonts w:ascii="Times New Roman" w:hAnsi="Times New Roman" w:cs="Times New Roman"/>
          <w:bCs/>
          <w:sz w:val="28"/>
          <w:szCs w:val="28"/>
        </w:rPr>
        <w:t xml:space="preserve">осуществляющего перевозки </w:t>
      </w:r>
      <w:r w:rsidRPr="00FA126B">
        <w:rPr>
          <w:rFonts w:ascii="Times New Roman" w:hAnsi="Times New Roman" w:cs="Times New Roman"/>
          <w:sz w:val="28"/>
          <w:szCs w:val="28"/>
        </w:rPr>
        <w:t>тяжеловесных и (или) крупногабаритных грузов;</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4) сведения о владельце транспортного средства:</w:t>
      </w:r>
    </w:p>
    <w:p w:rsidR="00AF28B6" w:rsidRPr="00FA126B" w:rsidRDefault="00AF28B6" w:rsidP="00AF28B6">
      <w:pPr>
        <w:tabs>
          <w:tab w:val="num" w:pos="0"/>
        </w:tabs>
        <w:autoSpaceDE w:val="0"/>
        <w:autoSpaceDN w:val="0"/>
        <w:adjustRightInd w:val="0"/>
        <w:ind w:firstLine="709"/>
        <w:jc w:val="both"/>
        <w:rPr>
          <w:bCs/>
          <w:sz w:val="28"/>
          <w:szCs w:val="28"/>
        </w:rPr>
      </w:pPr>
      <w:r w:rsidRPr="00FA126B">
        <w:rPr>
          <w:bCs/>
          <w:sz w:val="28"/>
          <w:szCs w:val="28"/>
        </w:rPr>
        <w:t>наименование, организационно-правовая форма,  юридический адрес - для юридического лица;</w:t>
      </w:r>
    </w:p>
    <w:p w:rsidR="00AF28B6" w:rsidRPr="00FA126B" w:rsidRDefault="00AF28B6" w:rsidP="00AF28B6">
      <w:pPr>
        <w:tabs>
          <w:tab w:val="num" w:pos="0"/>
        </w:tabs>
        <w:autoSpaceDE w:val="0"/>
        <w:autoSpaceDN w:val="0"/>
        <w:adjustRightInd w:val="0"/>
        <w:ind w:firstLine="709"/>
        <w:jc w:val="both"/>
        <w:rPr>
          <w:bCs/>
          <w:sz w:val="28"/>
          <w:szCs w:val="28"/>
        </w:rPr>
      </w:pPr>
      <w:r w:rsidRPr="00FA126B">
        <w:rPr>
          <w:bCs/>
          <w:sz w:val="28"/>
          <w:szCs w:val="28"/>
        </w:rPr>
        <w:t>фамилия, имя, отчество, данные документа, удостоверяющего личность, место жительства - для индивидуального предпринимателя;</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5) подпись лица, получившего специальное разрешение.</w:t>
      </w:r>
    </w:p>
    <w:p w:rsidR="00AF28B6" w:rsidRPr="00FA126B" w:rsidRDefault="00AF28B6" w:rsidP="00AF28B6">
      <w:pPr>
        <w:pStyle w:val="ConsNormal"/>
        <w:widowControl/>
        <w:tabs>
          <w:tab w:val="num" w:pos="0"/>
        </w:tabs>
        <w:suppressAutoHyphens/>
        <w:ind w:right="0" w:firstLine="709"/>
        <w:jc w:val="both"/>
        <w:rPr>
          <w:rFonts w:ascii="Times New Roman" w:hAnsi="Times New Roman" w:cs="Times New Roman"/>
          <w:sz w:val="28"/>
          <w:szCs w:val="28"/>
        </w:rPr>
      </w:pPr>
      <w:r w:rsidRPr="00FA126B">
        <w:rPr>
          <w:rFonts w:ascii="Times New Roman" w:hAnsi="Times New Roman" w:cs="Times New Roman"/>
          <w:sz w:val="28"/>
          <w:szCs w:val="28"/>
        </w:rPr>
        <w:t xml:space="preserve">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Pr>
          <w:rFonts w:ascii="Times New Roman" w:hAnsi="Times New Roman" w:cs="Times New Roman"/>
          <w:sz w:val="28"/>
          <w:szCs w:val="28"/>
        </w:rPr>
        <w:t xml:space="preserve">Управлением </w:t>
      </w:r>
      <w:r w:rsidRPr="00FA126B">
        <w:rPr>
          <w:rFonts w:ascii="Times New Roman" w:hAnsi="Times New Roman" w:cs="Times New Roman"/>
          <w:sz w:val="28"/>
          <w:szCs w:val="28"/>
        </w:rPr>
        <w:t>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AF28B6" w:rsidRPr="00FA126B" w:rsidRDefault="00AF28B6" w:rsidP="00AF28B6">
      <w:pPr>
        <w:pStyle w:val="ae"/>
        <w:tabs>
          <w:tab w:val="num" w:pos="0"/>
        </w:tabs>
        <w:spacing w:after="0" w:line="240" w:lineRule="auto"/>
        <w:ind w:left="0" w:firstLine="709"/>
        <w:contextualSpacing w:val="0"/>
        <w:jc w:val="both"/>
        <w:rPr>
          <w:rFonts w:ascii="Times New Roman" w:hAnsi="Times New Roman"/>
          <w:color w:val="FF0000"/>
          <w:sz w:val="28"/>
          <w:szCs w:val="28"/>
        </w:rPr>
      </w:pPr>
      <w:r w:rsidRPr="00FA126B">
        <w:rPr>
          <w:rFonts w:ascii="Times New Roman" w:hAnsi="Times New Roman"/>
          <w:color w:val="FF0000"/>
          <w:sz w:val="28"/>
          <w:szCs w:val="28"/>
        </w:rPr>
        <w:t xml:space="preserve">        </w:t>
      </w:r>
    </w:p>
    <w:p w:rsidR="00AF28B6" w:rsidRPr="0052113E" w:rsidRDefault="00AF28B6" w:rsidP="00AF28B6">
      <w:pPr>
        <w:tabs>
          <w:tab w:val="left" w:pos="142"/>
          <w:tab w:val="left" w:pos="284"/>
        </w:tabs>
        <w:ind w:firstLine="709"/>
        <w:jc w:val="center"/>
        <w:rPr>
          <w:b/>
          <w:sz w:val="28"/>
          <w:szCs w:val="28"/>
        </w:rPr>
      </w:pPr>
      <w:r w:rsidRPr="0052113E">
        <w:rPr>
          <w:b/>
          <w:sz w:val="28"/>
          <w:szCs w:val="28"/>
        </w:rPr>
        <w:t xml:space="preserve">5. Формы контроля за исполнением </w:t>
      </w:r>
      <w:r>
        <w:rPr>
          <w:b/>
          <w:sz w:val="28"/>
          <w:szCs w:val="28"/>
        </w:rPr>
        <w:t>настоящего Административного р</w:t>
      </w:r>
      <w:r w:rsidRPr="0052113E">
        <w:rPr>
          <w:b/>
          <w:sz w:val="28"/>
          <w:szCs w:val="28"/>
        </w:rPr>
        <w:t>егламента</w:t>
      </w:r>
    </w:p>
    <w:p w:rsidR="00AF28B6" w:rsidRPr="0052113E" w:rsidRDefault="00AF28B6" w:rsidP="00AF28B6">
      <w:pPr>
        <w:tabs>
          <w:tab w:val="left" w:pos="142"/>
          <w:tab w:val="left" w:pos="284"/>
        </w:tabs>
        <w:ind w:firstLine="709"/>
        <w:jc w:val="both"/>
        <w:rPr>
          <w:sz w:val="28"/>
          <w:szCs w:val="28"/>
        </w:rPr>
      </w:pPr>
      <w:r w:rsidRPr="0052113E">
        <w:rPr>
          <w:sz w:val="28"/>
          <w:szCs w:val="28"/>
        </w:rPr>
        <w:t xml:space="preserve">5.1. Порядок осуществления текущего контроля за соблюдением и исполнением ответственными должностными лицами положений </w:t>
      </w:r>
      <w:r>
        <w:rPr>
          <w:sz w:val="28"/>
          <w:szCs w:val="28"/>
        </w:rPr>
        <w:t>настоящего Административного р</w:t>
      </w:r>
      <w:r w:rsidRPr="0052113E">
        <w:rPr>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28B6" w:rsidRPr="0052113E" w:rsidRDefault="00AF28B6" w:rsidP="00AF28B6">
      <w:pPr>
        <w:tabs>
          <w:tab w:val="left" w:pos="142"/>
          <w:tab w:val="left" w:pos="284"/>
        </w:tabs>
        <w:ind w:firstLine="709"/>
        <w:jc w:val="both"/>
        <w:rPr>
          <w:sz w:val="28"/>
          <w:szCs w:val="28"/>
        </w:rPr>
      </w:pPr>
      <w:r w:rsidRPr="0052113E">
        <w:rPr>
          <w:sz w:val="28"/>
          <w:szCs w:val="28"/>
        </w:rPr>
        <w:t>Контроль за предоставлением муниципальной услуги осуществляет</w:t>
      </w:r>
      <w:r>
        <w:rPr>
          <w:sz w:val="28"/>
          <w:szCs w:val="28"/>
        </w:rPr>
        <w:t xml:space="preserve"> глава Администрации</w:t>
      </w:r>
      <w:r w:rsidRPr="0052113E">
        <w:rPr>
          <w:sz w:val="28"/>
          <w:szCs w:val="28"/>
        </w:rPr>
        <w:t xml:space="preserve">. Контроль осуществляется путем проведения проверок полноты и качества предоставления муниципальной услуги, соблюдения </w:t>
      </w:r>
      <w:r w:rsidRPr="0052113E">
        <w:rPr>
          <w:sz w:val="28"/>
          <w:szCs w:val="28"/>
        </w:rPr>
        <w:lastRenderedPageBreak/>
        <w:t>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52113E">
        <w:rPr>
          <w:bCs/>
          <w:sz w:val="28"/>
          <w:szCs w:val="28"/>
        </w:rPr>
        <w:t>.</w:t>
      </w:r>
    </w:p>
    <w:p w:rsidR="00AF28B6" w:rsidRPr="0052113E" w:rsidRDefault="00AF28B6" w:rsidP="00AF28B6">
      <w:pPr>
        <w:tabs>
          <w:tab w:val="left" w:pos="142"/>
          <w:tab w:val="left" w:pos="284"/>
        </w:tabs>
        <w:ind w:firstLine="709"/>
        <w:jc w:val="both"/>
        <w:rPr>
          <w:sz w:val="28"/>
          <w:szCs w:val="28"/>
        </w:rPr>
      </w:pPr>
      <w:r w:rsidRPr="0052113E">
        <w:rPr>
          <w:sz w:val="28"/>
          <w:szCs w:val="28"/>
        </w:rPr>
        <w:t xml:space="preserve">Текущий контроль за соблюдением и исполнением положений </w:t>
      </w:r>
      <w:r>
        <w:rPr>
          <w:sz w:val="28"/>
          <w:szCs w:val="28"/>
        </w:rPr>
        <w:t>настоящего Административного р</w:t>
      </w:r>
      <w:r w:rsidRPr="0052113E">
        <w:rPr>
          <w:sz w:val="28"/>
          <w:szCs w:val="28"/>
        </w:rPr>
        <w:t>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F28B6" w:rsidRPr="0052113E" w:rsidRDefault="00AF28B6" w:rsidP="00AF28B6">
      <w:pPr>
        <w:tabs>
          <w:tab w:val="left" w:pos="1276"/>
        </w:tabs>
        <w:autoSpaceDE w:val="0"/>
        <w:autoSpaceDN w:val="0"/>
        <w:adjustRightInd w:val="0"/>
        <w:ind w:firstLine="709"/>
        <w:contextualSpacing/>
        <w:jc w:val="both"/>
        <w:rPr>
          <w:sz w:val="28"/>
          <w:szCs w:val="28"/>
        </w:rPr>
      </w:pPr>
      <w:r w:rsidRPr="0052113E">
        <w:rPr>
          <w:sz w:val="28"/>
          <w:szCs w:val="28"/>
        </w:rPr>
        <w:t xml:space="preserve">Текущий контроль осуществляется путем проведения ответственными должностными лицами </w:t>
      </w:r>
      <w:r>
        <w:rPr>
          <w:sz w:val="28"/>
          <w:szCs w:val="28"/>
        </w:rPr>
        <w:t>А</w:t>
      </w:r>
      <w:r w:rsidRPr="0052113E">
        <w:rPr>
          <w:sz w:val="28"/>
          <w:szCs w:val="28"/>
        </w:rPr>
        <w:t xml:space="preserve">дминистрации, ответственных за организацию работы по предоставлению муниципальной услуги, проверок соблюдения и исполнения положений </w:t>
      </w:r>
      <w:r>
        <w:rPr>
          <w:sz w:val="28"/>
          <w:szCs w:val="28"/>
        </w:rPr>
        <w:t>настоящего Административного р</w:t>
      </w:r>
      <w:r w:rsidRPr="0052113E">
        <w:rPr>
          <w:sz w:val="28"/>
          <w:szCs w:val="28"/>
        </w:rPr>
        <w:t>егламента и иных нормативных правовых актов, устанавливающих требования к предоставлению муниципальной услуги.</w:t>
      </w:r>
    </w:p>
    <w:p w:rsidR="00AF28B6" w:rsidRPr="0052113E" w:rsidRDefault="00AF28B6" w:rsidP="00AF28B6">
      <w:pPr>
        <w:tabs>
          <w:tab w:val="left" w:pos="1276"/>
        </w:tabs>
        <w:autoSpaceDE w:val="0"/>
        <w:autoSpaceDN w:val="0"/>
        <w:adjustRightInd w:val="0"/>
        <w:ind w:firstLine="709"/>
        <w:contextualSpacing/>
        <w:jc w:val="both"/>
        <w:rPr>
          <w:sz w:val="28"/>
          <w:szCs w:val="28"/>
        </w:rPr>
      </w:pPr>
      <w:r w:rsidRPr="0052113E">
        <w:rPr>
          <w:sz w:val="28"/>
          <w:szCs w:val="28"/>
        </w:rPr>
        <w:t>Контроль за полнотой и качеством предоставления муниципальной услуги осуществляется в формах:</w:t>
      </w:r>
    </w:p>
    <w:p w:rsidR="00AF28B6" w:rsidRPr="0052113E" w:rsidRDefault="00AF28B6" w:rsidP="00AF28B6">
      <w:pPr>
        <w:tabs>
          <w:tab w:val="left" w:pos="1276"/>
        </w:tabs>
        <w:autoSpaceDE w:val="0"/>
        <w:autoSpaceDN w:val="0"/>
        <w:adjustRightInd w:val="0"/>
        <w:ind w:firstLine="709"/>
        <w:contextualSpacing/>
        <w:jc w:val="both"/>
        <w:rPr>
          <w:sz w:val="28"/>
          <w:szCs w:val="28"/>
        </w:rPr>
      </w:pPr>
      <w:r w:rsidRPr="0052113E">
        <w:rPr>
          <w:sz w:val="28"/>
          <w:szCs w:val="28"/>
        </w:rPr>
        <w:t>1) проведения проверок;</w:t>
      </w:r>
    </w:p>
    <w:p w:rsidR="00AF28B6" w:rsidRPr="0052113E" w:rsidRDefault="00AF28B6" w:rsidP="00AF28B6">
      <w:pPr>
        <w:tabs>
          <w:tab w:val="left" w:pos="1276"/>
        </w:tabs>
        <w:autoSpaceDE w:val="0"/>
        <w:autoSpaceDN w:val="0"/>
        <w:adjustRightInd w:val="0"/>
        <w:ind w:firstLine="709"/>
        <w:contextualSpacing/>
        <w:jc w:val="both"/>
        <w:rPr>
          <w:sz w:val="28"/>
          <w:szCs w:val="28"/>
        </w:rPr>
      </w:pPr>
      <w:r w:rsidRPr="0052113E">
        <w:rPr>
          <w:sz w:val="28"/>
          <w:szCs w:val="28"/>
        </w:rPr>
        <w:t xml:space="preserve">2) рассмотрения жалоб на действия (бездействие) должностных лиц  </w:t>
      </w:r>
      <w:r>
        <w:rPr>
          <w:sz w:val="28"/>
          <w:szCs w:val="28"/>
        </w:rPr>
        <w:t>Администрации</w:t>
      </w:r>
      <w:r w:rsidRPr="0052113E">
        <w:rPr>
          <w:sz w:val="28"/>
          <w:szCs w:val="28"/>
        </w:rPr>
        <w:t>, ответственных за предоставление муниципальной услуги.</w:t>
      </w:r>
    </w:p>
    <w:p w:rsidR="00AF28B6" w:rsidRPr="0052113E" w:rsidRDefault="00AF28B6" w:rsidP="00AF28B6">
      <w:pPr>
        <w:tabs>
          <w:tab w:val="left" w:pos="709"/>
        </w:tabs>
        <w:autoSpaceDE w:val="0"/>
        <w:autoSpaceDN w:val="0"/>
        <w:adjustRightInd w:val="0"/>
        <w:ind w:firstLine="709"/>
        <w:contextualSpacing/>
        <w:jc w:val="both"/>
        <w:rPr>
          <w:sz w:val="28"/>
          <w:szCs w:val="28"/>
        </w:rPr>
      </w:pPr>
      <w:r w:rsidRPr="0052113E">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AF28B6" w:rsidRPr="0052113E" w:rsidRDefault="00AF28B6" w:rsidP="00AF28B6">
      <w:pPr>
        <w:tabs>
          <w:tab w:val="left" w:pos="709"/>
        </w:tabs>
        <w:autoSpaceDE w:val="0"/>
        <w:autoSpaceDN w:val="0"/>
        <w:adjustRightInd w:val="0"/>
        <w:ind w:firstLine="709"/>
        <w:contextualSpacing/>
        <w:jc w:val="both"/>
        <w:rPr>
          <w:sz w:val="28"/>
          <w:szCs w:val="28"/>
        </w:rPr>
      </w:pPr>
      <w:r w:rsidRPr="0052113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F28B6" w:rsidRPr="0052113E" w:rsidRDefault="00AF28B6" w:rsidP="00AF28B6">
      <w:pPr>
        <w:tabs>
          <w:tab w:val="left" w:pos="709"/>
        </w:tabs>
        <w:autoSpaceDE w:val="0"/>
        <w:autoSpaceDN w:val="0"/>
        <w:adjustRightInd w:val="0"/>
        <w:ind w:firstLine="709"/>
        <w:contextualSpacing/>
        <w:jc w:val="both"/>
        <w:rPr>
          <w:sz w:val="28"/>
          <w:szCs w:val="28"/>
        </w:rPr>
      </w:pPr>
      <w:r w:rsidRPr="0052113E">
        <w:rPr>
          <w:sz w:val="28"/>
          <w:szCs w:val="28"/>
        </w:rPr>
        <w:t xml:space="preserve">Плановые проверки предоставления  муниципальной  услуги  проводятся </w:t>
      </w:r>
      <w:r>
        <w:rPr>
          <w:sz w:val="28"/>
          <w:szCs w:val="28"/>
        </w:rPr>
        <w:t>не реже одного раза в три года в</w:t>
      </w:r>
      <w:r w:rsidRPr="0052113E">
        <w:rPr>
          <w:sz w:val="28"/>
          <w:szCs w:val="28"/>
        </w:rPr>
        <w:t xml:space="preserve"> соответствии с планом проведения проверок, утвержденным контролирующим органом.</w:t>
      </w:r>
    </w:p>
    <w:p w:rsidR="00AF28B6" w:rsidRPr="0052113E" w:rsidRDefault="00AF28B6" w:rsidP="00AF28B6">
      <w:pPr>
        <w:tabs>
          <w:tab w:val="left" w:pos="709"/>
        </w:tabs>
        <w:autoSpaceDE w:val="0"/>
        <w:autoSpaceDN w:val="0"/>
        <w:adjustRightInd w:val="0"/>
        <w:ind w:firstLine="709"/>
        <w:contextualSpacing/>
        <w:jc w:val="both"/>
        <w:rPr>
          <w:sz w:val="28"/>
          <w:szCs w:val="28"/>
        </w:rPr>
      </w:pPr>
      <w:r w:rsidRPr="0052113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28B6" w:rsidRPr="0052113E" w:rsidRDefault="00AF28B6" w:rsidP="00AF28B6">
      <w:pPr>
        <w:tabs>
          <w:tab w:val="left" w:pos="709"/>
        </w:tabs>
        <w:autoSpaceDE w:val="0"/>
        <w:autoSpaceDN w:val="0"/>
        <w:adjustRightInd w:val="0"/>
        <w:spacing w:before="60" w:after="60"/>
        <w:ind w:firstLine="709"/>
        <w:contextualSpacing/>
        <w:jc w:val="both"/>
        <w:rPr>
          <w:sz w:val="28"/>
          <w:szCs w:val="28"/>
        </w:rPr>
      </w:pPr>
      <w:r w:rsidRPr="0052113E">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По результатам рассмотрения обращений дается письменный ответ.</w:t>
      </w:r>
    </w:p>
    <w:p w:rsidR="00AF28B6" w:rsidRPr="0052113E" w:rsidRDefault="00AF28B6" w:rsidP="00AF28B6">
      <w:pPr>
        <w:tabs>
          <w:tab w:val="left" w:pos="709"/>
        </w:tabs>
        <w:autoSpaceDE w:val="0"/>
        <w:autoSpaceDN w:val="0"/>
        <w:adjustRightInd w:val="0"/>
        <w:spacing w:before="60" w:after="60"/>
        <w:ind w:firstLine="709"/>
        <w:contextualSpacing/>
        <w:jc w:val="both"/>
        <w:rPr>
          <w:sz w:val="28"/>
          <w:szCs w:val="28"/>
        </w:rPr>
      </w:pPr>
      <w:r w:rsidRPr="0052113E">
        <w:rPr>
          <w:sz w:val="28"/>
          <w:szCs w:val="28"/>
        </w:rPr>
        <w:t xml:space="preserve">О проведении проверки издается правовой акт </w:t>
      </w:r>
      <w:r w:rsidR="00E90DDB">
        <w:rPr>
          <w:sz w:val="28"/>
          <w:szCs w:val="28"/>
        </w:rPr>
        <w:t>главы Администрации</w:t>
      </w:r>
      <w:r w:rsidRPr="0052113E">
        <w:rPr>
          <w:sz w:val="28"/>
          <w:szCs w:val="28"/>
        </w:rPr>
        <w:t xml:space="preserve"> о </w:t>
      </w:r>
      <w:r>
        <w:rPr>
          <w:sz w:val="28"/>
          <w:szCs w:val="28"/>
        </w:rPr>
        <w:t>проведении проверки исполнения настоящего А</w:t>
      </w:r>
      <w:r w:rsidRPr="0052113E">
        <w:rPr>
          <w:sz w:val="28"/>
          <w:szCs w:val="28"/>
        </w:rPr>
        <w:t>дминистративн</w:t>
      </w:r>
      <w:r>
        <w:rPr>
          <w:sz w:val="28"/>
          <w:szCs w:val="28"/>
        </w:rPr>
        <w:t>ого</w:t>
      </w:r>
      <w:r w:rsidRPr="0052113E">
        <w:rPr>
          <w:sz w:val="28"/>
          <w:szCs w:val="28"/>
        </w:rPr>
        <w:t xml:space="preserve"> </w:t>
      </w:r>
      <w:r>
        <w:rPr>
          <w:sz w:val="28"/>
          <w:szCs w:val="28"/>
        </w:rPr>
        <w:t>регламента</w:t>
      </w:r>
      <w:r w:rsidRPr="0052113E">
        <w:rPr>
          <w:sz w:val="28"/>
          <w:szCs w:val="28"/>
        </w:rPr>
        <w:t>.</w:t>
      </w:r>
    </w:p>
    <w:p w:rsidR="00AF28B6" w:rsidRPr="0052113E" w:rsidRDefault="00AF28B6" w:rsidP="00AF28B6">
      <w:pPr>
        <w:tabs>
          <w:tab w:val="left" w:pos="709"/>
        </w:tabs>
        <w:autoSpaceDE w:val="0"/>
        <w:autoSpaceDN w:val="0"/>
        <w:adjustRightInd w:val="0"/>
        <w:spacing w:before="60" w:after="60"/>
        <w:ind w:firstLine="709"/>
        <w:contextualSpacing/>
        <w:jc w:val="both"/>
        <w:rPr>
          <w:sz w:val="28"/>
          <w:szCs w:val="28"/>
        </w:rPr>
      </w:pPr>
      <w:r w:rsidRPr="0052113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52113E">
        <w:rPr>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28B6" w:rsidRPr="0052113E" w:rsidRDefault="00AF28B6" w:rsidP="00AF28B6">
      <w:pPr>
        <w:tabs>
          <w:tab w:val="left" w:pos="284"/>
          <w:tab w:val="left" w:pos="709"/>
        </w:tabs>
        <w:ind w:firstLine="709"/>
        <w:jc w:val="both"/>
        <w:rPr>
          <w:sz w:val="28"/>
          <w:szCs w:val="28"/>
        </w:rPr>
      </w:pPr>
      <w:r w:rsidRPr="0052113E">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F28B6" w:rsidRPr="0052113E" w:rsidRDefault="00AF28B6" w:rsidP="00AF28B6">
      <w:pPr>
        <w:shd w:val="clear" w:color="auto" w:fill="FFFFFF"/>
        <w:ind w:firstLine="709"/>
        <w:jc w:val="both"/>
        <w:rPr>
          <w:sz w:val="28"/>
          <w:szCs w:val="28"/>
        </w:rPr>
      </w:pPr>
      <w:r w:rsidRPr="0052113E">
        <w:rPr>
          <w:sz w:val="28"/>
          <w:szCs w:val="28"/>
        </w:rPr>
        <w:t xml:space="preserve">Специалисты, уполномоченные на выполнение административных действий, предусмотренных настоящим </w:t>
      </w:r>
      <w:r>
        <w:rPr>
          <w:sz w:val="28"/>
          <w:szCs w:val="28"/>
        </w:rPr>
        <w:t>Административным р</w:t>
      </w:r>
      <w:r w:rsidRPr="0052113E">
        <w:rPr>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F28B6" w:rsidRPr="0052113E" w:rsidRDefault="00E90DDB" w:rsidP="00AF28B6">
      <w:pPr>
        <w:shd w:val="clear" w:color="auto" w:fill="FFFFFF"/>
        <w:ind w:firstLine="709"/>
        <w:jc w:val="both"/>
        <w:rPr>
          <w:sz w:val="28"/>
          <w:szCs w:val="28"/>
        </w:rPr>
      </w:pPr>
      <w:r>
        <w:rPr>
          <w:sz w:val="28"/>
          <w:szCs w:val="28"/>
        </w:rPr>
        <w:t>Заместитель главы Администрации</w:t>
      </w:r>
      <w:r w:rsidR="00AF28B6" w:rsidRPr="0052113E">
        <w:rPr>
          <w:sz w:val="28"/>
          <w:szCs w:val="28"/>
        </w:rPr>
        <w:t xml:space="preserve"> несет персональную ответственность за обеспечение предоставления муниципальной услуги.</w:t>
      </w:r>
    </w:p>
    <w:p w:rsidR="00AF28B6" w:rsidRPr="0052113E" w:rsidRDefault="00AF28B6" w:rsidP="00AF28B6">
      <w:pPr>
        <w:shd w:val="clear" w:color="auto" w:fill="FFFFFF"/>
        <w:ind w:firstLine="709"/>
        <w:jc w:val="both"/>
        <w:rPr>
          <w:sz w:val="28"/>
          <w:szCs w:val="28"/>
        </w:rPr>
      </w:pPr>
      <w:r>
        <w:rPr>
          <w:sz w:val="28"/>
          <w:szCs w:val="28"/>
        </w:rPr>
        <w:t xml:space="preserve">Специалисты </w:t>
      </w:r>
      <w:r w:rsidR="00E90DDB">
        <w:rPr>
          <w:sz w:val="28"/>
          <w:szCs w:val="28"/>
        </w:rPr>
        <w:t>Администрации</w:t>
      </w:r>
      <w:r>
        <w:rPr>
          <w:sz w:val="28"/>
          <w:szCs w:val="28"/>
        </w:rPr>
        <w:t xml:space="preserve"> </w:t>
      </w:r>
      <w:r w:rsidRPr="0052113E">
        <w:rPr>
          <w:sz w:val="28"/>
          <w:szCs w:val="28"/>
        </w:rPr>
        <w:t>при предоставлении муниципальной услуги несут персональную ответственность:</w:t>
      </w:r>
    </w:p>
    <w:p w:rsidR="00AF28B6" w:rsidRPr="0052113E" w:rsidRDefault="00AF28B6" w:rsidP="00AF28B6">
      <w:pPr>
        <w:shd w:val="clear" w:color="auto" w:fill="FFFFFF"/>
        <w:ind w:firstLine="709"/>
        <w:jc w:val="both"/>
        <w:rPr>
          <w:sz w:val="28"/>
          <w:szCs w:val="28"/>
        </w:rPr>
      </w:pPr>
      <w:r w:rsidRPr="0052113E">
        <w:rPr>
          <w:sz w:val="28"/>
          <w:szCs w:val="28"/>
        </w:rPr>
        <w:t xml:space="preserve"> за неисполнение или ненадлежащее исполнение административных процедур при предоставлении муниципальной услуги;</w:t>
      </w:r>
    </w:p>
    <w:p w:rsidR="00AF28B6" w:rsidRPr="0052113E" w:rsidRDefault="00AF28B6" w:rsidP="00AF28B6">
      <w:pPr>
        <w:shd w:val="clear" w:color="auto" w:fill="FFFFFF"/>
        <w:ind w:firstLine="709"/>
        <w:jc w:val="both"/>
        <w:rPr>
          <w:sz w:val="28"/>
          <w:szCs w:val="28"/>
        </w:rPr>
      </w:pPr>
      <w:r w:rsidRPr="0052113E">
        <w:rPr>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AF28B6" w:rsidRPr="0052113E" w:rsidRDefault="00AF28B6" w:rsidP="00AF28B6">
      <w:pPr>
        <w:tabs>
          <w:tab w:val="left" w:pos="284"/>
          <w:tab w:val="left" w:pos="709"/>
        </w:tabs>
        <w:ind w:firstLine="709"/>
        <w:jc w:val="both"/>
        <w:rPr>
          <w:sz w:val="28"/>
          <w:szCs w:val="28"/>
        </w:rPr>
      </w:pPr>
      <w:r w:rsidRPr="0052113E">
        <w:rPr>
          <w:sz w:val="28"/>
          <w:szCs w:val="28"/>
        </w:rPr>
        <w:t xml:space="preserve">Должностные лица, виновные в неисполнении или ненадлежащем исполнении требований настоящего </w:t>
      </w:r>
      <w:r>
        <w:rPr>
          <w:sz w:val="28"/>
          <w:szCs w:val="28"/>
        </w:rPr>
        <w:t>Административного р</w:t>
      </w:r>
      <w:r w:rsidRPr="0052113E">
        <w:rPr>
          <w:sz w:val="28"/>
          <w:szCs w:val="28"/>
        </w:rPr>
        <w:t>егламента, привлекаются к ответственности в порядке, установленном действующим законодательством РФ.</w:t>
      </w:r>
    </w:p>
    <w:p w:rsidR="00AF28B6" w:rsidRPr="0052113E" w:rsidRDefault="00AF28B6" w:rsidP="00AF28B6">
      <w:pPr>
        <w:tabs>
          <w:tab w:val="left" w:pos="284"/>
          <w:tab w:val="left" w:pos="709"/>
        </w:tabs>
        <w:ind w:firstLine="709"/>
        <w:jc w:val="both"/>
        <w:rPr>
          <w:sz w:val="28"/>
          <w:szCs w:val="28"/>
        </w:rPr>
      </w:pPr>
      <w:r w:rsidRPr="0052113E">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F28B6" w:rsidRPr="0052113E" w:rsidRDefault="00AF28B6" w:rsidP="00AF28B6">
      <w:pPr>
        <w:widowControl w:val="0"/>
        <w:tabs>
          <w:tab w:val="left" w:pos="709"/>
        </w:tabs>
        <w:autoSpaceDE w:val="0"/>
        <w:autoSpaceDN w:val="0"/>
        <w:adjustRightInd w:val="0"/>
        <w:ind w:firstLine="709"/>
        <w:jc w:val="both"/>
        <w:rPr>
          <w:sz w:val="28"/>
          <w:szCs w:val="28"/>
        </w:rPr>
      </w:pPr>
      <w:r w:rsidRPr="0052113E">
        <w:rPr>
          <w:sz w:val="28"/>
          <w:szCs w:val="28"/>
        </w:rPr>
        <w:t xml:space="preserve">Контроль соблюдения требований настоящего </w:t>
      </w:r>
      <w:r>
        <w:rPr>
          <w:sz w:val="28"/>
          <w:szCs w:val="28"/>
        </w:rPr>
        <w:t>Административного р</w:t>
      </w:r>
      <w:r w:rsidRPr="0052113E">
        <w:rPr>
          <w:sz w:val="28"/>
          <w:szCs w:val="28"/>
        </w:rPr>
        <w:t>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F28B6" w:rsidRPr="00FA126B" w:rsidRDefault="00AF28B6" w:rsidP="00AF28B6">
      <w:pPr>
        <w:pStyle w:val="ae"/>
        <w:tabs>
          <w:tab w:val="num" w:pos="0"/>
        </w:tabs>
        <w:spacing w:after="0" w:line="240" w:lineRule="auto"/>
        <w:ind w:left="0" w:firstLine="709"/>
        <w:contextualSpacing w:val="0"/>
        <w:jc w:val="both"/>
        <w:rPr>
          <w:rFonts w:ascii="Times New Roman" w:hAnsi="Times New Roman"/>
          <w:strike/>
          <w:color w:val="FF0000"/>
          <w:sz w:val="26"/>
          <w:szCs w:val="26"/>
        </w:rPr>
      </w:pPr>
      <w:r w:rsidRPr="00FA126B">
        <w:rPr>
          <w:rFonts w:ascii="Times New Roman" w:hAnsi="Times New Roman"/>
          <w:sz w:val="28"/>
          <w:szCs w:val="28"/>
        </w:rPr>
        <w:t xml:space="preserve"> </w:t>
      </w:r>
    </w:p>
    <w:p w:rsidR="00AF28B6" w:rsidRPr="001C213B" w:rsidRDefault="00AF28B6" w:rsidP="00AF28B6">
      <w:pPr>
        <w:pStyle w:val="ConsPlusNormal"/>
        <w:widowControl/>
        <w:jc w:val="center"/>
        <w:rPr>
          <w:rFonts w:ascii="Times New Roman" w:hAnsi="Times New Roman" w:cs="Times New Roman"/>
          <w:b/>
          <w:sz w:val="28"/>
          <w:szCs w:val="28"/>
        </w:rPr>
      </w:pPr>
      <w:r w:rsidRPr="00BD4EFA">
        <w:rPr>
          <w:rFonts w:ascii="Times New Roman" w:hAnsi="Times New Roman" w:cs="Times New Roman"/>
          <w:b/>
          <w:sz w:val="28"/>
          <w:szCs w:val="28"/>
        </w:rPr>
        <w:t xml:space="preserve">6. Досудебный (внесудебный) порядок обжалования решений и действий (бездействия) </w:t>
      </w:r>
      <w:r>
        <w:rPr>
          <w:rFonts w:ascii="Times New Roman" w:hAnsi="Times New Roman" w:cs="Times New Roman"/>
          <w:b/>
          <w:sz w:val="28"/>
          <w:szCs w:val="28"/>
        </w:rPr>
        <w:t xml:space="preserve"> </w:t>
      </w:r>
      <w:r w:rsidRPr="001C213B">
        <w:rPr>
          <w:rFonts w:ascii="Times New Roman" w:hAnsi="Times New Roman" w:cs="Times New Roman"/>
          <w:b/>
          <w:sz w:val="28"/>
          <w:szCs w:val="28"/>
        </w:rPr>
        <w:t>должностных лиц, предоставляющих муниципальную услугу, а также принимаемых ими решений в ходе предоставления муниципальной услуги</w:t>
      </w:r>
    </w:p>
    <w:p w:rsidR="00AF28B6" w:rsidRPr="0052113E" w:rsidRDefault="00AF28B6" w:rsidP="00AF28B6">
      <w:pPr>
        <w:tabs>
          <w:tab w:val="left" w:pos="142"/>
          <w:tab w:val="left" w:pos="284"/>
        </w:tabs>
        <w:ind w:firstLine="709"/>
        <w:jc w:val="both"/>
        <w:rPr>
          <w:sz w:val="28"/>
          <w:szCs w:val="28"/>
        </w:rPr>
      </w:pPr>
      <w:r w:rsidRPr="0052113E">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F28B6" w:rsidRPr="00781307" w:rsidRDefault="00AF28B6" w:rsidP="00AF28B6">
      <w:pPr>
        <w:ind w:firstLine="709"/>
        <w:jc w:val="both"/>
        <w:rPr>
          <w:sz w:val="28"/>
          <w:szCs w:val="28"/>
        </w:rPr>
      </w:pPr>
      <w:r w:rsidRPr="00781307">
        <w:rPr>
          <w:sz w:val="28"/>
          <w:szCs w:val="28"/>
        </w:rPr>
        <w:lastRenderedPageBreak/>
        <w:t xml:space="preserve">6.2. Предметом досудебного (внесудебного) обжалования являются решение, действие (бездействие) </w:t>
      </w:r>
      <w:r w:rsidR="00E90DDB">
        <w:rPr>
          <w:sz w:val="28"/>
          <w:szCs w:val="28"/>
        </w:rPr>
        <w:t>заместителя главы Администрации</w:t>
      </w:r>
      <w:r w:rsidRPr="00781307">
        <w:rPr>
          <w:sz w:val="28"/>
          <w:szCs w:val="28"/>
        </w:rPr>
        <w:t xml:space="preserve">, </w:t>
      </w:r>
      <w:r>
        <w:rPr>
          <w:sz w:val="28"/>
          <w:szCs w:val="28"/>
        </w:rPr>
        <w:t xml:space="preserve">других </w:t>
      </w:r>
      <w:r w:rsidRPr="00781307">
        <w:rPr>
          <w:sz w:val="28"/>
          <w:szCs w:val="28"/>
        </w:rPr>
        <w:t>должностных лиц, ответственных за предоставление муниципальной услуги, в том числе:</w:t>
      </w:r>
    </w:p>
    <w:p w:rsidR="00AF28B6" w:rsidRPr="00781307" w:rsidRDefault="00AF28B6" w:rsidP="00AF28B6">
      <w:pPr>
        <w:ind w:firstLine="709"/>
        <w:jc w:val="both"/>
        <w:rPr>
          <w:sz w:val="28"/>
          <w:szCs w:val="28"/>
        </w:rPr>
      </w:pPr>
      <w:r w:rsidRPr="00781307">
        <w:rPr>
          <w:sz w:val="28"/>
          <w:szCs w:val="28"/>
        </w:rPr>
        <w:t>1) нарушение срока регистрации запроса заявителя о предоставлении      муниципальной услуги;</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2) нарушение срока предоставления муниципальной  услуги;</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28B6" w:rsidRPr="00781307" w:rsidRDefault="00AF28B6" w:rsidP="00AF28B6">
      <w:pPr>
        <w:autoSpaceDE w:val="0"/>
        <w:autoSpaceDN w:val="0"/>
        <w:adjustRightInd w:val="0"/>
        <w:ind w:firstLine="709"/>
        <w:jc w:val="both"/>
        <w:outlineLvl w:val="1"/>
        <w:rPr>
          <w:sz w:val="28"/>
          <w:szCs w:val="28"/>
        </w:rPr>
      </w:pPr>
      <w:r w:rsidRPr="00781307">
        <w:rPr>
          <w:sz w:val="28"/>
          <w:szCs w:val="28"/>
        </w:rPr>
        <w:t>7) отказ</w:t>
      </w:r>
      <w:r w:rsidR="00E90DDB">
        <w:rPr>
          <w:sz w:val="28"/>
          <w:szCs w:val="28"/>
        </w:rPr>
        <w:t xml:space="preserve"> Администрации</w:t>
      </w:r>
      <w:r w:rsidRPr="00781307">
        <w:rPr>
          <w:sz w:val="28"/>
          <w:szCs w:val="28"/>
        </w:rPr>
        <w:t xml:space="preserve">, должностного лица </w:t>
      </w:r>
      <w:r w:rsidR="00E90DDB">
        <w:rPr>
          <w:sz w:val="28"/>
          <w:szCs w:val="28"/>
        </w:rPr>
        <w:t>Администрации</w:t>
      </w:r>
      <w:r>
        <w:rPr>
          <w:sz w:val="28"/>
          <w:szCs w:val="28"/>
        </w:rPr>
        <w:t xml:space="preserve"> </w:t>
      </w:r>
      <w:r w:rsidRPr="0078130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28B6" w:rsidRPr="00F706EF" w:rsidRDefault="00AF28B6" w:rsidP="00AF28B6">
      <w:pPr>
        <w:tabs>
          <w:tab w:val="left" w:pos="142"/>
          <w:tab w:val="left" w:pos="284"/>
        </w:tabs>
        <w:ind w:firstLine="709"/>
        <w:jc w:val="both"/>
        <w:rPr>
          <w:sz w:val="28"/>
          <w:szCs w:val="28"/>
        </w:rPr>
      </w:pPr>
      <w:r w:rsidRPr="00BD4EFA">
        <w:rPr>
          <w:sz w:val="28"/>
          <w:szCs w:val="28"/>
        </w:rPr>
        <w:t>6.3. Жалоба подается в письменной форме на бумажном носителе, в электронной</w:t>
      </w:r>
      <w:r w:rsidRPr="00F706EF">
        <w:rPr>
          <w:sz w:val="28"/>
          <w:szCs w:val="28"/>
        </w:rPr>
        <w:t xml:space="preserve">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8B6" w:rsidRPr="00F706EF" w:rsidRDefault="00AF28B6" w:rsidP="00AF28B6">
      <w:pPr>
        <w:tabs>
          <w:tab w:val="left" w:pos="142"/>
          <w:tab w:val="left" w:pos="284"/>
        </w:tabs>
        <w:ind w:firstLine="709"/>
        <w:jc w:val="both"/>
        <w:rPr>
          <w:sz w:val="28"/>
          <w:szCs w:val="28"/>
        </w:rPr>
      </w:pPr>
      <w:r w:rsidRPr="00F706EF">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8B6" w:rsidRPr="00F706EF" w:rsidRDefault="00AF28B6" w:rsidP="00AF28B6">
      <w:pPr>
        <w:tabs>
          <w:tab w:val="left" w:pos="142"/>
          <w:tab w:val="left" w:pos="284"/>
        </w:tabs>
        <w:ind w:firstLine="709"/>
        <w:jc w:val="both"/>
        <w:rPr>
          <w:sz w:val="28"/>
          <w:szCs w:val="28"/>
        </w:rPr>
      </w:pPr>
      <w:r w:rsidRPr="00F706EF">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F28B6" w:rsidRPr="00F706EF" w:rsidRDefault="00AF28B6" w:rsidP="00AF28B6">
      <w:pPr>
        <w:autoSpaceDE w:val="0"/>
        <w:autoSpaceDN w:val="0"/>
        <w:adjustRightInd w:val="0"/>
        <w:ind w:firstLine="709"/>
        <w:jc w:val="both"/>
        <w:outlineLvl w:val="1"/>
        <w:rPr>
          <w:sz w:val="28"/>
          <w:szCs w:val="28"/>
        </w:rPr>
      </w:pPr>
      <w:r w:rsidRPr="00F706EF">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w:t>
      </w:r>
      <w:r w:rsidRPr="00F706EF">
        <w:rPr>
          <w:sz w:val="28"/>
          <w:szCs w:val="28"/>
        </w:rPr>
        <w:lastRenderedPageBreak/>
        <w:t xml:space="preserve">требованиям части 5 статьи 11.2 Федерального закона от 27.07.2010 № 210-ФЗ  «Об организации предоставления </w:t>
      </w:r>
      <w:r>
        <w:rPr>
          <w:sz w:val="28"/>
          <w:szCs w:val="28"/>
        </w:rPr>
        <w:t xml:space="preserve">государственных и </w:t>
      </w:r>
      <w:r w:rsidRPr="00F706EF">
        <w:rPr>
          <w:sz w:val="28"/>
          <w:szCs w:val="28"/>
        </w:rPr>
        <w:t>муниципальных услуг».</w:t>
      </w:r>
    </w:p>
    <w:p w:rsidR="00AF28B6" w:rsidRPr="00F706EF" w:rsidRDefault="00AF28B6" w:rsidP="00AF28B6">
      <w:pPr>
        <w:tabs>
          <w:tab w:val="left" w:pos="142"/>
          <w:tab w:val="left" w:pos="284"/>
        </w:tabs>
        <w:ind w:firstLine="709"/>
        <w:jc w:val="both"/>
        <w:rPr>
          <w:sz w:val="28"/>
          <w:szCs w:val="28"/>
        </w:rPr>
      </w:pPr>
      <w:r w:rsidRPr="00F706EF">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F28B6" w:rsidRPr="00F706EF" w:rsidRDefault="00AF28B6" w:rsidP="00AF28B6">
      <w:pPr>
        <w:tabs>
          <w:tab w:val="left" w:pos="142"/>
          <w:tab w:val="left" w:pos="284"/>
        </w:tabs>
        <w:ind w:firstLine="709"/>
        <w:jc w:val="both"/>
        <w:rPr>
          <w:sz w:val="28"/>
          <w:szCs w:val="28"/>
        </w:rPr>
      </w:pPr>
      <w:r w:rsidRPr="00F706EF">
        <w:rPr>
          <w:sz w:val="28"/>
          <w:szCs w:val="28"/>
        </w:rPr>
        <w:t>В письменной жалобе в обязательном порядке указывается:</w:t>
      </w:r>
    </w:p>
    <w:p w:rsidR="00AF28B6" w:rsidRPr="00F706EF" w:rsidRDefault="00AF28B6" w:rsidP="00AF28B6">
      <w:pPr>
        <w:tabs>
          <w:tab w:val="left" w:pos="142"/>
          <w:tab w:val="left" w:pos="284"/>
        </w:tabs>
        <w:ind w:firstLine="709"/>
        <w:jc w:val="both"/>
        <w:rPr>
          <w:sz w:val="28"/>
          <w:szCs w:val="28"/>
        </w:rPr>
      </w:pPr>
      <w:r w:rsidRPr="00F706EF">
        <w:t xml:space="preserve"> </w:t>
      </w:r>
      <w:r w:rsidRPr="00F706EF">
        <w:rPr>
          <w:sz w:val="28"/>
          <w:szCs w:val="28"/>
        </w:rPr>
        <w:t xml:space="preserve">наименование органа, предоставляющего муниципальную услугу, должностного лица </w:t>
      </w:r>
      <w:r w:rsidR="00E90DDB">
        <w:rPr>
          <w:sz w:val="28"/>
          <w:szCs w:val="28"/>
        </w:rPr>
        <w:t>Администрации</w:t>
      </w:r>
      <w:r>
        <w:rPr>
          <w:sz w:val="28"/>
          <w:szCs w:val="28"/>
        </w:rPr>
        <w:t xml:space="preserve">, </w:t>
      </w:r>
      <w:r w:rsidRPr="00F706EF">
        <w:rPr>
          <w:sz w:val="28"/>
          <w:szCs w:val="28"/>
        </w:rPr>
        <w:t>предоставляющего муниципальную услугу, либо муниципального служащего, решения и действия (бездействие) которых обжалуются;</w:t>
      </w:r>
    </w:p>
    <w:p w:rsidR="00AF28B6" w:rsidRPr="00F706EF" w:rsidRDefault="00AF28B6" w:rsidP="00AF28B6">
      <w:pPr>
        <w:tabs>
          <w:tab w:val="left" w:pos="142"/>
          <w:tab w:val="left" w:pos="284"/>
        </w:tabs>
        <w:ind w:firstLine="709"/>
        <w:jc w:val="both"/>
        <w:rPr>
          <w:sz w:val="28"/>
          <w:szCs w:val="28"/>
        </w:rPr>
      </w:pPr>
      <w:r w:rsidRPr="00F706E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28B6" w:rsidRPr="00F706EF" w:rsidRDefault="00AF28B6" w:rsidP="00AF28B6">
      <w:pPr>
        <w:tabs>
          <w:tab w:val="left" w:pos="142"/>
          <w:tab w:val="left" w:pos="284"/>
        </w:tabs>
        <w:ind w:firstLine="709"/>
        <w:jc w:val="both"/>
        <w:rPr>
          <w:sz w:val="28"/>
          <w:szCs w:val="28"/>
        </w:rPr>
      </w:pPr>
      <w:r w:rsidRPr="00F706E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8B6" w:rsidRPr="00F706EF" w:rsidRDefault="00AF28B6" w:rsidP="00AF28B6">
      <w:pPr>
        <w:tabs>
          <w:tab w:val="left" w:pos="142"/>
          <w:tab w:val="left" w:pos="284"/>
        </w:tabs>
        <w:ind w:firstLine="709"/>
        <w:jc w:val="both"/>
        <w:rPr>
          <w:sz w:val="28"/>
          <w:szCs w:val="28"/>
        </w:rPr>
      </w:pPr>
      <w:r w:rsidRPr="00F706E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8B6" w:rsidRPr="00F706EF" w:rsidRDefault="00AF28B6" w:rsidP="00AF28B6">
      <w:pPr>
        <w:autoSpaceDE w:val="0"/>
        <w:autoSpaceDN w:val="0"/>
        <w:adjustRightInd w:val="0"/>
        <w:ind w:firstLine="709"/>
        <w:jc w:val="both"/>
        <w:outlineLvl w:val="1"/>
        <w:rPr>
          <w:sz w:val="28"/>
          <w:szCs w:val="28"/>
        </w:rPr>
      </w:pPr>
      <w:r w:rsidRPr="00F706EF">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szCs w:val="28"/>
        </w:rPr>
        <w:t xml:space="preserve">от </w:t>
      </w:r>
      <w:r w:rsidRPr="00F706EF">
        <w:rPr>
          <w:sz w:val="28"/>
          <w:szCs w:val="28"/>
        </w:rPr>
        <w:t xml:space="preserve">27.07.2010 № 210-ФЗ  «Об организации предоставления </w:t>
      </w:r>
      <w:r>
        <w:rPr>
          <w:sz w:val="28"/>
          <w:szCs w:val="28"/>
        </w:rPr>
        <w:t>государственных и муниципальных услуг»</w:t>
      </w:r>
      <w:r w:rsidRPr="00F706EF">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F28B6" w:rsidRPr="00F706EF" w:rsidRDefault="00AF28B6" w:rsidP="00AF28B6">
      <w:pPr>
        <w:tabs>
          <w:tab w:val="left" w:pos="142"/>
          <w:tab w:val="left" w:pos="284"/>
        </w:tabs>
        <w:ind w:firstLine="709"/>
        <w:jc w:val="both"/>
        <w:rPr>
          <w:sz w:val="28"/>
          <w:szCs w:val="28"/>
        </w:rPr>
      </w:pPr>
      <w:r w:rsidRPr="00F706EF">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28B6" w:rsidRPr="00805DEB" w:rsidRDefault="00AF28B6" w:rsidP="00AF28B6">
      <w:pPr>
        <w:tabs>
          <w:tab w:val="left" w:pos="142"/>
          <w:tab w:val="left" w:pos="284"/>
        </w:tabs>
        <w:ind w:firstLine="709"/>
        <w:jc w:val="both"/>
        <w:rPr>
          <w:color w:val="000000"/>
          <w:sz w:val="28"/>
          <w:szCs w:val="28"/>
        </w:rPr>
      </w:pPr>
      <w:r w:rsidRPr="00805DEB">
        <w:rPr>
          <w:color w:val="000000"/>
          <w:sz w:val="28"/>
          <w:szCs w:val="28"/>
        </w:rPr>
        <w:t xml:space="preserve">6.7. Исчерпывающий перечень случаев, в которых ответ на жалобу не дается, регулируется Федеральным законом от </w:t>
      </w:r>
      <w:r w:rsidRPr="002C6506">
        <w:rPr>
          <w:sz w:val="28"/>
          <w:szCs w:val="28"/>
        </w:rPr>
        <w:t xml:space="preserve"> 02.05.2006</w:t>
      </w:r>
      <w:r>
        <w:rPr>
          <w:sz w:val="28"/>
          <w:szCs w:val="28"/>
        </w:rPr>
        <w:t xml:space="preserve"> года </w:t>
      </w:r>
      <w:r w:rsidRPr="002C6506">
        <w:rPr>
          <w:sz w:val="28"/>
          <w:szCs w:val="28"/>
        </w:rPr>
        <w:t>№ 59-ФЗ «О порядке рассмотрения обращений граждан Российской Федерации»</w:t>
      </w:r>
      <w:r w:rsidRPr="00805DEB">
        <w:rPr>
          <w:color w:val="000000"/>
          <w:sz w:val="28"/>
          <w:szCs w:val="28"/>
        </w:rPr>
        <w:t>.</w:t>
      </w:r>
    </w:p>
    <w:p w:rsidR="00AF28B6" w:rsidRPr="00F706EF" w:rsidRDefault="00AF28B6" w:rsidP="00AF28B6">
      <w:pPr>
        <w:tabs>
          <w:tab w:val="left" w:pos="142"/>
          <w:tab w:val="left" w:pos="284"/>
        </w:tabs>
        <w:ind w:firstLine="709"/>
        <w:jc w:val="both"/>
        <w:rPr>
          <w:sz w:val="28"/>
          <w:szCs w:val="28"/>
        </w:rPr>
      </w:pPr>
      <w:r w:rsidRPr="00F706EF">
        <w:rPr>
          <w:sz w:val="28"/>
          <w:szCs w:val="28"/>
        </w:rPr>
        <w:t xml:space="preserve">6.8. </w:t>
      </w:r>
      <w:bookmarkStart w:id="9" w:name="Par1"/>
      <w:bookmarkEnd w:id="9"/>
      <w:r w:rsidRPr="00F706EF">
        <w:rPr>
          <w:sz w:val="28"/>
          <w:szCs w:val="28"/>
        </w:rPr>
        <w:t>По результатам рассмотрения жалобы орган, предоставляющий муниципальную услугу, принимает одно из следующих решений:</w:t>
      </w:r>
    </w:p>
    <w:p w:rsidR="00AF28B6" w:rsidRPr="00F706EF" w:rsidRDefault="00AF28B6" w:rsidP="00AF28B6">
      <w:pPr>
        <w:autoSpaceDE w:val="0"/>
        <w:autoSpaceDN w:val="0"/>
        <w:adjustRightInd w:val="0"/>
        <w:ind w:firstLine="709"/>
        <w:jc w:val="both"/>
        <w:rPr>
          <w:sz w:val="28"/>
          <w:szCs w:val="28"/>
        </w:rPr>
      </w:pPr>
      <w:r w:rsidRPr="00F706EF">
        <w:rPr>
          <w:sz w:val="28"/>
          <w:szCs w:val="28"/>
        </w:rPr>
        <w:lastRenderedPageBreak/>
        <w:t xml:space="preserve">1) удовлетворяет жалобу, в том числе в форме отмены принятого решения, исправления допущенных </w:t>
      </w:r>
      <w:r w:rsidR="00E90DDB">
        <w:rPr>
          <w:sz w:val="28"/>
          <w:szCs w:val="28"/>
        </w:rPr>
        <w:t>Администрацией</w:t>
      </w:r>
      <w:r w:rsidRPr="00F706EF">
        <w:rPr>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F28B6" w:rsidRPr="00F706EF" w:rsidRDefault="00AF28B6" w:rsidP="00AF28B6">
      <w:pPr>
        <w:autoSpaceDE w:val="0"/>
        <w:autoSpaceDN w:val="0"/>
        <w:adjustRightInd w:val="0"/>
        <w:ind w:firstLine="709"/>
        <w:jc w:val="both"/>
        <w:rPr>
          <w:sz w:val="28"/>
          <w:szCs w:val="28"/>
        </w:rPr>
      </w:pPr>
      <w:r w:rsidRPr="00F706EF">
        <w:rPr>
          <w:sz w:val="28"/>
          <w:szCs w:val="28"/>
        </w:rPr>
        <w:t>2) отказывает в удовлетворении жалобы.</w:t>
      </w:r>
    </w:p>
    <w:p w:rsidR="00AF28B6" w:rsidRPr="00F706EF" w:rsidRDefault="00AF28B6" w:rsidP="00AF28B6">
      <w:pPr>
        <w:autoSpaceDE w:val="0"/>
        <w:autoSpaceDN w:val="0"/>
        <w:adjustRightInd w:val="0"/>
        <w:ind w:firstLine="709"/>
        <w:jc w:val="both"/>
        <w:rPr>
          <w:sz w:val="28"/>
          <w:szCs w:val="28"/>
        </w:rPr>
      </w:pPr>
      <w:r w:rsidRPr="00F706E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8B6" w:rsidRDefault="00AF28B6" w:rsidP="00AF28B6">
      <w:pPr>
        <w:autoSpaceDE w:val="0"/>
        <w:autoSpaceDN w:val="0"/>
        <w:adjustRightInd w:val="0"/>
        <w:ind w:firstLine="709"/>
        <w:jc w:val="both"/>
        <w:rPr>
          <w:sz w:val="28"/>
          <w:szCs w:val="28"/>
        </w:rPr>
      </w:pPr>
      <w:r w:rsidRPr="00F706E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28B6" w:rsidRPr="002D2DF0" w:rsidRDefault="00AF28B6" w:rsidP="00AF28B6">
      <w:pPr>
        <w:widowControl w:val="0"/>
        <w:overflowPunct w:val="0"/>
        <w:autoSpaceDE w:val="0"/>
        <w:autoSpaceDN w:val="0"/>
        <w:adjustRightInd w:val="0"/>
        <w:ind w:firstLine="709"/>
        <w:contextualSpacing/>
        <w:jc w:val="both"/>
        <w:rPr>
          <w:color w:val="000000"/>
          <w:sz w:val="28"/>
          <w:szCs w:val="28"/>
        </w:rPr>
      </w:pPr>
      <w:r w:rsidRPr="007653E5">
        <w:rPr>
          <w:sz w:val="28"/>
          <w:szCs w:val="28"/>
        </w:rPr>
        <w:t>6.9.</w:t>
      </w:r>
      <w:r>
        <w:rPr>
          <w:sz w:val="28"/>
          <w:szCs w:val="28"/>
        </w:rPr>
        <w:t xml:space="preserve"> </w:t>
      </w:r>
      <w:r w:rsidRPr="002D2DF0">
        <w:rPr>
          <w:color w:val="000000"/>
          <w:sz w:val="28"/>
          <w:szCs w:val="28"/>
        </w:rPr>
        <w:t xml:space="preserve">Жалоба на решение, действие (бездействие) </w:t>
      </w:r>
      <w:r>
        <w:rPr>
          <w:color w:val="000000"/>
          <w:sz w:val="28"/>
          <w:szCs w:val="28"/>
        </w:rPr>
        <w:t xml:space="preserve">должностных лиц </w:t>
      </w:r>
      <w:r w:rsidRPr="002D2DF0">
        <w:rPr>
          <w:color w:val="000000"/>
          <w:sz w:val="28"/>
          <w:szCs w:val="28"/>
        </w:rPr>
        <w:t xml:space="preserve">Администрации,  муниципальных служащих, ответственных за предоставление </w:t>
      </w:r>
      <w:r>
        <w:rPr>
          <w:color w:val="000000"/>
          <w:sz w:val="28"/>
          <w:szCs w:val="28"/>
        </w:rPr>
        <w:t>м</w:t>
      </w:r>
      <w:r w:rsidRPr="002D2DF0">
        <w:rPr>
          <w:color w:val="000000"/>
          <w:sz w:val="28"/>
          <w:szCs w:val="28"/>
        </w:rPr>
        <w:t>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p>
    <w:p w:rsidR="00AF28B6" w:rsidRPr="006941F0" w:rsidRDefault="00AF28B6" w:rsidP="00AF28B6">
      <w:pPr>
        <w:widowControl w:val="0"/>
        <w:overflowPunct w:val="0"/>
        <w:autoSpaceDE w:val="0"/>
        <w:autoSpaceDN w:val="0"/>
        <w:adjustRightInd w:val="0"/>
        <w:ind w:firstLine="709"/>
        <w:contextualSpacing/>
        <w:jc w:val="both"/>
        <w:rPr>
          <w:color w:val="000000"/>
          <w:sz w:val="28"/>
          <w:szCs w:val="28"/>
        </w:rPr>
      </w:pPr>
    </w:p>
    <w:p w:rsidR="00AF28B6" w:rsidRPr="007653E5" w:rsidRDefault="00AF28B6" w:rsidP="00AF28B6">
      <w:pPr>
        <w:autoSpaceDE w:val="0"/>
        <w:autoSpaceDN w:val="0"/>
        <w:adjustRightInd w:val="0"/>
        <w:ind w:firstLine="709"/>
        <w:jc w:val="both"/>
        <w:rPr>
          <w:sz w:val="28"/>
          <w:szCs w:val="28"/>
        </w:rPr>
        <w:sectPr w:rsidR="00AF28B6" w:rsidRPr="007653E5" w:rsidSect="00AF28B6">
          <w:footerReference w:type="even" r:id="rId13"/>
          <w:footerReference w:type="default" r:id="rId14"/>
          <w:pgSz w:w="11906" w:h="16838"/>
          <w:pgMar w:top="1134" w:right="851" w:bottom="1134" w:left="1474" w:header="709" w:footer="709" w:gutter="0"/>
          <w:cols w:space="708"/>
          <w:docGrid w:linePitch="360"/>
        </w:sectPr>
      </w:pPr>
    </w:p>
    <w:p w:rsidR="00AF28B6" w:rsidRDefault="00AF28B6" w:rsidP="00AF28B6">
      <w:pPr>
        <w:tabs>
          <w:tab w:val="left" w:pos="142"/>
          <w:tab w:val="left" w:pos="284"/>
        </w:tabs>
        <w:jc w:val="right"/>
      </w:pPr>
      <w:r w:rsidRPr="007653E5">
        <w:lastRenderedPageBreak/>
        <w:t>Приложение № 1</w:t>
      </w:r>
    </w:p>
    <w:p w:rsidR="00AF28B6" w:rsidRDefault="00AF28B6" w:rsidP="00AF28B6">
      <w:pPr>
        <w:tabs>
          <w:tab w:val="left" w:pos="142"/>
          <w:tab w:val="left" w:pos="284"/>
        </w:tabs>
        <w:jc w:val="right"/>
      </w:pPr>
      <w:r>
        <w:t>к Административному регламенту</w:t>
      </w:r>
    </w:p>
    <w:p w:rsidR="00AF28B6" w:rsidRPr="007653E5" w:rsidRDefault="00AF28B6" w:rsidP="00AF28B6">
      <w:pPr>
        <w:tabs>
          <w:tab w:val="left" w:pos="142"/>
          <w:tab w:val="left" w:pos="284"/>
        </w:tabs>
        <w:jc w:val="right"/>
      </w:pPr>
    </w:p>
    <w:p w:rsidR="00AF28B6" w:rsidRPr="00F706EF" w:rsidRDefault="00AF28B6" w:rsidP="00AF28B6">
      <w:pPr>
        <w:widowControl w:val="0"/>
        <w:tabs>
          <w:tab w:val="left" w:pos="142"/>
          <w:tab w:val="left" w:pos="284"/>
        </w:tabs>
        <w:autoSpaceDE w:val="0"/>
        <w:autoSpaceDN w:val="0"/>
        <w:adjustRightInd w:val="0"/>
        <w:ind w:firstLine="709"/>
        <w:rPr>
          <w:sz w:val="28"/>
          <w:szCs w:val="28"/>
          <w:highlight w:val="yellow"/>
        </w:rPr>
      </w:pPr>
    </w:p>
    <w:p w:rsidR="00AF28B6" w:rsidRPr="009C433C" w:rsidRDefault="00AF28B6" w:rsidP="00AF28B6">
      <w:pPr>
        <w:widowControl w:val="0"/>
        <w:autoSpaceDE w:val="0"/>
        <w:autoSpaceDN w:val="0"/>
        <w:adjustRightInd w:val="0"/>
        <w:ind w:firstLine="540"/>
        <w:jc w:val="both"/>
        <w:rPr>
          <w:sz w:val="28"/>
          <w:szCs w:val="28"/>
        </w:rPr>
      </w:pPr>
      <w:r w:rsidRPr="009C433C">
        <w:rPr>
          <w:sz w:val="28"/>
          <w:szCs w:val="28"/>
        </w:rPr>
        <w:t xml:space="preserve">Местонахождение </w:t>
      </w:r>
      <w:r w:rsidR="00E90DDB">
        <w:rPr>
          <w:sz w:val="28"/>
          <w:szCs w:val="28"/>
        </w:rPr>
        <w:t>Администрации</w:t>
      </w:r>
      <w:r w:rsidRPr="009C433C">
        <w:rPr>
          <w:sz w:val="28"/>
          <w:szCs w:val="28"/>
        </w:rPr>
        <w:t>:</w:t>
      </w:r>
    </w:p>
    <w:p w:rsidR="00AF28B6" w:rsidRPr="009C433C" w:rsidRDefault="00E90DDB" w:rsidP="00AF28B6">
      <w:pPr>
        <w:widowControl w:val="0"/>
        <w:autoSpaceDE w:val="0"/>
        <w:autoSpaceDN w:val="0"/>
        <w:adjustRightInd w:val="0"/>
        <w:ind w:firstLine="540"/>
        <w:jc w:val="both"/>
        <w:rPr>
          <w:sz w:val="28"/>
          <w:szCs w:val="28"/>
        </w:rPr>
      </w:pPr>
      <w:r>
        <w:rPr>
          <w:sz w:val="28"/>
          <w:szCs w:val="28"/>
        </w:rPr>
        <w:t>18731</w:t>
      </w:r>
      <w:r w:rsidR="00AF28B6" w:rsidRPr="009C433C">
        <w:rPr>
          <w:sz w:val="28"/>
          <w:szCs w:val="28"/>
        </w:rPr>
        <w:t xml:space="preserve">0, </w:t>
      </w:r>
      <w:r>
        <w:rPr>
          <w:sz w:val="28"/>
          <w:szCs w:val="28"/>
        </w:rPr>
        <w:t>Школьный пр.</w:t>
      </w:r>
      <w:r w:rsidR="00AF28B6" w:rsidRPr="009C433C">
        <w:rPr>
          <w:sz w:val="28"/>
          <w:szCs w:val="28"/>
        </w:rPr>
        <w:t>, д.</w:t>
      </w:r>
      <w:r>
        <w:rPr>
          <w:sz w:val="28"/>
          <w:szCs w:val="28"/>
        </w:rPr>
        <w:t xml:space="preserve"> </w:t>
      </w:r>
      <w:r w:rsidR="00AF28B6" w:rsidRPr="009C433C">
        <w:rPr>
          <w:sz w:val="28"/>
          <w:szCs w:val="28"/>
        </w:rPr>
        <w:t>1</w:t>
      </w:r>
      <w:r>
        <w:rPr>
          <w:sz w:val="28"/>
          <w:szCs w:val="28"/>
        </w:rPr>
        <w:t>0а</w:t>
      </w:r>
      <w:r w:rsidR="00AF28B6" w:rsidRPr="009C433C">
        <w:rPr>
          <w:sz w:val="28"/>
          <w:szCs w:val="28"/>
        </w:rPr>
        <w:t xml:space="preserve">, </w:t>
      </w:r>
      <w:r>
        <w:rPr>
          <w:sz w:val="28"/>
          <w:szCs w:val="28"/>
        </w:rPr>
        <w:t>п. Назия</w:t>
      </w:r>
      <w:r w:rsidR="00AF28B6">
        <w:rPr>
          <w:sz w:val="28"/>
          <w:szCs w:val="28"/>
        </w:rPr>
        <w:t>, Кировский район, Ленинградская область</w:t>
      </w:r>
    </w:p>
    <w:p w:rsidR="00AF28B6" w:rsidRPr="00E90DDB" w:rsidRDefault="00AF28B6" w:rsidP="00AF28B6">
      <w:pPr>
        <w:widowControl w:val="0"/>
        <w:autoSpaceDE w:val="0"/>
        <w:autoSpaceDN w:val="0"/>
        <w:adjustRightInd w:val="0"/>
        <w:ind w:firstLine="540"/>
        <w:jc w:val="both"/>
        <w:rPr>
          <w:sz w:val="28"/>
          <w:szCs w:val="28"/>
        </w:rPr>
      </w:pPr>
      <w:r w:rsidRPr="009C433C">
        <w:rPr>
          <w:sz w:val="28"/>
          <w:szCs w:val="28"/>
        </w:rPr>
        <w:t xml:space="preserve">Адрес электронной почты: </w:t>
      </w:r>
      <w:r w:rsidR="00E90DDB">
        <w:rPr>
          <w:sz w:val="28"/>
          <w:szCs w:val="28"/>
          <w:lang w:val="en-US"/>
        </w:rPr>
        <w:t>Naziaadm</w:t>
      </w:r>
      <w:r w:rsidR="00E90DDB" w:rsidRPr="00E90DDB">
        <w:rPr>
          <w:sz w:val="28"/>
          <w:szCs w:val="28"/>
        </w:rPr>
        <w:t>@</w:t>
      </w:r>
      <w:r w:rsidR="00E90DDB">
        <w:rPr>
          <w:sz w:val="28"/>
          <w:szCs w:val="28"/>
          <w:lang w:val="en-US"/>
        </w:rPr>
        <w:t>yandex</w:t>
      </w:r>
      <w:r w:rsidR="00E90DDB" w:rsidRPr="00E90DDB">
        <w:rPr>
          <w:sz w:val="28"/>
          <w:szCs w:val="28"/>
        </w:rPr>
        <w:t>.</w:t>
      </w:r>
      <w:r w:rsidR="00E90DDB">
        <w:rPr>
          <w:sz w:val="28"/>
          <w:szCs w:val="28"/>
          <w:lang w:val="en-US"/>
        </w:rPr>
        <w:t>ru</w:t>
      </w:r>
      <w:r w:rsidR="00E90DDB" w:rsidRPr="00E90DDB">
        <w:rPr>
          <w:sz w:val="28"/>
          <w:szCs w:val="28"/>
        </w:rPr>
        <w:t xml:space="preserve"> </w:t>
      </w:r>
    </w:p>
    <w:p w:rsidR="00AF28B6" w:rsidRPr="009C433C" w:rsidRDefault="00AF28B6" w:rsidP="00AF28B6">
      <w:pPr>
        <w:widowControl w:val="0"/>
        <w:autoSpaceDE w:val="0"/>
        <w:autoSpaceDN w:val="0"/>
        <w:adjustRightInd w:val="0"/>
        <w:ind w:firstLine="540"/>
        <w:jc w:val="both"/>
        <w:rPr>
          <w:sz w:val="28"/>
          <w:szCs w:val="28"/>
        </w:rPr>
      </w:pPr>
    </w:p>
    <w:p w:rsidR="00AF28B6" w:rsidRPr="009C433C" w:rsidRDefault="00AF28B6" w:rsidP="00AF28B6">
      <w:pPr>
        <w:widowControl w:val="0"/>
        <w:autoSpaceDE w:val="0"/>
        <w:autoSpaceDN w:val="0"/>
        <w:adjustRightInd w:val="0"/>
        <w:ind w:firstLine="540"/>
        <w:jc w:val="both"/>
        <w:rPr>
          <w:sz w:val="28"/>
          <w:szCs w:val="28"/>
        </w:rPr>
      </w:pPr>
      <w:r w:rsidRPr="009C433C">
        <w:rPr>
          <w:sz w:val="28"/>
          <w:szCs w:val="28"/>
        </w:rPr>
        <w:t xml:space="preserve">График работы </w:t>
      </w:r>
      <w:r w:rsidR="00E90DDB">
        <w:rPr>
          <w:sz w:val="28"/>
          <w:szCs w:val="28"/>
        </w:rPr>
        <w:t>Администрации</w:t>
      </w:r>
      <w:r w:rsidRPr="009C433C">
        <w:rPr>
          <w:sz w:val="28"/>
          <w:szCs w:val="28"/>
        </w:rPr>
        <w:t>:</w:t>
      </w:r>
    </w:p>
    <w:p w:rsidR="00AF28B6" w:rsidRPr="009C433C" w:rsidRDefault="00AF28B6" w:rsidP="00AF28B6">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F28B6" w:rsidRPr="009C433C" w:rsidTr="00AF28B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28B6" w:rsidRPr="009C433C" w:rsidRDefault="00AF28B6" w:rsidP="00E90DDB">
            <w:pPr>
              <w:widowControl w:val="0"/>
              <w:autoSpaceDE w:val="0"/>
              <w:autoSpaceDN w:val="0"/>
              <w:adjustRightInd w:val="0"/>
              <w:jc w:val="center"/>
              <w:rPr>
                <w:sz w:val="28"/>
                <w:szCs w:val="28"/>
              </w:rPr>
            </w:pPr>
            <w:r w:rsidRPr="009C433C">
              <w:rPr>
                <w:sz w:val="28"/>
                <w:szCs w:val="28"/>
              </w:rPr>
              <w:t xml:space="preserve">Дни недели, время работы </w:t>
            </w:r>
            <w:r w:rsidR="00E90DDB">
              <w:rPr>
                <w:sz w:val="28"/>
                <w:szCs w:val="28"/>
              </w:rPr>
              <w:t>Администрации</w:t>
            </w:r>
          </w:p>
        </w:tc>
      </w:tr>
      <w:tr w:rsidR="00AF28B6" w:rsidRPr="009C433C" w:rsidTr="00AF28B6">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28B6" w:rsidRPr="009C433C" w:rsidRDefault="00AF28B6" w:rsidP="00AF28B6">
            <w:pPr>
              <w:widowControl w:val="0"/>
              <w:autoSpaceDE w:val="0"/>
              <w:autoSpaceDN w:val="0"/>
              <w:adjustRightInd w:val="0"/>
              <w:jc w:val="center"/>
              <w:rPr>
                <w:sz w:val="28"/>
                <w:szCs w:val="28"/>
              </w:rPr>
            </w:pPr>
            <w:r w:rsidRPr="009C433C">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F28B6" w:rsidRPr="009C433C" w:rsidRDefault="00AF28B6" w:rsidP="00AF28B6">
            <w:pPr>
              <w:widowControl w:val="0"/>
              <w:autoSpaceDE w:val="0"/>
              <w:autoSpaceDN w:val="0"/>
              <w:adjustRightInd w:val="0"/>
              <w:jc w:val="center"/>
              <w:rPr>
                <w:sz w:val="28"/>
                <w:szCs w:val="28"/>
              </w:rPr>
            </w:pPr>
            <w:r w:rsidRPr="009C433C">
              <w:rPr>
                <w:sz w:val="28"/>
                <w:szCs w:val="28"/>
              </w:rPr>
              <w:t>Время</w:t>
            </w:r>
          </w:p>
        </w:tc>
      </w:tr>
      <w:tr w:rsidR="00AF28B6" w:rsidRPr="009C433C" w:rsidTr="00AF28B6">
        <w:trPr>
          <w:tblCellSpacing w:w="5" w:type="nil"/>
        </w:trPr>
        <w:tc>
          <w:tcPr>
            <w:tcW w:w="4649" w:type="dxa"/>
            <w:tcBorders>
              <w:top w:val="single" w:sz="4" w:space="0" w:color="auto"/>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Понедельник</w:t>
            </w:r>
          </w:p>
        </w:tc>
        <w:tc>
          <w:tcPr>
            <w:tcW w:w="4876" w:type="dxa"/>
            <w:tcBorders>
              <w:top w:val="single" w:sz="4" w:space="0" w:color="auto"/>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с 9.00 до 18.00,</w:t>
            </w:r>
          </w:p>
        </w:tc>
      </w:tr>
      <w:tr w:rsidR="00AF28B6" w:rsidRPr="009C433C" w:rsidTr="00AF28B6">
        <w:trPr>
          <w:tblCellSpacing w:w="5" w:type="nil"/>
        </w:trPr>
        <w:tc>
          <w:tcPr>
            <w:tcW w:w="4649"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Вторник</w:t>
            </w:r>
          </w:p>
        </w:tc>
        <w:tc>
          <w:tcPr>
            <w:tcW w:w="4876"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перерыв с 13.00 до 14.00</w:t>
            </w:r>
          </w:p>
        </w:tc>
      </w:tr>
      <w:tr w:rsidR="00AF28B6" w:rsidRPr="009C433C" w:rsidTr="00AF28B6">
        <w:trPr>
          <w:tblCellSpacing w:w="5" w:type="nil"/>
        </w:trPr>
        <w:tc>
          <w:tcPr>
            <w:tcW w:w="4649"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Среда</w:t>
            </w:r>
          </w:p>
        </w:tc>
        <w:tc>
          <w:tcPr>
            <w:tcW w:w="4876"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p>
        </w:tc>
      </w:tr>
      <w:tr w:rsidR="00AF28B6" w:rsidRPr="009C433C" w:rsidTr="00AF28B6">
        <w:trPr>
          <w:tblCellSpacing w:w="5" w:type="nil"/>
        </w:trPr>
        <w:tc>
          <w:tcPr>
            <w:tcW w:w="4649"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Четверг</w:t>
            </w:r>
          </w:p>
        </w:tc>
        <w:tc>
          <w:tcPr>
            <w:tcW w:w="4876" w:type="dxa"/>
            <w:tcBorders>
              <w:left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p>
        </w:tc>
      </w:tr>
      <w:tr w:rsidR="00AF28B6" w:rsidRPr="009C433C" w:rsidTr="00AF28B6">
        <w:trPr>
          <w:tblCellSpacing w:w="5" w:type="nil"/>
        </w:trPr>
        <w:tc>
          <w:tcPr>
            <w:tcW w:w="4649" w:type="dxa"/>
            <w:tcBorders>
              <w:left w:val="single" w:sz="4" w:space="0" w:color="auto"/>
              <w:bottom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Пятница</w:t>
            </w:r>
          </w:p>
        </w:tc>
        <w:tc>
          <w:tcPr>
            <w:tcW w:w="4876" w:type="dxa"/>
            <w:tcBorders>
              <w:left w:val="single" w:sz="4" w:space="0" w:color="auto"/>
              <w:bottom w:val="single" w:sz="4" w:space="0" w:color="auto"/>
              <w:right w:val="single" w:sz="4" w:space="0" w:color="auto"/>
            </w:tcBorders>
          </w:tcPr>
          <w:p w:rsidR="00AF28B6" w:rsidRPr="009C433C" w:rsidRDefault="00AF28B6" w:rsidP="00AF28B6">
            <w:pPr>
              <w:widowControl w:val="0"/>
              <w:autoSpaceDE w:val="0"/>
              <w:autoSpaceDN w:val="0"/>
              <w:adjustRightInd w:val="0"/>
              <w:rPr>
                <w:sz w:val="28"/>
                <w:szCs w:val="28"/>
              </w:rPr>
            </w:pPr>
            <w:r w:rsidRPr="009C433C">
              <w:rPr>
                <w:sz w:val="28"/>
                <w:szCs w:val="28"/>
              </w:rPr>
              <w:t>с 9.00 до 17.00,</w:t>
            </w:r>
          </w:p>
          <w:p w:rsidR="00AF28B6" w:rsidRPr="009C433C" w:rsidRDefault="00AF28B6" w:rsidP="00AF28B6">
            <w:pPr>
              <w:widowControl w:val="0"/>
              <w:autoSpaceDE w:val="0"/>
              <w:autoSpaceDN w:val="0"/>
              <w:adjustRightInd w:val="0"/>
              <w:rPr>
                <w:sz w:val="28"/>
                <w:szCs w:val="28"/>
              </w:rPr>
            </w:pPr>
            <w:r w:rsidRPr="009C433C">
              <w:rPr>
                <w:sz w:val="28"/>
                <w:szCs w:val="28"/>
              </w:rPr>
              <w:t>перерыв с 13.00 до 14.00</w:t>
            </w:r>
          </w:p>
        </w:tc>
      </w:tr>
    </w:tbl>
    <w:p w:rsidR="00AF28B6" w:rsidRPr="009C433C" w:rsidRDefault="00AF28B6" w:rsidP="00AF28B6">
      <w:pPr>
        <w:widowControl w:val="0"/>
        <w:autoSpaceDE w:val="0"/>
        <w:autoSpaceDN w:val="0"/>
        <w:adjustRightInd w:val="0"/>
        <w:jc w:val="both"/>
        <w:rPr>
          <w:sz w:val="28"/>
          <w:szCs w:val="28"/>
        </w:rPr>
      </w:pPr>
    </w:p>
    <w:p w:rsidR="00AF28B6" w:rsidRPr="009C433C" w:rsidRDefault="00AF28B6" w:rsidP="00AF28B6">
      <w:pPr>
        <w:widowControl w:val="0"/>
        <w:autoSpaceDE w:val="0"/>
        <w:autoSpaceDN w:val="0"/>
        <w:adjustRightInd w:val="0"/>
        <w:ind w:firstLine="540"/>
        <w:jc w:val="both"/>
        <w:rPr>
          <w:sz w:val="28"/>
          <w:szCs w:val="28"/>
        </w:rPr>
      </w:pPr>
      <w:r w:rsidRPr="009C433C">
        <w:rPr>
          <w:sz w:val="28"/>
          <w:szCs w:val="28"/>
        </w:rPr>
        <w:t>Продолжительность рабочего дня, непосредственно предшествующего нерабочему праздничному дню, уменьшается на один час.</w:t>
      </w:r>
    </w:p>
    <w:p w:rsidR="00AF28B6" w:rsidRPr="009C433C" w:rsidRDefault="00AF28B6" w:rsidP="00AF28B6">
      <w:pPr>
        <w:widowControl w:val="0"/>
        <w:autoSpaceDE w:val="0"/>
        <w:autoSpaceDN w:val="0"/>
        <w:adjustRightInd w:val="0"/>
        <w:ind w:firstLine="540"/>
        <w:jc w:val="both"/>
        <w:rPr>
          <w:sz w:val="28"/>
          <w:szCs w:val="28"/>
        </w:rPr>
      </w:pPr>
    </w:p>
    <w:p w:rsidR="00AF28B6" w:rsidRPr="009C433C" w:rsidRDefault="00AF28B6" w:rsidP="00AF28B6">
      <w:pPr>
        <w:widowControl w:val="0"/>
        <w:autoSpaceDE w:val="0"/>
        <w:autoSpaceDN w:val="0"/>
        <w:adjustRightInd w:val="0"/>
        <w:ind w:firstLine="540"/>
        <w:jc w:val="both"/>
        <w:rPr>
          <w:sz w:val="28"/>
          <w:szCs w:val="28"/>
        </w:rPr>
      </w:pPr>
      <w:r w:rsidRPr="009C433C">
        <w:rPr>
          <w:sz w:val="28"/>
          <w:szCs w:val="28"/>
        </w:rPr>
        <w:t>Справочные теле</w:t>
      </w:r>
      <w:r w:rsidR="00E90DDB">
        <w:rPr>
          <w:sz w:val="28"/>
          <w:szCs w:val="28"/>
        </w:rPr>
        <w:t>фоны структурных подразделений А</w:t>
      </w:r>
      <w:r w:rsidRPr="009C433C">
        <w:rPr>
          <w:sz w:val="28"/>
          <w:szCs w:val="28"/>
        </w:rPr>
        <w:t>дминистрации для получения информации, связанной с предоставлением муниципальной услуги:</w:t>
      </w:r>
    </w:p>
    <w:p w:rsidR="00AF28B6" w:rsidRPr="009C433C" w:rsidRDefault="00AF28B6" w:rsidP="00AF28B6">
      <w:pPr>
        <w:widowControl w:val="0"/>
        <w:autoSpaceDE w:val="0"/>
        <w:autoSpaceDN w:val="0"/>
        <w:adjustRightInd w:val="0"/>
        <w:outlineLvl w:val="1"/>
        <w:rPr>
          <w:sz w:val="28"/>
          <w:szCs w:val="28"/>
        </w:rPr>
      </w:pPr>
    </w:p>
    <w:p w:rsidR="00AF28B6" w:rsidRPr="009C433C" w:rsidRDefault="00AF28B6" w:rsidP="00E90DDB">
      <w:pPr>
        <w:widowControl w:val="0"/>
        <w:autoSpaceDE w:val="0"/>
        <w:autoSpaceDN w:val="0"/>
        <w:adjustRightInd w:val="0"/>
        <w:outlineLvl w:val="1"/>
        <w:rPr>
          <w:sz w:val="28"/>
          <w:szCs w:val="28"/>
        </w:rPr>
      </w:pPr>
      <w:r w:rsidRPr="009C433C">
        <w:rPr>
          <w:sz w:val="28"/>
          <w:szCs w:val="28"/>
        </w:rPr>
        <w:t xml:space="preserve">8(81362) </w:t>
      </w:r>
      <w:r w:rsidR="00E90DDB">
        <w:rPr>
          <w:sz w:val="28"/>
          <w:szCs w:val="28"/>
        </w:rPr>
        <w:t>61-119</w:t>
      </w:r>
      <w:r w:rsidRPr="009C433C">
        <w:rPr>
          <w:sz w:val="28"/>
          <w:szCs w:val="28"/>
        </w:rPr>
        <w:t xml:space="preserve"> –</w:t>
      </w:r>
      <w:r w:rsidR="00E90DDB">
        <w:rPr>
          <w:sz w:val="28"/>
          <w:szCs w:val="28"/>
        </w:rPr>
        <w:t xml:space="preserve"> Заместитель главы администрации</w:t>
      </w:r>
    </w:p>
    <w:p w:rsidR="00E90DDB" w:rsidRDefault="00E90DDB">
      <w:pPr>
        <w:jc w:val="both"/>
      </w:pPr>
      <w:bookmarkStart w:id="10" w:name="Par422"/>
      <w:bookmarkEnd w:id="10"/>
      <w:r>
        <w:br w:type="page"/>
      </w:r>
    </w:p>
    <w:p w:rsidR="00AF28B6" w:rsidRDefault="00AF28B6" w:rsidP="00AF28B6">
      <w:pPr>
        <w:ind w:firstLine="5760"/>
        <w:jc w:val="center"/>
      </w:pPr>
      <w:r>
        <w:lastRenderedPageBreak/>
        <w:t>Приложение № 2</w:t>
      </w:r>
    </w:p>
    <w:p w:rsidR="00AF28B6" w:rsidRPr="0024008B" w:rsidRDefault="00AF28B6" w:rsidP="00AF28B6">
      <w:pPr>
        <w:ind w:firstLine="5760"/>
        <w:jc w:val="center"/>
      </w:pPr>
      <w:r>
        <w:t>к Административному регламенту</w:t>
      </w:r>
    </w:p>
    <w:p w:rsidR="00AF28B6" w:rsidRDefault="00AF28B6" w:rsidP="00AF28B6">
      <w:pPr>
        <w:ind w:firstLine="5760"/>
        <w:jc w:val="center"/>
        <w:rPr>
          <w:sz w:val="26"/>
          <w:szCs w:val="26"/>
        </w:rPr>
      </w:pPr>
    </w:p>
    <w:p w:rsidR="00AF28B6" w:rsidRPr="004737C9" w:rsidRDefault="00AF28B6" w:rsidP="00AF28B6">
      <w:pPr>
        <w:ind w:firstLine="720"/>
        <w:jc w:val="center"/>
        <w:rPr>
          <w:sz w:val="26"/>
          <w:szCs w:val="26"/>
        </w:rPr>
      </w:pPr>
      <w:r w:rsidRPr="004737C9">
        <w:rPr>
          <w:sz w:val="26"/>
          <w:szCs w:val="26"/>
        </w:rPr>
        <w:t>ЗАЯВЛЕНИЕ</w:t>
      </w:r>
    </w:p>
    <w:p w:rsidR="00AF28B6" w:rsidRPr="004737C9" w:rsidRDefault="00AF28B6" w:rsidP="00AF28B6">
      <w:pPr>
        <w:ind w:firstLine="709"/>
        <w:jc w:val="center"/>
        <w:rPr>
          <w:sz w:val="26"/>
          <w:szCs w:val="26"/>
        </w:rPr>
      </w:pPr>
      <w:r w:rsidRPr="004737C9">
        <w:rPr>
          <w:sz w:val="26"/>
          <w:szCs w:val="26"/>
        </w:rPr>
        <w:t xml:space="preserve">на получение разрешения на перевозку тяжеловесного </w:t>
      </w:r>
    </w:p>
    <w:p w:rsidR="00AF28B6" w:rsidRDefault="00AF28B6" w:rsidP="00AF28B6">
      <w:pPr>
        <w:ind w:firstLine="709"/>
        <w:jc w:val="center"/>
        <w:rPr>
          <w:sz w:val="26"/>
          <w:szCs w:val="26"/>
        </w:rPr>
      </w:pPr>
      <w:r w:rsidRPr="004737C9">
        <w:rPr>
          <w:sz w:val="26"/>
          <w:szCs w:val="26"/>
        </w:rPr>
        <w:t>и (или) крупногабаритного груза</w:t>
      </w:r>
    </w:p>
    <w:p w:rsidR="00AF28B6" w:rsidRPr="004737C9" w:rsidRDefault="00AF28B6" w:rsidP="00AF28B6">
      <w:pPr>
        <w:ind w:firstLine="709"/>
        <w:jc w:val="center"/>
        <w:rPr>
          <w:sz w:val="26"/>
          <w:szCs w:val="26"/>
        </w:rPr>
      </w:pPr>
    </w:p>
    <w:p w:rsidR="00AF28B6" w:rsidRPr="004737C9" w:rsidRDefault="00AF28B6" w:rsidP="00AF28B6">
      <w:pPr>
        <w:ind w:firstLine="709"/>
        <w:rPr>
          <w:sz w:val="26"/>
          <w:szCs w:val="26"/>
        </w:rPr>
      </w:pPr>
      <w:r w:rsidRPr="004737C9">
        <w:rPr>
          <w:sz w:val="26"/>
          <w:szCs w:val="26"/>
        </w:rPr>
        <w:t>Наименование, адрес, расчетный счет и телефон перевозчика груза:</w:t>
      </w:r>
    </w:p>
    <w:p w:rsidR="00AF28B6" w:rsidRDefault="00AF28B6" w:rsidP="00AF28B6">
      <w:pPr>
        <w:rPr>
          <w:sz w:val="26"/>
          <w:szCs w:val="26"/>
        </w:rPr>
      </w:pPr>
      <w:r w:rsidRPr="004737C9">
        <w:rPr>
          <w:sz w:val="26"/>
          <w:szCs w:val="26"/>
        </w:rPr>
        <w:t>______________________________________________________________________________________________________________________________________________</w:t>
      </w:r>
      <w:r>
        <w:rPr>
          <w:sz w:val="26"/>
          <w:szCs w:val="26"/>
        </w:rPr>
        <w:t>______________</w:t>
      </w:r>
    </w:p>
    <w:p w:rsidR="00AF28B6" w:rsidRDefault="00AF28B6" w:rsidP="00AF28B6">
      <w:pPr>
        <w:rPr>
          <w:sz w:val="26"/>
          <w:szCs w:val="26"/>
        </w:rPr>
      </w:pPr>
      <w:r>
        <w:rPr>
          <w:sz w:val="26"/>
          <w:szCs w:val="26"/>
        </w:rPr>
        <w:t>______________________________________________________________________________</w:t>
      </w:r>
    </w:p>
    <w:p w:rsidR="00AF28B6" w:rsidRDefault="00AF28B6" w:rsidP="00AF28B6">
      <w:pPr>
        <w:rPr>
          <w:sz w:val="26"/>
          <w:szCs w:val="26"/>
        </w:rPr>
      </w:pPr>
      <w:r>
        <w:rPr>
          <w:sz w:val="26"/>
          <w:szCs w:val="26"/>
        </w:rPr>
        <w:t>______________________________________________________________________________</w:t>
      </w:r>
    </w:p>
    <w:p w:rsidR="00AF28B6" w:rsidRDefault="00AF28B6" w:rsidP="00AF28B6">
      <w:pPr>
        <w:rPr>
          <w:sz w:val="26"/>
          <w:szCs w:val="26"/>
        </w:rPr>
      </w:pPr>
      <w:r w:rsidRPr="004737C9">
        <w:rPr>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w:t>
      </w:r>
      <w:r>
        <w:rPr>
          <w:sz w:val="26"/>
          <w:szCs w:val="26"/>
        </w:rPr>
        <w:t>________________________________</w:t>
      </w:r>
    </w:p>
    <w:p w:rsidR="00AF28B6" w:rsidRPr="004737C9" w:rsidRDefault="00AF28B6" w:rsidP="00AF28B6">
      <w:pPr>
        <w:rPr>
          <w:sz w:val="26"/>
          <w:szCs w:val="26"/>
        </w:rPr>
      </w:pPr>
      <w:r>
        <w:rPr>
          <w:sz w:val="26"/>
          <w:szCs w:val="26"/>
        </w:rPr>
        <w:t>______________________________________________________________________________</w:t>
      </w:r>
    </w:p>
    <w:p w:rsidR="00AF28B6" w:rsidRPr="004737C9" w:rsidRDefault="00AF28B6" w:rsidP="00AF28B6">
      <w:pPr>
        <w:ind w:firstLine="709"/>
        <w:rPr>
          <w:sz w:val="26"/>
          <w:szCs w:val="26"/>
        </w:rPr>
      </w:pPr>
      <w:r w:rsidRPr="004737C9">
        <w:rPr>
          <w:sz w:val="26"/>
          <w:szCs w:val="26"/>
        </w:rPr>
        <w:t>Вид необходимого разрешения:</w:t>
      </w:r>
    </w:p>
    <w:p w:rsidR="00AF28B6" w:rsidRPr="004737C9" w:rsidRDefault="00AF28B6" w:rsidP="00AF28B6">
      <w:pPr>
        <w:ind w:firstLine="709"/>
        <w:rPr>
          <w:sz w:val="26"/>
          <w:szCs w:val="26"/>
        </w:rPr>
      </w:pPr>
      <w:r w:rsidRPr="004737C9">
        <w:rPr>
          <w:sz w:val="26"/>
          <w:szCs w:val="26"/>
        </w:rPr>
        <w:t xml:space="preserve">Разовое на ___________ перевозок по маршруту с ______________ по </w:t>
      </w:r>
      <w:r>
        <w:rPr>
          <w:sz w:val="26"/>
          <w:szCs w:val="26"/>
        </w:rPr>
        <w:t>_____</w:t>
      </w:r>
      <w:r w:rsidRPr="004737C9">
        <w:rPr>
          <w:sz w:val="26"/>
          <w:szCs w:val="26"/>
        </w:rPr>
        <w:t>_______</w:t>
      </w:r>
    </w:p>
    <w:p w:rsidR="00AF28B6" w:rsidRPr="004737C9" w:rsidRDefault="00AF28B6" w:rsidP="00AF28B6">
      <w:pPr>
        <w:ind w:firstLine="709"/>
        <w:rPr>
          <w:sz w:val="26"/>
          <w:szCs w:val="26"/>
        </w:rPr>
      </w:pPr>
      <w:r w:rsidRPr="004737C9">
        <w:rPr>
          <w:sz w:val="26"/>
          <w:szCs w:val="26"/>
        </w:rPr>
        <w:t>На срок с ________________ по ____________________ без ограничения числа перевозок</w:t>
      </w:r>
    </w:p>
    <w:p w:rsidR="00AF28B6" w:rsidRPr="004737C9" w:rsidRDefault="00AF28B6" w:rsidP="00AF28B6">
      <w:pPr>
        <w:ind w:firstLine="709"/>
        <w:rPr>
          <w:sz w:val="26"/>
          <w:szCs w:val="26"/>
        </w:rPr>
      </w:pPr>
      <w:r w:rsidRPr="004737C9">
        <w:rPr>
          <w:sz w:val="26"/>
          <w:szCs w:val="26"/>
        </w:rPr>
        <w:t>Категория груза________________ Характер груза ______________________________________________________________________</w:t>
      </w:r>
    </w:p>
    <w:p w:rsidR="00AF28B6" w:rsidRPr="004737C9" w:rsidRDefault="00AF28B6" w:rsidP="00AF28B6">
      <w:pPr>
        <w:ind w:firstLine="709"/>
        <w:rPr>
          <w:sz w:val="26"/>
          <w:szCs w:val="26"/>
        </w:rPr>
      </w:pPr>
      <w:r w:rsidRPr="004737C9">
        <w:rPr>
          <w:sz w:val="26"/>
          <w:szCs w:val="26"/>
        </w:rPr>
        <w:t xml:space="preserve">  (наименование, габариты, масса)</w:t>
      </w:r>
    </w:p>
    <w:p w:rsidR="00AF28B6" w:rsidRPr="004737C9" w:rsidRDefault="00AF28B6" w:rsidP="00AF28B6">
      <w:pPr>
        <w:ind w:firstLine="709"/>
        <w:rPr>
          <w:sz w:val="26"/>
          <w:szCs w:val="26"/>
        </w:rPr>
      </w:pPr>
      <w:r w:rsidRPr="004737C9">
        <w:rPr>
          <w:sz w:val="26"/>
          <w:szCs w:val="26"/>
        </w:rPr>
        <w:t xml:space="preserve">Параметры автопоезда: </w:t>
      </w:r>
    </w:p>
    <w:p w:rsidR="00AF28B6" w:rsidRPr="004737C9" w:rsidRDefault="00AF28B6" w:rsidP="00AF28B6">
      <w:pPr>
        <w:ind w:firstLine="709"/>
        <w:rPr>
          <w:sz w:val="26"/>
          <w:szCs w:val="26"/>
        </w:rPr>
      </w:pPr>
      <w:r w:rsidRPr="004737C9">
        <w:rPr>
          <w:sz w:val="26"/>
          <w:szCs w:val="26"/>
        </w:rPr>
        <w:t>состав (марка, модель транспортного средства и прицепа)</w:t>
      </w:r>
    </w:p>
    <w:p w:rsidR="00AF28B6" w:rsidRPr="004737C9" w:rsidRDefault="00AF28B6" w:rsidP="00AF28B6">
      <w:pPr>
        <w:tabs>
          <w:tab w:val="left" w:pos="9355"/>
        </w:tabs>
        <w:ind w:firstLine="709"/>
        <w:rPr>
          <w:sz w:val="26"/>
          <w:szCs w:val="26"/>
        </w:rPr>
      </w:pPr>
      <w:r w:rsidRPr="004737C9">
        <w:rPr>
          <w:sz w:val="26"/>
          <w:szCs w:val="26"/>
        </w:rPr>
        <w:t xml:space="preserve">расстояние между осями 1___2___3___4___5___6___7___8___9 и т.д. м. </w:t>
      </w:r>
    </w:p>
    <w:p w:rsidR="00AF28B6" w:rsidRPr="004737C9" w:rsidRDefault="00AF28B6" w:rsidP="00AF28B6">
      <w:pPr>
        <w:tabs>
          <w:tab w:val="left" w:pos="9355"/>
        </w:tabs>
        <w:ind w:firstLine="709"/>
        <w:rPr>
          <w:sz w:val="26"/>
          <w:szCs w:val="26"/>
        </w:rPr>
      </w:pPr>
      <w:r w:rsidRPr="004737C9">
        <w:rPr>
          <w:sz w:val="26"/>
          <w:szCs w:val="26"/>
        </w:rPr>
        <w:t>нагрузка на оси                  1___2___3___4___5___6___7___8___9 т.</w:t>
      </w:r>
    </w:p>
    <w:p w:rsidR="00AF28B6" w:rsidRPr="004737C9" w:rsidRDefault="00AF28B6" w:rsidP="00AF28B6">
      <w:pPr>
        <w:tabs>
          <w:tab w:val="left" w:pos="9355"/>
        </w:tabs>
        <w:ind w:firstLine="709"/>
        <w:rPr>
          <w:sz w:val="26"/>
          <w:szCs w:val="26"/>
        </w:rPr>
      </w:pPr>
      <w:r w:rsidRPr="004737C9">
        <w:rPr>
          <w:sz w:val="26"/>
          <w:szCs w:val="26"/>
        </w:rPr>
        <w:t>Полная масса</w:t>
      </w:r>
    </w:p>
    <w:p w:rsidR="00AF28B6" w:rsidRPr="004737C9" w:rsidRDefault="00AF28B6" w:rsidP="00AF28B6">
      <w:pPr>
        <w:tabs>
          <w:tab w:val="left" w:pos="9355"/>
        </w:tabs>
        <w:ind w:firstLine="709"/>
        <w:rPr>
          <w:sz w:val="26"/>
          <w:szCs w:val="26"/>
        </w:rPr>
      </w:pPr>
      <w:r w:rsidRPr="004737C9">
        <w:rPr>
          <w:sz w:val="26"/>
          <w:szCs w:val="26"/>
        </w:rPr>
        <w:t xml:space="preserve">Габариты: длина ___________ _ м, ширина ____________ м, высота ____________ м, </w:t>
      </w:r>
    </w:p>
    <w:p w:rsidR="00AF28B6" w:rsidRPr="004737C9" w:rsidRDefault="00AF28B6" w:rsidP="00AF28B6">
      <w:pPr>
        <w:tabs>
          <w:tab w:val="center" w:pos="5926"/>
          <w:tab w:val="left" w:pos="6270"/>
          <w:tab w:val="left" w:pos="6946"/>
        </w:tabs>
        <w:ind w:firstLine="709"/>
        <w:rPr>
          <w:sz w:val="26"/>
          <w:szCs w:val="26"/>
        </w:rPr>
      </w:pPr>
      <w:r w:rsidRPr="004737C9">
        <w:rPr>
          <w:sz w:val="26"/>
          <w:szCs w:val="26"/>
        </w:rPr>
        <w:t xml:space="preserve">Предполагаемая скорость движения автопоезда _____________ км/ч </w:t>
      </w:r>
    </w:p>
    <w:p w:rsidR="00AF28B6" w:rsidRPr="004737C9" w:rsidRDefault="00AF28B6" w:rsidP="00AF28B6">
      <w:pPr>
        <w:tabs>
          <w:tab w:val="center" w:pos="5926"/>
          <w:tab w:val="left" w:pos="6270"/>
          <w:tab w:val="left" w:pos="6946"/>
        </w:tabs>
        <w:ind w:firstLine="709"/>
        <w:rPr>
          <w:sz w:val="26"/>
          <w:szCs w:val="26"/>
        </w:rPr>
      </w:pPr>
      <w:r w:rsidRPr="004737C9">
        <w:rPr>
          <w:sz w:val="26"/>
          <w:szCs w:val="26"/>
        </w:rPr>
        <w:t>Радиус поворота с грузом _______________ м.</w:t>
      </w:r>
    </w:p>
    <w:p w:rsidR="00AF28B6" w:rsidRPr="004737C9" w:rsidRDefault="00AF28B6" w:rsidP="00AF28B6">
      <w:pPr>
        <w:tabs>
          <w:tab w:val="center" w:pos="5926"/>
          <w:tab w:val="left" w:pos="6270"/>
          <w:tab w:val="left" w:pos="6946"/>
        </w:tabs>
        <w:ind w:firstLine="709"/>
        <w:rPr>
          <w:sz w:val="26"/>
          <w:szCs w:val="26"/>
        </w:rPr>
      </w:pPr>
      <w:r w:rsidRPr="004737C9">
        <w:rPr>
          <w:sz w:val="26"/>
          <w:szCs w:val="26"/>
        </w:rPr>
        <w:t>Предполагаемая скорость движения _________________ км/ч</w:t>
      </w:r>
    </w:p>
    <w:p w:rsidR="00AF28B6" w:rsidRPr="004737C9" w:rsidRDefault="00AF28B6" w:rsidP="00AF28B6">
      <w:pPr>
        <w:tabs>
          <w:tab w:val="right" w:pos="9468"/>
        </w:tabs>
        <w:ind w:firstLine="709"/>
        <w:rPr>
          <w:sz w:val="26"/>
          <w:szCs w:val="26"/>
        </w:rPr>
      </w:pPr>
      <w:r w:rsidRPr="004737C9">
        <w:rPr>
          <w:sz w:val="26"/>
          <w:szCs w:val="26"/>
        </w:rPr>
        <w:t>Вид сопровождения__________________________________________________</w:t>
      </w:r>
    </w:p>
    <w:p w:rsidR="00AF28B6" w:rsidRPr="004737C9" w:rsidRDefault="00AF28B6" w:rsidP="00AF28B6">
      <w:pPr>
        <w:ind w:firstLine="709"/>
        <w:rPr>
          <w:sz w:val="26"/>
          <w:szCs w:val="26"/>
        </w:rPr>
      </w:pPr>
      <w:r w:rsidRPr="004737C9">
        <w:rPr>
          <w:sz w:val="26"/>
          <w:szCs w:val="26"/>
        </w:rPr>
        <w:t>Схема автопоезда ________________________________________________________</w:t>
      </w:r>
    </w:p>
    <w:p w:rsidR="00AF28B6" w:rsidRPr="004737C9" w:rsidRDefault="00AF28B6" w:rsidP="00AF28B6">
      <w:pPr>
        <w:ind w:firstLine="709"/>
        <w:rPr>
          <w:sz w:val="26"/>
          <w:szCs w:val="26"/>
        </w:rPr>
      </w:pPr>
      <w:r w:rsidRPr="004737C9">
        <w:rPr>
          <w:sz w:val="26"/>
          <w:szCs w:val="26"/>
        </w:rPr>
        <w:t>(заполняется для автотранспортных средств категории 2).</w:t>
      </w:r>
    </w:p>
    <w:p w:rsidR="00AF28B6" w:rsidRPr="004737C9" w:rsidRDefault="00AF28B6" w:rsidP="00AF28B6">
      <w:pPr>
        <w:ind w:firstLine="709"/>
        <w:jc w:val="both"/>
        <w:rPr>
          <w:sz w:val="26"/>
          <w:szCs w:val="26"/>
        </w:rPr>
      </w:pPr>
      <w:r w:rsidRPr="004737C9">
        <w:rPr>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AF28B6" w:rsidRPr="004737C9" w:rsidRDefault="00AF28B6" w:rsidP="00AF28B6">
      <w:pPr>
        <w:tabs>
          <w:tab w:val="left" w:pos="4253"/>
        </w:tabs>
        <w:ind w:firstLine="709"/>
        <w:jc w:val="both"/>
        <w:rPr>
          <w:sz w:val="26"/>
          <w:szCs w:val="26"/>
        </w:rPr>
      </w:pPr>
      <w:r w:rsidRPr="004737C9">
        <w:rPr>
          <w:sz w:val="26"/>
          <w:szCs w:val="26"/>
        </w:rPr>
        <w:t xml:space="preserve">Должность и фамилия перевозчика груза, подавшего заявление__________________________________________________________                                                                                                                                      </w:t>
      </w:r>
    </w:p>
    <w:p w:rsidR="00AF28B6" w:rsidRDefault="00AF28B6" w:rsidP="00AF28B6">
      <w:pPr>
        <w:ind w:firstLine="709"/>
        <w:rPr>
          <w:sz w:val="26"/>
          <w:szCs w:val="26"/>
        </w:rPr>
      </w:pPr>
    </w:p>
    <w:p w:rsidR="00AF28B6" w:rsidRDefault="00AF28B6" w:rsidP="00AF28B6">
      <w:pPr>
        <w:ind w:firstLine="709"/>
        <w:rPr>
          <w:sz w:val="26"/>
          <w:szCs w:val="26"/>
        </w:rPr>
      </w:pPr>
      <w:r w:rsidRPr="004737C9">
        <w:rPr>
          <w:sz w:val="26"/>
          <w:szCs w:val="26"/>
        </w:rPr>
        <w:t xml:space="preserve">Дата подачи заявления _______________  </w:t>
      </w:r>
    </w:p>
    <w:p w:rsidR="00AF28B6" w:rsidRDefault="00AF28B6" w:rsidP="00AF28B6">
      <w:pPr>
        <w:ind w:firstLine="709"/>
        <w:rPr>
          <w:sz w:val="26"/>
          <w:szCs w:val="26"/>
        </w:rPr>
      </w:pPr>
    </w:p>
    <w:p w:rsidR="00AF28B6" w:rsidRDefault="00AF28B6" w:rsidP="00AF28B6">
      <w:pPr>
        <w:ind w:firstLine="709"/>
        <w:rPr>
          <w:sz w:val="26"/>
          <w:szCs w:val="26"/>
        </w:rPr>
      </w:pPr>
    </w:p>
    <w:p w:rsidR="00AF28B6" w:rsidRPr="004737C9" w:rsidRDefault="00AF28B6" w:rsidP="00AF28B6">
      <w:pPr>
        <w:ind w:firstLine="709"/>
        <w:rPr>
          <w:sz w:val="26"/>
          <w:szCs w:val="26"/>
        </w:rPr>
      </w:pPr>
      <w:r w:rsidRPr="004737C9">
        <w:rPr>
          <w:sz w:val="26"/>
          <w:szCs w:val="26"/>
        </w:rPr>
        <w:t xml:space="preserve"> М.П.</w:t>
      </w:r>
    </w:p>
    <w:p w:rsidR="00AF28B6" w:rsidRPr="004737C9" w:rsidRDefault="00AF28B6" w:rsidP="00AF28B6">
      <w:pPr>
        <w:spacing w:line="360" w:lineRule="auto"/>
        <w:ind w:firstLine="709"/>
        <w:jc w:val="right"/>
        <w:rPr>
          <w:b/>
          <w:sz w:val="26"/>
          <w:szCs w:val="26"/>
        </w:rPr>
      </w:pPr>
    </w:p>
    <w:p w:rsidR="00AF28B6" w:rsidRDefault="00AF28B6" w:rsidP="00AF28B6">
      <w:pPr>
        <w:spacing w:line="360" w:lineRule="auto"/>
        <w:ind w:firstLine="709"/>
        <w:jc w:val="both"/>
      </w:pPr>
    </w:p>
    <w:p w:rsidR="00AF28B6" w:rsidRPr="00412BA4" w:rsidRDefault="00AF28B6" w:rsidP="00AF28B6">
      <w:pPr>
        <w:widowControl w:val="0"/>
        <w:autoSpaceDE w:val="0"/>
        <w:autoSpaceDN w:val="0"/>
        <w:adjustRightInd w:val="0"/>
        <w:rPr>
          <w:sz w:val="28"/>
          <w:szCs w:val="28"/>
        </w:rPr>
      </w:pPr>
      <w:r w:rsidRPr="00412BA4">
        <w:rPr>
          <w:sz w:val="28"/>
          <w:szCs w:val="28"/>
        </w:rPr>
        <w:lastRenderedPageBreak/>
        <w:t>Результат рассмотрения заявления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AF28B6" w:rsidRPr="00412BA4" w:rsidTr="00AF28B6">
        <w:trPr>
          <w:trHeight w:val="248"/>
        </w:trPr>
        <w:tc>
          <w:tcPr>
            <w:tcW w:w="392" w:type="dxa"/>
            <w:tcBorders>
              <w:right w:val="single" w:sz="4" w:space="0" w:color="auto"/>
            </w:tcBorders>
            <w:shd w:val="clear" w:color="auto" w:fill="auto"/>
          </w:tcPr>
          <w:p w:rsidR="00AF28B6" w:rsidRPr="00412BA4" w:rsidRDefault="00AF28B6" w:rsidP="00AF28B6">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AF28B6" w:rsidRPr="00412BA4" w:rsidRDefault="00AF28B6" w:rsidP="00AF28B6">
            <w:pPr>
              <w:widowControl w:val="0"/>
              <w:autoSpaceDE w:val="0"/>
              <w:autoSpaceDN w:val="0"/>
              <w:adjustRightInd w:val="0"/>
              <w:rPr>
                <w:sz w:val="28"/>
                <w:szCs w:val="28"/>
              </w:rPr>
            </w:pPr>
            <w:r w:rsidRPr="00412BA4">
              <w:rPr>
                <w:sz w:val="28"/>
                <w:szCs w:val="28"/>
              </w:rPr>
              <w:t>выдать на руки в Администрации</w:t>
            </w:r>
          </w:p>
        </w:tc>
      </w:tr>
      <w:tr w:rsidR="00AF28B6" w:rsidRPr="00412BA4" w:rsidTr="00AF28B6">
        <w:tc>
          <w:tcPr>
            <w:tcW w:w="392" w:type="dxa"/>
            <w:tcBorders>
              <w:right w:val="single" w:sz="4" w:space="0" w:color="auto"/>
            </w:tcBorders>
            <w:shd w:val="clear" w:color="auto" w:fill="auto"/>
          </w:tcPr>
          <w:p w:rsidR="00AF28B6" w:rsidRPr="00412BA4" w:rsidRDefault="00AF28B6" w:rsidP="00AF28B6">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AF28B6" w:rsidRPr="00412BA4" w:rsidRDefault="00AF28B6" w:rsidP="00AF28B6">
            <w:pPr>
              <w:widowControl w:val="0"/>
              <w:autoSpaceDE w:val="0"/>
              <w:autoSpaceDN w:val="0"/>
              <w:adjustRightInd w:val="0"/>
              <w:rPr>
                <w:sz w:val="28"/>
                <w:szCs w:val="28"/>
              </w:rPr>
            </w:pPr>
            <w:r w:rsidRPr="00412BA4">
              <w:rPr>
                <w:sz w:val="28"/>
                <w:szCs w:val="28"/>
              </w:rPr>
              <w:t>выдать на руки в МФЦ</w:t>
            </w:r>
          </w:p>
        </w:tc>
      </w:tr>
      <w:tr w:rsidR="00AF28B6" w:rsidRPr="00412BA4" w:rsidTr="00AF28B6">
        <w:tc>
          <w:tcPr>
            <w:tcW w:w="392" w:type="dxa"/>
            <w:tcBorders>
              <w:right w:val="single" w:sz="4" w:space="0" w:color="auto"/>
            </w:tcBorders>
            <w:shd w:val="clear" w:color="auto" w:fill="auto"/>
          </w:tcPr>
          <w:p w:rsidR="00AF28B6" w:rsidRPr="00412BA4" w:rsidRDefault="00AF28B6" w:rsidP="00AF28B6">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AF28B6" w:rsidRPr="00412BA4" w:rsidRDefault="00AF28B6" w:rsidP="00AF28B6">
            <w:pPr>
              <w:widowControl w:val="0"/>
              <w:autoSpaceDE w:val="0"/>
              <w:autoSpaceDN w:val="0"/>
              <w:adjustRightInd w:val="0"/>
              <w:rPr>
                <w:sz w:val="28"/>
                <w:szCs w:val="28"/>
              </w:rPr>
            </w:pPr>
            <w:r w:rsidRPr="00412BA4">
              <w:rPr>
                <w:sz w:val="28"/>
                <w:szCs w:val="28"/>
              </w:rPr>
              <w:t>направить по почте</w:t>
            </w:r>
          </w:p>
        </w:tc>
      </w:tr>
      <w:tr w:rsidR="00AF28B6" w:rsidRPr="00412BA4" w:rsidTr="00AF28B6">
        <w:tc>
          <w:tcPr>
            <w:tcW w:w="392" w:type="dxa"/>
            <w:tcBorders>
              <w:right w:val="single" w:sz="4" w:space="0" w:color="auto"/>
            </w:tcBorders>
            <w:shd w:val="clear" w:color="auto" w:fill="auto"/>
          </w:tcPr>
          <w:p w:rsidR="00AF28B6" w:rsidRPr="00412BA4" w:rsidRDefault="00AF28B6" w:rsidP="00AF28B6">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AF28B6" w:rsidRPr="00412BA4" w:rsidRDefault="00AF28B6" w:rsidP="00AF28B6">
            <w:pPr>
              <w:widowControl w:val="0"/>
              <w:autoSpaceDE w:val="0"/>
              <w:autoSpaceDN w:val="0"/>
              <w:adjustRightInd w:val="0"/>
              <w:rPr>
                <w:sz w:val="28"/>
                <w:szCs w:val="28"/>
              </w:rPr>
            </w:pPr>
            <w:r w:rsidRPr="00412BA4">
              <w:rPr>
                <w:sz w:val="28"/>
                <w:szCs w:val="28"/>
              </w:rPr>
              <w:t>направить в электронной форме в личный кабинет на ПГУ»</w:t>
            </w:r>
          </w:p>
        </w:tc>
      </w:tr>
    </w:tbl>
    <w:p w:rsidR="00AF28B6" w:rsidRDefault="00AF28B6" w:rsidP="00AF28B6">
      <w:pPr>
        <w:ind w:firstLine="709"/>
        <w:jc w:val="both"/>
        <w:rPr>
          <w:b/>
          <w:sz w:val="26"/>
          <w:szCs w:val="26"/>
        </w:rPr>
      </w:pPr>
    </w:p>
    <w:p w:rsidR="00AF28B6" w:rsidRDefault="00AF28B6" w:rsidP="00AF28B6">
      <w:pPr>
        <w:ind w:firstLine="709"/>
        <w:jc w:val="right"/>
      </w:pPr>
    </w:p>
    <w:p w:rsidR="00E90DDB" w:rsidRDefault="00E90DDB">
      <w:pPr>
        <w:jc w:val="both"/>
      </w:pPr>
      <w:r>
        <w:br w:type="page"/>
      </w:r>
    </w:p>
    <w:p w:rsidR="000C7690" w:rsidRDefault="000C7690" w:rsidP="000C7690">
      <w:pPr>
        <w:spacing w:line="360" w:lineRule="auto"/>
        <w:ind w:firstLine="709"/>
        <w:jc w:val="right"/>
      </w:pPr>
      <w:r w:rsidRPr="0024008B">
        <w:lastRenderedPageBreak/>
        <w:t xml:space="preserve">Приложение № </w:t>
      </w:r>
      <w:r>
        <w:t>2</w:t>
      </w:r>
      <w:r w:rsidRPr="0024008B">
        <w:t>.1</w:t>
      </w:r>
    </w:p>
    <w:p w:rsidR="000C7690" w:rsidRPr="00374FD5" w:rsidRDefault="000C7690" w:rsidP="000C7690">
      <w:pPr>
        <w:ind w:firstLine="709"/>
        <w:jc w:val="center"/>
        <w:rPr>
          <w:b/>
          <w:sz w:val="26"/>
          <w:szCs w:val="26"/>
        </w:rPr>
      </w:pPr>
      <w:r w:rsidRPr="00374FD5">
        <w:rPr>
          <w:b/>
          <w:sz w:val="26"/>
          <w:szCs w:val="26"/>
        </w:rPr>
        <w:t xml:space="preserve">Размер вреда </w:t>
      </w:r>
    </w:p>
    <w:p w:rsidR="000C7690" w:rsidRDefault="000C7690" w:rsidP="000C7690">
      <w:pPr>
        <w:ind w:firstLine="709"/>
        <w:jc w:val="center"/>
        <w:rPr>
          <w:b/>
          <w:sz w:val="26"/>
          <w:szCs w:val="26"/>
        </w:rPr>
      </w:pPr>
      <w:r w:rsidRPr="00374FD5">
        <w:rPr>
          <w:b/>
          <w:sz w:val="26"/>
          <w:szCs w:val="26"/>
        </w:rPr>
        <w:t>при превышении предельно допустимой массы транспортного средства</w:t>
      </w:r>
    </w:p>
    <w:p w:rsidR="000C7690" w:rsidRPr="0024008B" w:rsidRDefault="000C7690" w:rsidP="000C7690">
      <w:pPr>
        <w:spacing w:line="360" w:lineRule="auto"/>
        <w:ind w:firstLine="709"/>
        <w:jc w:val="center"/>
      </w:pPr>
    </w:p>
    <w:p w:rsidR="000C7690" w:rsidRDefault="000C7690" w:rsidP="000C7690">
      <w:pPr>
        <w:ind w:firstLine="709"/>
        <w:jc w:val="center"/>
        <w:rPr>
          <w:b/>
          <w:sz w:val="26"/>
          <w:szCs w:val="26"/>
        </w:rPr>
      </w:pPr>
    </w:p>
    <w:p w:rsidR="000C7690" w:rsidRPr="00374FD5" w:rsidRDefault="000C7690" w:rsidP="000C7690">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C7690" w:rsidRPr="004737C9" w:rsidTr="009E47D8">
        <w:tc>
          <w:tcPr>
            <w:tcW w:w="4785" w:type="dxa"/>
          </w:tcPr>
          <w:p w:rsidR="000C7690" w:rsidRPr="004737C9" w:rsidRDefault="000C7690" w:rsidP="009E47D8">
            <w:pPr>
              <w:rPr>
                <w:sz w:val="26"/>
                <w:szCs w:val="26"/>
              </w:rPr>
            </w:pPr>
            <w:r w:rsidRPr="004737C9">
              <w:rPr>
                <w:sz w:val="26"/>
                <w:szCs w:val="26"/>
              </w:rPr>
              <w:t>Превышение предельно допустимой массы транспортного средства, т.</w:t>
            </w:r>
          </w:p>
        </w:tc>
        <w:tc>
          <w:tcPr>
            <w:tcW w:w="4786" w:type="dxa"/>
          </w:tcPr>
          <w:p w:rsidR="000C7690" w:rsidRPr="004737C9" w:rsidRDefault="000C7690" w:rsidP="009E47D8">
            <w:pPr>
              <w:ind w:firstLine="709"/>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До 5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5 до 7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7до 10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10 до 15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15 до 20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20 до 25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25 до 30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30 до 35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35 до 40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40 до 45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45 до 50 включительно</w:t>
            </w:r>
          </w:p>
        </w:tc>
        <w:tc>
          <w:tcPr>
            <w:tcW w:w="4786" w:type="dxa"/>
          </w:tcPr>
          <w:p w:rsidR="000C7690" w:rsidRPr="004737C9" w:rsidRDefault="000C7690" w:rsidP="009E47D8">
            <w:pPr>
              <w:ind w:firstLine="709"/>
              <w:rPr>
                <w:sz w:val="26"/>
                <w:szCs w:val="26"/>
              </w:rPr>
            </w:pPr>
          </w:p>
        </w:tc>
      </w:tr>
      <w:tr w:rsidR="000C7690" w:rsidRPr="004737C9" w:rsidTr="009E47D8">
        <w:tc>
          <w:tcPr>
            <w:tcW w:w="4785" w:type="dxa"/>
          </w:tcPr>
          <w:p w:rsidR="000C7690" w:rsidRPr="004737C9" w:rsidRDefault="000C7690" w:rsidP="009E47D8">
            <w:pPr>
              <w:ind w:firstLine="709"/>
              <w:rPr>
                <w:sz w:val="26"/>
                <w:szCs w:val="26"/>
              </w:rPr>
            </w:pPr>
            <w:r w:rsidRPr="004737C9">
              <w:rPr>
                <w:sz w:val="26"/>
                <w:szCs w:val="26"/>
              </w:rPr>
              <w:t>Свыше 50</w:t>
            </w:r>
          </w:p>
        </w:tc>
        <w:tc>
          <w:tcPr>
            <w:tcW w:w="4786" w:type="dxa"/>
          </w:tcPr>
          <w:p w:rsidR="000C7690" w:rsidRPr="004737C9" w:rsidRDefault="000C7690" w:rsidP="009E47D8">
            <w:pPr>
              <w:ind w:firstLine="709"/>
              <w:rPr>
                <w:sz w:val="26"/>
                <w:szCs w:val="26"/>
              </w:rPr>
            </w:pPr>
            <w:r w:rsidRPr="004737C9">
              <w:rPr>
                <w:sz w:val="26"/>
                <w:szCs w:val="26"/>
              </w:rPr>
              <w:t>По отдельному расчёту</w:t>
            </w:r>
          </w:p>
        </w:tc>
      </w:tr>
    </w:tbl>
    <w:p w:rsidR="000C7690" w:rsidRPr="004737C9" w:rsidRDefault="000C7690" w:rsidP="000C7690">
      <w:pPr>
        <w:ind w:firstLine="709"/>
        <w:rPr>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Pr>
        <w:ind w:firstLine="709"/>
        <w:jc w:val="right"/>
        <w:rPr>
          <w:b/>
          <w:sz w:val="26"/>
          <w:szCs w:val="26"/>
        </w:rPr>
      </w:pPr>
    </w:p>
    <w:p w:rsidR="000C7690" w:rsidRDefault="000C7690" w:rsidP="000C7690"/>
    <w:p w:rsidR="000C7690" w:rsidRDefault="000C7690" w:rsidP="00AF28B6">
      <w:pPr>
        <w:ind w:firstLine="709"/>
        <w:jc w:val="right"/>
      </w:pPr>
    </w:p>
    <w:p w:rsidR="00E90DDB" w:rsidRDefault="00E90DDB">
      <w:pPr>
        <w:jc w:val="both"/>
      </w:pPr>
      <w:r>
        <w:br w:type="page"/>
      </w:r>
    </w:p>
    <w:p w:rsidR="00AF28B6" w:rsidRPr="0024008B" w:rsidRDefault="00AF28B6" w:rsidP="00AF28B6">
      <w:pPr>
        <w:ind w:firstLine="709"/>
        <w:jc w:val="right"/>
      </w:pPr>
      <w:r w:rsidRPr="0024008B">
        <w:lastRenderedPageBreak/>
        <w:t xml:space="preserve">Приложение № </w:t>
      </w:r>
      <w:r>
        <w:t>2</w:t>
      </w:r>
      <w:r w:rsidRPr="0024008B">
        <w:t>.2</w:t>
      </w:r>
    </w:p>
    <w:p w:rsidR="00AF28B6" w:rsidRPr="00374FD5" w:rsidRDefault="00AF28B6" w:rsidP="00AF28B6">
      <w:pPr>
        <w:ind w:firstLine="709"/>
        <w:jc w:val="center"/>
        <w:rPr>
          <w:b/>
          <w:sz w:val="26"/>
          <w:szCs w:val="26"/>
        </w:rPr>
      </w:pPr>
      <w:r w:rsidRPr="00374FD5">
        <w:rPr>
          <w:b/>
          <w:sz w:val="26"/>
          <w:szCs w:val="26"/>
        </w:rPr>
        <w:t xml:space="preserve">Размер вреда </w:t>
      </w:r>
    </w:p>
    <w:p w:rsidR="00AF28B6" w:rsidRDefault="00AF28B6" w:rsidP="00AF28B6">
      <w:pPr>
        <w:ind w:firstLine="709"/>
        <w:jc w:val="center"/>
        <w:rPr>
          <w:b/>
          <w:sz w:val="26"/>
          <w:szCs w:val="26"/>
        </w:rPr>
      </w:pPr>
      <w:r w:rsidRPr="00374FD5">
        <w:rPr>
          <w:b/>
          <w:sz w:val="26"/>
          <w:szCs w:val="26"/>
        </w:rPr>
        <w:t>при превышении значений предельно допустимых нагрузок на ось транспортного средства</w:t>
      </w:r>
    </w:p>
    <w:p w:rsidR="00AF28B6" w:rsidRPr="00374FD5" w:rsidRDefault="00AF28B6" w:rsidP="00AF28B6">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F28B6" w:rsidRPr="004737C9" w:rsidTr="00AF28B6">
        <w:tc>
          <w:tcPr>
            <w:tcW w:w="3190" w:type="dxa"/>
          </w:tcPr>
          <w:p w:rsidR="00AF28B6" w:rsidRPr="004737C9" w:rsidRDefault="00AF28B6" w:rsidP="00AF28B6">
            <w:pPr>
              <w:rPr>
                <w:sz w:val="26"/>
                <w:szCs w:val="26"/>
              </w:rPr>
            </w:pPr>
            <w:r w:rsidRPr="004737C9">
              <w:rPr>
                <w:sz w:val="26"/>
                <w:szCs w:val="26"/>
              </w:rPr>
              <w:t>Превышение предельно допустимых осевых нагрузок на ось транспортного средства, проценты</w:t>
            </w:r>
          </w:p>
        </w:tc>
        <w:tc>
          <w:tcPr>
            <w:tcW w:w="3190" w:type="dxa"/>
          </w:tcPr>
          <w:p w:rsidR="00AF28B6" w:rsidRPr="004737C9" w:rsidRDefault="00AF28B6" w:rsidP="00AF28B6">
            <w:pPr>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c>
          <w:tcPr>
            <w:tcW w:w="3191" w:type="dxa"/>
          </w:tcPr>
          <w:p w:rsidR="00AF28B6" w:rsidRPr="004737C9" w:rsidRDefault="00AF28B6" w:rsidP="00AF28B6">
            <w:pPr>
              <w:rPr>
                <w:sz w:val="26"/>
                <w:szCs w:val="26"/>
              </w:rPr>
            </w:pPr>
            <w:r w:rsidRPr="004737C9">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AF28B6" w:rsidRPr="004737C9" w:rsidTr="00AF28B6">
        <w:tc>
          <w:tcPr>
            <w:tcW w:w="3190" w:type="dxa"/>
          </w:tcPr>
          <w:p w:rsidR="00AF28B6" w:rsidRPr="004737C9" w:rsidRDefault="00AF28B6" w:rsidP="00AF28B6">
            <w:pPr>
              <w:rPr>
                <w:sz w:val="26"/>
                <w:szCs w:val="26"/>
              </w:rPr>
            </w:pPr>
            <w:r w:rsidRPr="004737C9">
              <w:rPr>
                <w:sz w:val="26"/>
                <w:szCs w:val="26"/>
              </w:rPr>
              <w:t>До 10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rPr>
                <w:sz w:val="26"/>
                <w:szCs w:val="26"/>
              </w:rPr>
            </w:pPr>
            <w:r w:rsidRPr="004737C9">
              <w:rPr>
                <w:sz w:val="26"/>
                <w:szCs w:val="26"/>
              </w:rPr>
              <w:t>Свыше 10 до 20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rPr>
                <w:sz w:val="26"/>
                <w:szCs w:val="26"/>
              </w:rPr>
            </w:pPr>
            <w:r w:rsidRPr="004737C9">
              <w:rPr>
                <w:sz w:val="26"/>
                <w:szCs w:val="26"/>
              </w:rPr>
              <w:t>Свыше 20 до 30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rPr>
                <w:sz w:val="26"/>
                <w:szCs w:val="26"/>
              </w:rPr>
            </w:pPr>
            <w:r w:rsidRPr="004737C9">
              <w:rPr>
                <w:sz w:val="26"/>
                <w:szCs w:val="26"/>
              </w:rPr>
              <w:t>Свыше 30 до 40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rPr>
                <w:sz w:val="26"/>
                <w:szCs w:val="26"/>
              </w:rPr>
            </w:pPr>
            <w:r w:rsidRPr="004737C9">
              <w:rPr>
                <w:sz w:val="26"/>
                <w:szCs w:val="26"/>
              </w:rPr>
              <w:t>Свыше 40 до 50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rPr>
                <w:sz w:val="26"/>
                <w:szCs w:val="26"/>
              </w:rPr>
            </w:pPr>
            <w:r w:rsidRPr="004737C9">
              <w:rPr>
                <w:sz w:val="26"/>
                <w:szCs w:val="26"/>
              </w:rPr>
              <w:t>Свыше 50 до 60 включительно</w:t>
            </w:r>
          </w:p>
        </w:tc>
        <w:tc>
          <w:tcPr>
            <w:tcW w:w="3190" w:type="dxa"/>
          </w:tcPr>
          <w:p w:rsidR="00AF28B6" w:rsidRPr="004737C9" w:rsidRDefault="00AF28B6" w:rsidP="00AF28B6">
            <w:pPr>
              <w:rPr>
                <w:sz w:val="26"/>
                <w:szCs w:val="26"/>
              </w:rPr>
            </w:pPr>
          </w:p>
        </w:tc>
        <w:tc>
          <w:tcPr>
            <w:tcW w:w="3191" w:type="dxa"/>
          </w:tcPr>
          <w:p w:rsidR="00AF28B6" w:rsidRPr="004737C9" w:rsidRDefault="00AF28B6" w:rsidP="00AF28B6">
            <w:pPr>
              <w:rPr>
                <w:sz w:val="26"/>
                <w:szCs w:val="26"/>
              </w:rPr>
            </w:pPr>
          </w:p>
        </w:tc>
      </w:tr>
      <w:tr w:rsidR="00AF28B6" w:rsidRPr="004737C9" w:rsidTr="00AF28B6">
        <w:tc>
          <w:tcPr>
            <w:tcW w:w="3190" w:type="dxa"/>
          </w:tcPr>
          <w:p w:rsidR="00AF28B6" w:rsidRPr="004737C9" w:rsidRDefault="00AF28B6" w:rsidP="00AF28B6">
            <w:pPr>
              <w:ind w:firstLine="709"/>
              <w:rPr>
                <w:sz w:val="26"/>
                <w:szCs w:val="26"/>
              </w:rPr>
            </w:pPr>
            <w:r w:rsidRPr="004737C9">
              <w:rPr>
                <w:sz w:val="26"/>
                <w:szCs w:val="26"/>
              </w:rPr>
              <w:t>Свыше 60</w:t>
            </w:r>
          </w:p>
        </w:tc>
        <w:tc>
          <w:tcPr>
            <w:tcW w:w="6381" w:type="dxa"/>
            <w:gridSpan w:val="2"/>
          </w:tcPr>
          <w:p w:rsidR="00AF28B6" w:rsidRPr="004737C9" w:rsidRDefault="00AF28B6" w:rsidP="00AF28B6">
            <w:pPr>
              <w:rPr>
                <w:sz w:val="26"/>
                <w:szCs w:val="26"/>
              </w:rPr>
            </w:pPr>
            <w:r w:rsidRPr="004737C9">
              <w:rPr>
                <w:sz w:val="26"/>
                <w:szCs w:val="26"/>
              </w:rPr>
              <w:t>По отдельному расчету</w:t>
            </w:r>
          </w:p>
        </w:tc>
      </w:tr>
    </w:tbl>
    <w:p w:rsidR="00AF28B6" w:rsidRPr="004737C9" w:rsidRDefault="00AF28B6" w:rsidP="00AF28B6">
      <w:pPr>
        <w:spacing w:line="360" w:lineRule="auto"/>
        <w:ind w:firstLine="709"/>
        <w:rPr>
          <w:sz w:val="26"/>
          <w:szCs w:val="26"/>
        </w:rPr>
      </w:pPr>
    </w:p>
    <w:p w:rsidR="00AF28B6" w:rsidRDefault="00AF28B6" w:rsidP="00AF28B6">
      <w:pPr>
        <w:ind w:firstLine="709"/>
        <w:jc w:val="right"/>
      </w:pPr>
      <w:r>
        <w:rPr>
          <w:b/>
          <w:sz w:val="26"/>
          <w:szCs w:val="26"/>
        </w:rPr>
        <w:br w:type="page"/>
      </w:r>
      <w:r w:rsidRPr="00292A3C">
        <w:lastRenderedPageBreak/>
        <w:t xml:space="preserve">Приложение № </w:t>
      </w:r>
      <w:r>
        <w:t>3</w:t>
      </w:r>
    </w:p>
    <w:p w:rsidR="00AF28B6" w:rsidRPr="00805DEB" w:rsidRDefault="00AF28B6" w:rsidP="00AF28B6">
      <w:pPr>
        <w:ind w:firstLine="709"/>
        <w:jc w:val="right"/>
      </w:pPr>
      <w:r>
        <w:t>к Административному регламенту</w:t>
      </w:r>
    </w:p>
    <w:p w:rsidR="00AF28B6" w:rsidRDefault="00AF28B6" w:rsidP="00AF28B6">
      <w:pPr>
        <w:ind w:firstLine="709"/>
        <w:jc w:val="center"/>
        <w:rPr>
          <w:sz w:val="26"/>
          <w:szCs w:val="26"/>
        </w:rPr>
      </w:pPr>
    </w:p>
    <w:p w:rsidR="00AF28B6" w:rsidRPr="00374FD5" w:rsidRDefault="00AF28B6" w:rsidP="00AF28B6">
      <w:pPr>
        <w:ind w:firstLine="709"/>
        <w:jc w:val="center"/>
        <w:rPr>
          <w:b/>
          <w:sz w:val="26"/>
          <w:szCs w:val="26"/>
        </w:rPr>
      </w:pPr>
      <w:r w:rsidRPr="00374FD5">
        <w:rPr>
          <w:b/>
          <w:sz w:val="26"/>
          <w:szCs w:val="26"/>
        </w:rPr>
        <w:t>Основные понятия и определения</w:t>
      </w:r>
    </w:p>
    <w:p w:rsidR="00AF28B6" w:rsidRPr="00374FD5" w:rsidRDefault="00AF28B6" w:rsidP="00AF28B6">
      <w:pPr>
        <w:ind w:firstLine="709"/>
        <w:jc w:val="both"/>
        <w:rPr>
          <w:b/>
          <w:sz w:val="26"/>
          <w:szCs w:val="26"/>
        </w:rPr>
      </w:pPr>
    </w:p>
    <w:p w:rsidR="00AF28B6" w:rsidRPr="004737C9" w:rsidRDefault="00AF28B6" w:rsidP="00AF28B6">
      <w:pPr>
        <w:ind w:firstLine="709"/>
        <w:jc w:val="both"/>
        <w:rPr>
          <w:sz w:val="26"/>
          <w:szCs w:val="26"/>
        </w:rPr>
      </w:pPr>
      <w:r w:rsidRPr="004737C9">
        <w:rPr>
          <w:b/>
          <w:sz w:val="26"/>
          <w:szCs w:val="26"/>
        </w:rPr>
        <w:t>Разовое</w:t>
      </w:r>
      <w:r w:rsidRPr="004737C9">
        <w:rPr>
          <w:sz w:val="26"/>
          <w:szCs w:val="26"/>
        </w:rPr>
        <w:t xml:space="preserve"> </w:t>
      </w:r>
      <w:r w:rsidRPr="004737C9">
        <w:rPr>
          <w:b/>
          <w:sz w:val="26"/>
          <w:szCs w:val="26"/>
        </w:rPr>
        <w:t>разрешение</w:t>
      </w:r>
      <w:r w:rsidRPr="004737C9">
        <w:rPr>
          <w:sz w:val="26"/>
          <w:szCs w:val="26"/>
        </w:rPr>
        <w:t xml:space="preserve"> выдается на одну перевозку груза</w:t>
      </w:r>
      <w:r w:rsidRPr="004737C9">
        <w:rPr>
          <w:b/>
          <w:sz w:val="26"/>
          <w:szCs w:val="26"/>
        </w:rPr>
        <w:t xml:space="preserve"> </w:t>
      </w:r>
      <w:r w:rsidRPr="004737C9">
        <w:rPr>
          <w:sz w:val="26"/>
          <w:szCs w:val="26"/>
        </w:rPr>
        <w:t>по определенному (конкретному) маршруту в указанные в разрешении сроки.</w:t>
      </w:r>
    </w:p>
    <w:p w:rsidR="00AF28B6" w:rsidRPr="004737C9" w:rsidRDefault="00AF28B6" w:rsidP="00AF28B6">
      <w:pPr>
        <w:ind w:firstLine="709"/>
        <w:jc w:val="both"/>
        <w:rPr>
          <w:sz w:val="26"/>
          <w:szCs w:val="26"/>
        </w:rPr>
      </w:pPr>
      <w:r w:rsidRPr="004737C9">
        <w:rPr>
          <w:b/>
          <w:sz w:val="26"/>
          <w:szCs w:val="26"/>
        </w:rPr>
        <w:t>Разрешения на определенный срок</w:t>
      </w:r>
      <w:r w:rsidRPr="004737C9">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AF28B6" w:rsidRPr="004737C9" w:rsidRDefault="00AF28B6" w:rsidP="00AF28B6">
      <w:pPr>
        <w:ind w:firstLine="709"/>
        <w:jc w:val="both"/>
        <w:rPr>
          <w:sz w:val="26"/>
          <w:szCs w:val="26"/>
        </w:rPr>
      </w:pPr>
      <w:r w:rsidRPr="004737C9">
        <w:rPr>
          <w:b/>
          <w:sz w:val="26"/>
          <w:szCs w:val="26"/>
        </w:rPr>
        <w:t>Крупногабаритные и тяжеловесные грузы категории 1</w:t>
      </w:r>
      <w:r w:rsidRPr="004737C9">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w:t>
      </w:r>
      <w:r>
        <w:rPr>
          <w:sz w:val="26"/>
          <w:szCs w:val="26"/>
        </w:rPr>
        <w:t>е</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 но не относится к категории 2.</w:t>
      </w:r>
    </w:p>
    <w:p w:rsidR="00AF28B6" w:rsidRPr="004737C9" w:rsidRDefault="00AF28B6" w:rsidP="00AF28B6">
      <w:pPr>
        <w:ind w:firstLine="709"/>
        <w:jc w:val="both"/>
        <w:rPr>
          <w:sz w:val="26"/>
          <w:szCs w:val="26"/>
        </w:rPr>
      </w:pPr>
      <w:r w:rsidRPr="004737C9">
        <w:rPr>
          <w:b/>
          <w:sz w:val="26"/>
          <w:szCs w:val="26"/>
        </w:rPr>
        <w:t xml:space="preserve">Крупногабаритные и тяжеловесные грузы категории 2 </w:t>
      </w:r>
      <w:r w:rsidRPr="004737C9">
        <w:rPr>
          <w:sz w:val="26"/>
          <w:szCs w:val="26"/>
        </w:rPr>
        <w:t>— транспортное средство, весовые параметры которого с грузом или без груза соответствуют величинам, приведенны</w:t>
      </w:r>
      <w:r>
        <w:rPr>
          <w:sz w:val="26"/>
          <w:szCs w:val="26"/>
        </w:rPr>
        <w:t>м</w:t>
      </w:r>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w:t>
      </w:r>
    </w:p>
    <w:p w:rsidR="00AF28B6" w:rsidRPr="004737C9" w:rsidRDefault="00AF28B6" w:rsidP="00AF28B6">
      <w:pPr>
        <w:ind w:firstLine="709"/>
        <w:jc w:val="both"/>
        <w:rPr>
          <w:sz w:val="26"/>
          <w:szCs w:val="26"/>
        </w:rPr>
      </w:pPr>
      <w:r w:rsidRPr="004737C9">
        <w:rPr>
          <w:b/>
          <w:sz w:val="26"/>
          <w:szCs w:val="26"/>
        </w:rPr>
        <w:t>Группа А</w:t>
      </w:r>
      <w:r w:rsidRPr="004737C9">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AF28B6" w:rsidRPr="004737C9" w:rsidRDefault="00AF28B6" w:rsidP="00AF28B6">
      <w:pPr>
        <w:ind w:firstLine="709"/>
        <w:jc w:val="both"/>
        <w:rPr>
          <w:sz w:val="26"/>
          <w:szCs w:val="26"/>
        </w:rPr>
      </w:pPr>
      <w:r w:rsidRPr="004737C9">
        <w:rPr>
          <w:b/>
          <w:sz w:val="26"/>
          <w:szCs w:val="26"/>
        </w:rPr>
        <w:t xml:space="preserve">Группа Б </w:t>
      </w:r>
      <w:r w:rsidRPr="004737C9">
        <w:rPr>
          <w:sz w:val="26"/>
          <w:szCs w:val="26"/>
        </w:rPr>
        <w:t>- АТС с осевыми массами наиболее нагруженной оси до 6 т включительно, предназначенные для эксплуатации на всех дорогах.</w:t>
      </w:r>
    </w:p>
    <w:p w:rsidR="00AF28B6" w:rsidRPr="004737C9" w:rsidRDefault="00AF28B6" w:rsidP="00AF28B6">
      <w:pPr>
        <w:ind w:firstLine="709"/>
        <w:jc w:val="both"/>
        <w:rPr>
          <w:sz w:val="26"/>
          <w:szCs w:val="26"/>
        </w:rPr>
      </w:pPr>
      <w:r w:rsidRPr="004737C9">
        <w:rPr>
          <w:b/>
          <w:sz w:val="26"/>
          <w:szCs w:val="26"/>
        </w:rPr>
        <w:t>Плата за провоз тяжеловесного груза</w:t>
      </w:r>
      <w:r w:rsidRPr="004737C9">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AF28B6" w:rsidRPr="004737C9" w:rsidRDefault="00AF28B6" w:rsidP="00AF28B6">
      <w:pPr>
        <w:pStyle w:val="af"/>
        <w:spacing w:before="0" w:beforeAutospacing="0" w:after="0" w:afterAutospacing="0"/>
        <w:ind w:firstLine="709"/>
        <w:jc w:val="center"/>
        <w:rPr>
          <w:rFonts w:ascii="Times New Roman" w:hAnsi="Times New Roman"/>
          <w:color w:val="000000"/>
          <w:sz w:val="26"/>
          <w:szCs w:val="26"/>
        </w:rPr>
        <w:sectPr w:rsidR="00AF28B6" w:rsidRPr="004737C9" w:rsidSect="00AF28B6">
          <w:pgSz w:w="11906" w:h="16838"/>
          <w:pgMar w:top="1134" w:right="567" w:bottom="709" w:left="1134" w:header="708" w:footer="708" w:gutter="0"/>
          <w:cols w:space="708"/>
          <w:docGrid w:linePitch="360"/>
        </w:sectPr>
      </w:pPr>
    </w:p>
    <w:p w:rsidR="00AF28B6" w:rsidRDefault="00AF28B6" w:rsidP="00AF28B6">
      <w:pPr>
        <w:pStyle w:val="af"/>
        <w:spacing w:before="0" w:beforeAutospacing="0" w:after="0" w:afterAutospacing="0"/>
        <w:ind w:firstLine="709"/>
        <w:jc w:val="right"/>
        <w:rPr>
          <w:rFonts w:ascii="Times New Roman" w:hAnsi="Times New Roman"/>
          <w:color w:val="000000"/>
        </w:rPr>
      </w:pPr>
      <w:r w:rsidRPr="00292A3C">
        <w:rPr>
          <w:rFonts w:ascii="Times New Roman" w:hAnsi="Times New Roman"/>
          <w:color w:val="000000"/>
        </w:rPr>
        <w:lastRenderedPageBreak/>
        <w:t xml:space="preserve">Приложение </w:t>
      </w:r>
      <w:r>
        <w:rPr>
          <w:rFonts w:ascii="Times New Roman" w:hAnsi="Times New Roman"/>
          <w:color w:val="000000"/>
        </w:rPr>
        <w:t>№ 4</w:t>
      </w:r>
    </w:p>
    <w:p w:rsidR="00AF28B6" w:rsidRDefault="00AF28B6" w:rsidP="00AF28B6">
      <w:pPr>
        <w:pStyle w:val="af"/>
        <w:spacing w:before="0" w:beforeAutospacing="0" w:after="0" w:afterAutospacing="0"/>
        <w:ind w:firstLine="709"/>
        <w:jc w:val="right"/>
        <w:rPr>
          <w:rFonts w:ascii="Times New Roman" w:hAnsi="Times New Roman"/>
          <w:color w:val="000000"/>
        </w:rPr>
      </w:pPr>
      <w:r>
        <w:rPr>
          <w:rFonts w:ascii="Times New Roman" w:hAnsi="Times New Roman"/>
          <w:color w:val="000000"/>
        </w:rPr>
        <w:t>к Административному регламенту</w:t>
      </w:r>
    </w:p>
    <w:p w:rsidR="00AF28B6" w:rsidRPr="00292A3C" w:rsidRDefault="00AF28B6" w:rsidP="00AF28B6">
      <w:pPr>
        <w:pStyle w:val="af"/>
        <w:spacing w:before="0" w:beforeAutospacing="0" w:after="0" w:afterAutospacing="0" w:line="360" w:lineRule="auto"/>
        <w:ind w:firstLine="709"/>
        <w:jc w:val="right"/>
        <w:rPr>
          <w:rFonts w:ascii="Times New Roman" w:hAnsi="Times New Roman"/>
          <w:color w:val="000000"/>
        </w:rPr>
      </w:pPr>
    </w:p>
    <w:p w:rsidR="00AF28B6" w:rsidRPr="00374FD5"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Разрешение</w:t>
      </w:r>
      <w:r>
        <w:rPr>
          <w:rFonts w:ascii="Times New Roman" w:hAnsi="Times New Roman"/>
          <w:b/>
          <w:color w:val="000000"/>
          <w:sz w:val="26"/>
          <w:szCs w:val="26"/>
        </w:rPr>
        <w:t xml:space="preserve"> № ___</w:t>
      </w:r>
      <w:r w:rsidRPr="00374FD5">
        <w:rPr>
          <w:rFonts w:ascii="Times New Roman" w:hAnsi="Times New Roman"/>
          <w:b/>
          <w:color w:val="000000"/>
          <w:sz w:val="26"/>
          <w:szCs w:val="26"/>
        </w:rPr>
        <w:t xml:space="preserve"> </w:t>
      </w:r>
    </w:p>
    <w:p w:rsidR="00AF28B6" w:rsidRDefault="00AF28B6" w:rsidP="00AF28B6">
      <w:pPr>
        <w:pStyle w:val="af"/>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 xml:space="preserve">на перевозку крупногабаритного и (или) тяжеловесного груза по дорогам общего пользования </w:t>
      </w:r>
      <w:r>
        <w:rPr>
          <w:rFonts w:ascii="Times New Roman" w:hAnsi="Times New Roman"/>
          <w:b/>
          <w:color w:val="000000"/>
          <w:sz w:val="26"/>
          <w:szCs w:val="26"/>
        </w:rPr>
        <w:t>Ленинградской области</w:t>
      </w:r>
    </w:p>
    <w:p w:rsidR="00AF28B6" w:rsidRDefault="00AF28B6" w:rsidP="00AF28B6">
      <w:pPr>
        <w:pStyle w:val="af"/>
        <w:spacing w:before="0" w:beforeAutospacing="0" w:after="0" w:afterAutospacing="0"/>
        <w:ind w:firstLine="709"/>
        <w:jc w:val="center"/>
        <w:rPr>
          <w:rFonts w:ascii="Times New Roman" w:hAnsi="Times New Roman"/>
          <w:color w:val="000000"/>
          <w:sz w:val="26"/>
          <w:szCs w:val="26"/>
        </w:rPr>
      </w:pP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Вид перевозки (международная, междугородная, местная) ____________</w:t>
      </w:r>
      <w:r w:rsidRPr="004737C9">
        <w:rPr>
          <w:rFonts w:ascii="Times New Roman" w:hAnsi="Times New Roman"/>
          <w:color w:val="000000"/>
          <w:sz w:val="26"/>
          <w:szCs w:val="26"/>
        </w:rPr>
        <w:br/>
        <w:t>Вид разрешения (разовая, на срок) ________________________________</w:t>
      </w:r>
      <w:r w:rsidRPr="004737C9">
        <w:rPr>
          <w:rFonts w:ascii="Times New Roman" w:hAnsi="Times New Roman"/>
          <w:color w:val="000000"/>
          <w:sz w:val="26"/>
          <w:szCs w:val="26"/>
        </w:rPr>
        <w:br/>
        <w:t>Разрешено выполнить ____ поездок в период с _________ по _________</w:t>
      </w:r>
      <w:r w:rsidRPr="004737C9">
        <w:rPr>
          <w:rFonts w:ascii="Times New Roman" w:hAnsi="Times New Roman"/>
          <w:color w:val="000000"/>
          <w:sz w:val="26"/>
          <w:szCs w:val="26"/>
        </w:rPr>
        <w:br/>
        <w:t>по маршруту:</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Категория груза __________________</w:t>
      </w:r>
      <w:r w:rsidRPr="004737C9">
        <w:rPr>
          <w:rFonts w:ascii="Times New Roman" w:hAnsi="Times New Roman"/>
          <w:color w:val="000000"/>
          <w:sz w:val="26"/>
          <w:szCs w:val="26"/>
        </w:rPr>
        <w:br/>
        <w:t>Транспортное средство  (марка,  модель,  номерной  знак  тягача  и</w:t>
      </w:r>
      <w:r w:rsidRPr="004737C9">
        <w:rPr>
          <w:rFonts w:ascii="Times New Roman" w:hAnsi="Times New Roman"/>
          <w:color w:val="000000"/>
          <w:sz w:val="26"/>
          <w:szCs w:val="26"/>
        </w:rPr>
        <w:br/>
        <w:t>прицепа)</w:t>
      </w:r>
      <w:r w:rsidRPr="004737C9">
        <w:rPr>
          <w:rFonts w:ascii="Times New Roman" w:hAnsi="Times New Roman"/>
          <w:color w:val="000000"/>
          <w:sz w:val="26"/>
          <w:szCs w:val="26"/>
        </w:rPr>
        <w:br/>
        <w:t>Наименование, адрес и телефон перевозчика груза:______________________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Наименование, адрес и телефон получателя груза:</w:t>
      </w:r>
      <w:r w:rsidRPr="004737C9">
        <w:rPr>
          <w:rFonts w:ascii="Times New Roman" w:hAnsi="Times New Roman"/>
          <w:color w:val="000000"/>
          <w:sz w:val="26"/>
          <w:szCs w:val="26"/>
        </w:rPr>
        <w:br/>
        <w:t>__________________________________________________________________</w:t>
      </w:r>
    </w:p>
    <w:p w:rsidR="00AF28B6" w:rsidRPr="004737C9" w:rsidRDefault="00AF28B6"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__________________________________________________________________</w:t>
      </w:r>
      <w:r w:rsidRPr="004737C9">
        <w:rPr>
          <w:rFonts w:ascii="Times New Roman" w:hAnsi="Times New Roman"/>
          <w:color w:val="000000"/>
          <w:sz w:val="26"/>
          <w:szCs w:val="26"/>
        </w:rPr>
        <w:br/>
        <w:t>Характеристика груза (наименование, габариты, масса) 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Параметры транспортного средства:</w:t>
      </w:r>
      <w:r w:rsidRPr="004737C9">
        <w:rPr>
          <w:rFonts w:ascii="Times New Roman" w:hAnsi="Times New Roman"/>
          <w:color w:val="000000"/>
          <w:sz w:val="26"/>
          <w:szCs w:val="26"/>
        </w:rPr>
        <w:br/>
        <w:t xml:space="preserve">    полная масса с грузом ______ т, в т.ч.: масса тягача </w:t>
      </w:r>
      <w:r>
        <w:rPr>
          <w:rFonts w:ascii="Times New Roman" w:hAnsi="Times New Roman"/>
          <w:color w:val="000000"/>
          <w:sz w:val="26"/>
          <w:szCs w:val="26"/>
        </w:rPr>
        <w:t>_____ т,</w:t>
      </w:r>
      <w:r>
        <w:rPr>
          <w:rFonts w:ascii="Times New Roman" w:hAnsi="Times New Roman"/>
          <w:color w:val="000000"/>
          <w:sz w:val="26"/>
          <w:szCs w:val="26"/>
        </w:rPr>
        <w:br/>
        <w:t>   </w:t>
      </w:r>
      <w:r w:rsidRPr="004737C9">
        <w:rPr>
          <w:rFonts w:ascii="Times New Roman" w:hAnsi="Times New Roman"/>
          <w:color w:val="000000"/>
          <w:sz w:val="26"/>
          <w:szCs w:val="26"/>
        </w:rPr>
        <w:t> масса прицепа (полуприцепа) __________ т</w:t>
      </w:r>
      <w:r w:rsidRPr="004737C9">
        <w:rPr>
          <w:rFonts w:ascii="Times New Roman" w:hAnsi="Times New Roman"/>
          <w:color w:val="000000"/>
          <w:sz w:val="26"/>
          <w:szCs w:val="26"/>
        </w:rPr>
        <w:br/>
        <w:t>    расстояние между   осями  1___2___3___4___5___6___7___8___9  и т.д., м</w:t>
      </w:r>
      <w:r w:rsidRPr="004737C9">
        <w:rPr>
          <w:rFonts w:ascii="Times New Roman" w:hAnsi="Times New Roman"/>
          <w:color w:val="000000"/>
          <w:sz w:val="26"/>
          <w:szCs w:val="26"/>
        </w:rPr>
        <w:br/>
        <w:t>нагрузки на оси       ____ ____ ___ ___ ___ ___ ___ ___ ___, т</w:t>
      </w:r>
      <w:r w:rsidRPr="004737C9">
        <w:rPr>
          <w:rFonts w:ascii="Times New Roman" w:hAnsi="Times New Roman"/>
          <w:color w:val="000000"/>
          <w:sz w:val="26"/>
          <w:szCs w:val="26"/>
        </w:rPr>
        <w:br/>
        <w:t>габариты: длина ____ м, ширина ___ м, высота ___ м</w:t>
      </w:r>
      <w:r w:rsidRPr="004737C9">
        <w:rPr>
          <w:rFonts w:ascii="Times New Roman" w:hAnsi="Times New Roman"/>
          <w:color w:val="000000"/>
          <w:sz w:val="26"/>
          <w:szCs w:val="26"/>
        </w:rPr>
        <w:br/>
        <w:t>Вид сопровождения (марка автомобиля, модель, номерной знак) 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Особые условия движения 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r>
    </w:p>
    <w:p w:rsidR="00AF28B6" w:rsidRDefault="00AF28B6"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Разрешение выдано ________________________________________________</w:t>
      </w:r>
      <w:r w:rsidRPr="004737C9">
        <w:rPr>
          <w:rFonts w:ascii="Times New Roman" w:hAnsi="Times New Roman"/>
          <w:color w:val="000000"/>
          <w:sz w:val="26"/>
          <w:szCs w:val="26"/>
        </w:rPr>
        <w:br/>
        <w:t xml:space="preserve">                         </w:t>
      </w:r>
      <w:r>
        <w:rPr>
          <w:rFonts w:ascii="Times New Roman" w:hAnsi="Times New Roman"/>
          <w:color w:val="000000"/>
          <w:sz w:val="26"/>
          <w:szCs w:val="26"/>
        </w:rPr>
        <w:t xml:space="preserve">                              </w:t>
      </w:r>
      <w:r w:rsidRPr="004737C9">
        <w:rPr>
          <w:rFonts w:ascii="Times New Roman" w:hAnsi="Times New Roman"/>
          <w:color w:val="000000"/>
          <w:sz w:val="26"/>
          <w:szCs w:val="26"/>
        </w:rPr>
        <w:t>(наименование организации)</w:t>
      </w:r>
      <w:r w:rsidRPr="004737C9">
        <w:rPr>
          <w:rFonts w:ascii="Times New Roman" w:hAnsi="Times New Roman"/>
          <w:color w:val="000000"/>
          <w:sz w:val="26"/>
          <w:szCs w:val="26"/>
        </w:rPr>
        <w:br/>
        <w:t>    _________________</w:t>
      </w:r>
      <w:r>
        <w:rPr>
          <w:rFonts w:ascii="Times New Roman" w:hAnsi="Times New Roman"/>
          <w:color w:val="000000"/>
          <w:sz w:val="26"/>
          <w:szCs w:val="26"/>
        </w:rPr>
        <w:t xml:space="preserve"> </w:t>
      </w:r>
    </w:p>
    <w:p w:rsidR="00AF28B6" w:rsidRPr="004737C9" w:rsidRDefault="00AF28B6" w:rsidP="00AF28B6">
      <w:pPr>
        <w:pStyle w:val="af"/>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       (должность)</w:t>
      </w:r>
      <w:r w:rsidRPr="004737C9">
        <w:rPr>
          <w:rFonts w:ascii="Times New Roman" w:hAnsi="Times New Roman"/>
          <w:color w:val="000000"/>
          <w:sz w:val="26"/>
          <w:szCs w:val="26"/>
        </w:rPr>
        <w:br/>
        <w:t>    _________________      ________________</w:t>
      </w:r>
      <w:r w:rsidRPr="004737C9">
        <w:rPr>
          <w:rFonts w:ascii="Times New Roman" w:hAnsi="Times New Roman"/>
          <w:color w:val="000000"/>
          <w:sz w:val="26"/>
          <w:szCs w:val="26"/>
        </w:rPr>
        <w:br/>
        <w:t>     (Фамилия, И.О.)          (подпись)         М.П.</w:t>
      </w:r>
      <w:r w:rsidRPr="004737C9">
        <w:rPr>
          <w:rFonts w:ascii="Times New Roman" w:hAnsi="Times New Roman"/>
          <w:color w:val="000000"/>
          <w:sz w:val="26"/>
          <w:szCs w:val="26"/>
        </w:rPr>
        <w:br/>
        <w:t>                        "___" ___________ 20__ г.</w:t>
      </w:r>
    </w:p>
    <w:p w:rsidR="00AF28B6" w:rsidRPr="004737C9" w:rsidRDefault="00AF28B6" w:rsidP="00AF28B6">
      <w:pPr>
        <w:pStyle w:val="af"/>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О</w:t>
      </w:r>
      <w:r w:rsidRPr="004737C9">
        <w:rPr>
          <w:rFonts w:ascii="Times New Roman" w:hAnsi="Times New Roman"/>
          <w:color w:val="000000"/>
          <w:sz w:val="26"/>
          <w:szCs w:val="26"/>
        </w:rPr>
        <w:t xml:space="preserve">рганизации, согласовавшие  перевозку </w:t>
      </w: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4737C9">
        <w:rPr>
          <w:rFonts w:ascii="Times New Roman" w:hAnsi="Times New Roman"/>
          <w:color w:val="000000"/>
          <w:sz w:val="26"/>
          <w:szCs w:val="26"/>
        </w:rPr>
        <w:br/>
        <w:t>1. _______________________________________________________________</w:t>
      </w:r>
      <w:r w:rsidRPr="004737C9">
        <w:rPr>
          <w:rFonts w:ascii="Times New Roman" w:hAnsi="Times New Roman"/>
          <w:color w:val="000000"/>
          <w:sz w:val="26"/>
          <w:szCs w:val="26"/>
        </w:rPr>
        <w:br/>
      </w:r>
      <w:r w:rsidRPr="004737C9">
        <w:rPr>
          <w:rFonts w:ascii="Times New Roman" w:hAnsi="Times New Roman"/>
          <w:color w:val="000000"/>
          <w:sz w:val="26"/>
          <w:szCs w:val="26"/>
        </w:rPr>
        <w:lastRenderedPageBreak/>
        <w:t>__________________________________________________________________</w:t>
      </w:r>
      <w:r w:rsidRPr="004737C9">
        <w:rPr>
          <w:rFonts w:ascii="Times New Roman" w:hAnsi="Times New Roman"/>
          <w:color w:val="000000"/>
          <w:sz w:val="26"/>
          <w:szCs w:val="26"/>
        </w:rPr>
        <w:br/>
        <w:t>2. 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r>
    </w:p>
    <w:p w:rsidR="00AF28B6" w:rsidRDefault="00AF28B6" w:rsidP="00AF28B6">
      <w:pPr>
        <w:pStyle w:val="af"/>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   </w:t>
      </w:r>
      <w:r w:rsidRPr="004737C9">
        <w:rPr>
          <w:rFonts w:ascii="Times New Roman" w:hAnsi="Times New Roman"/>
          <w:color w:val="000000"/>
          <w:sz w:val="26"/>
          <w:szCs w:val="26"/>
        </w:rPr>
        <w:t xml:space="preserve">А. С  основными  положениями  и  требованиями  Инструкции   поперевозке крупногабаритных  и  тяжеловесных  грузов  автомобильнымтранспортом по   дорогам   Российской   Федерации   и   настоящегоразрешения ознакомлен:    водитель(и) основного тягача      </w:t>
      </w:r>
    </w:p>
    <w:p w:rsidR="00AF28B6"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 xml:space="preserve">______________________________________ </w:t>
      </w:r>
    </w:p>
    <w:p w:rsidR="00AF28B6" w:rsidRPr="004737C9" w:rsidRDefault="00AF28B6" w:rsidP="00AF28B6">
      <w:pPr>
        <w:pStyle w:val="af"/>
        <w:spacing w:before="0" w:beforeAutospacing="0" w:after="0" w:afterAutospacing="0"/>
        <w:ind w:firstLine="709"/>
        <w:jc w:val="both"/>
        <w:rPr>
          <w:rFonts w:ascii="Times New Roman" w:hAnsi="Times New Roman"/>
          <w:color w:val="000000"/>
          <w:sz w:val="26"/>
          <w:szCs w:val="26"/>
        </w:rPr>
      </w:pPr>
      <w:r w:rsidRPr="003A76FB">
        <w:rPr>
          <w:rFonts w:ascii="Times New Roman" w:hAnsi="Times New Roman"/>
          <w:color w:val="000000"/>
        </w:rPr>
        <w:t>(фамилия, инициалы, подпись)    лицо, сопровождающее груз</w:t>
      </w:r>
      <w:r w:rsidRPr="004737C9">
        <w:rPr>
          <w:rFonts w:ascii="Times New Roman" w:hAnsi="Times New Roman"/>
          <w:color w:val="000000"/>
          <w:sz w:val="26"/>
          <w:szCs w:val="26"/>
        </w:rPr>
        <w:t>         ________________________________________                                                                           (фамилия, инициалы, подпись)</w:t>
      </w: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p>
    <w:p w:rsidR="00AF28B6" w:rsidRPr="004737C9" w:rsidRDefault="00AF28B6" w:rsidP="00AF28B6">
      <w:pPr>
        <w:pStyle w:val="af"/>
        <w:spacing w:before="0" w:beforeAutospacing="0" w:after="0" w:afterAutospacing="0"/>
        <w:ind w:firstLine="709"/>
        <w:jc w:val="both"/>
        <w:rPr>
          <w:rFonts w:ascii="Times New Roman" w:hAnsi="Times New Roman"/>
          <w:color w:val="000000"/>
          <w:sz w:val="26"/>
          <w:szCs w:val="26"/>
        </w:rPr>
      </w:pPr>
      <w:r w:rsidRPr="004737C9">
        <w:rPr>
          <w:rFonts w:ascii="Times New Roman" w:hAnsi="Times New Roman"/>
          <w:color w:val="000000"/>
          <w:sz w:val="26"/>
          <w:szCs w:val="26"/>
        </w:rPr>
        <w:t xml:space="preserve">    Б. Транспортное  средство осмотрено представителем перевозчикагруза, который удостоверяет,  что  оно  соответствует  требованиямПравил дорожного    движения    и    Инструкции    по    перевозкекрупногабаритных и тяжеловесных грузов  автомобильным  транспортомпо дорогам Российской Федерации.           (должность)    __________________      _________________     (фамилия, И.О.)                </w:t>
      </w:r>
      <w:r>
        <w:rPr>
          <w:rFonts w:ascii="Times New Roman" w:hAnsi="Times New Roman"/>
          <w:color w:val="000000"/>
          <w:sz w:val="26"/>
          <w:szCs w:val="26"/>
        </w:rPr>
        <w:t xml:space="preserve">                                         </w:t>
      </w:r>
      <w:r w:rsidRPr="004737C9">
        <w:rPr>
          <w:rFonts w:ascii="Times New Roman" w:hAnsi="Times New Roman"/>
          <w:color w:val="000000"/>
          <w:sz w:val="26"/>
          <w:szCs w:val="26"/>
        </w:rPr>
        <w:t>(подпись)         М.П.</w:t>
      </w:r>
    </w:p>
    <w:p w:rsidR="00AF28B6" w:rsidRPr="004737C9" w:rsidRDefault="00AF28B6" w:rsidP="00AF28B6">
      <w:pPr>
        <w:pStyle w:val="af"/>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br/>
        <w:t xml:space="preserve"> "____" _________________________ 20___ г.</w:t>
      </w:r>
    </w:p>
    <w:p w:rsidR="00AF28B6" w:rsidRPr="004737C9" w:rsidRDefault="00AF28B6" w:rsidP="00AF28B6">
      <w:pPr>
        <w:ind w:firstLine="709"/>
        <w:rPr>
          <w:sz w:val="26"/>
          <w:szCs w:val="26"/>
        </w:rPr>
      </w:pPr>
    </w:p>
    <w:p w:rsidR="00AF28B6" w:rsidRPr="004737C9" w:rsidRDefault="00AF28B6" w:rsidP="00AF28B6">
      <w:pPr>
        <w:pStyle w:val="ConsPlusNormal"/>
        <w:widowControl/>
        <w:spacing w:line="360" w:lineRule="auto"/>
        <w:ind w:firstLine="709"/>
        <w:jc w:val="center"/>
        <w:rPr>
          <w:rFonts w:ascii="Times New Roman" w:hAnsi="Times New Roman" w:cs="Times New Roman"/>
          <w:sz w:val="26"/>
          <w:szCs w:val="26"/>
        </w:rPr>
        <w:sectPr w:rsidR="00AF28B6" w:rsidRPr="004737C9" w:rsidSect="00AF28B6">
          <w:pgSz w:w="11906" w:h="16838"/>
          <w:pgMar w:top="1134" w:right="567" w:bottom="1134" w:left="1701" w:header="708" w:footer="708" w:gutter="0"/>
          <w:cols w:space="708"/>
          <w:docGrid w:linePitch="360"/>
        </w:sectPr>
      </w:pPr>
    </w:p>
    <w:p w:rsidR="00AF28B6" w:rsidRDefault="00AF28B6" w:rsidP="00AF28B6">
      <w:pPr>
        <w:pStyle w:val="ConsPlusNormal"/>
        <w:widowControl/>
        <w:ind w:firstLine="709"/>
        <w:jc w:val="right"/>
        <w:rPr>
          <w:rFonts w:ascii="Times New Roman" w:hAnsi="Times New Roman" w:cs="Times New Roman"/>
          <w:sz w:val="24"/>
          <w:szCs w:val="24"/>
        </w:rPr>
      </w:pPr>
      <w:r w:rsidRPr="00292A3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F28B6" w:rsidRPr="00292A3C" w:rsidRDefault="00AF28B6" w:rsidP="00AF28B6">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F28B6" w:rsidRDefault="00AF28B6" w:rsidP="00AF28B6">
      <w:pPr>
        <w:pStyle w:val="ConsPlusNormal"/>
        <w:widowControl/>
        <w:ind w:firstLine="709"/>
        <w:jc w:val="center"/>
        <w:rPr>
          <w:rFonts w:ascii="Times New Roman" w:hAnsi="Times New Roman" w:cs="Times New Roman"/>
          <w:b/>
          <w:sz w:val="26"/>
          <w:szCs w:val="26"/>
        </w:rPr>
      </w:pPr>
    </w:p>
    <w:p w:rsidR="00AF28B6" w:rsidRPr="00374FD5" w:rsidRDefault="00AF28B6" w:rsidP="00AF28B6">
      <w:pPr>
        <w:pStyle w:val="ConsPlusNormal"/>
        <w:widowControl/>
        <w:ind w:firstLine="709"/>
        <w:jc w:val="center"/>
        <w:rPr>
          <w:rFonts w:ascii="Times New Roman" w:hAnsi="Times New Roman" w:cs="Times New Roman"/>
          <w:b/>
          <w:sz w:val="26"/>
          <w:szCs w:val="26"/>
        </w:rPr>
      </w:pPr>
      <w:r w:rsidRPr="00374FD5">
        <w:rPr>
          <w:rFonts w:ascii="Times New Roman" w:hAnsi="Times New Roman" w:cs="Times New Roman"/>
          <w:b/>
          <w:sz w:val="26"/>
          <w:szCs w:val="26"/>
        </w:rPr>
        <w:t>Параметры автотранспортных средств категорий 1 и 2</w:t>
      </w:r>
    </w:p>
    <w:p w:rsidR="00AF28B6" w:rsidRPr="004737C9" w:rsidRDefault="00AF28B6" w:rsidP="00AF28B6">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I. Параметры автотранспортного средства, при превышении</w:t>
      </w:r>
      <w:r>
        <w:rPr>
          <w:rFonts w:ascii="Times New Roman" w:hAnsi="Times New Roman" w:cs="Times New Roman"/>
          <w:sz w:val="26"/>
          <w:szCs w:val="26"/>
        </w:rPr>
        <w:t xml:space="preserve"> </w:t>
      </w:r>
      <w:r w:rsidRPr="004737C9">
        <w:rPr>
          <w:rFonts w:ascii="Times New Roman" w:hAnsi="Times New Roman" w:cs="Times New Roman"/>
          <w:sz w:val="26"/>
          <w:szCs w:val="26"/>
        </w:rPr>
        <w:t>которых оно относится к категории 1</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Классификация автотранспортных средств (АТС)</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АТС, в зависимости от осевых масс, подразделяются на две группы:</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Осевые и полные массы АТС</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2.1. Осевая масса двухосных АТС и двухосных тележек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.1.</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.1</w:t>
      </w:r>
    </w:p>
    <w:tbl>
      <w:tblPr>
        <w:tblW w:w="0" w:type="auto"/>
        <w:tblInd w:w="70" w:type="dxa"/>
        <w:tblLayout w:type="fixed"/>
        <w:tblCellMar>
          <w:left w:w="70" w:type="dxa"/>
          <w:right w:w="70" w:type="dxa"/>
        </w:tblCellMar>
        <w:tblLook w:val="0000"/>
      </w:tblPr>
      <w:tblGrid>
        <w:gridCol w:w="4455"/>
        <w:gridCol w:w="2025"/>
        <w:gridCol w:w="2430"/>
      </w:tblGrid>
      <w:tr w:rsidR="00AF28B6" w:rsidRPr="004737C9" w:rsidTr="00AF28B6">
        <w:trPr>
          <w:cantSplit/>
          <w:trHeight w:hRule="exact" w:val="839"/>
        </w:trPr>
        <w:tc>
          <w:tcPr>
            <w:tcW w:w="4455" w:type="dxa"/>
            <w:vMerge w:val="restart"/>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AF28B6" w:rsidRPr="004737C9" w:rsidTr="00AF28B6">
        <w:trPr>
          <w:cantSplit/>
        </w:trPr>
        <w:tc>
          <w:tcPr>
            <w:tcW w:w="4455" w:type="dxa"/>
            <w:vMerge/>
            <w:tcBorders>
              <w:top w:val="single" w:sz="4" w:space="0" w:color="000000"/>
              <w:left w:val="single" w:sz="4" w:space="0" w:color="000000"/>
              <w:bottom w:val="single" w:sz="4" w:space="0" w:color="000000"/>
            </w:tcBorders>
          </w:tcPr>
          <w:p w:rsidR="00AF28B6" w:rsidRPr="004737C9" w:rsidRDefault="00AF28B6" w:rsidP="00AF28B6">
            <w:pPr>
              <w:rPr>
                <w:sz w:val="26"/>
                <w:szCs w:val="26"/>
              </w:rPr>
            </w:pP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5,7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AF28B6" w:rsidRPr="004737C9" w:rsidTr="00AF28B6">
        <w:trPr>
          <w:cantSplit/>
          <w:trHeight w:val="240"/>
        </w:trPr>
        <w:tc>
          <w:tcPr>
            <w:tcW w:w="445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&lt;*&gt; - для контейнеровозов - 9,0</w:t>
            </w:r>
          </w:p>
        </w:tc>
      </w:tr>
    </w:tbl>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Допускается увеличение осевой массы:</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4737C9">
          <w:rPr>
            <w:rFonts w:ascii="Times New Roman" w:hAnsi="Times New Roman" w:cs="Times New Roman"/>
            <w:sz w:val="26"/>
            <w:szCs w:val="26"/>
          </w:rPr>
          <w:t>2,0 м</w:t>
        </w:r>
      </w:smartTag>
      <w:r w:rsidRPr="004737C9">
        <w:rPr>
          <w:rFonts w:ascii="Times New Roman" w:hAnsi="Times New Roman" w:cs="Times New Roman"/>
          <w:sz w:val="26"/>
          <w:szCs w:val="26"/>
        </w:rPr>
        <w:t xml:space="preserve"> у городских и пригородных двухосных автобусов и троллейбусов группы А до 11,5 т и группы Б до 7,0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4737C9">
          <w:rPr>
            <w:rFonts w:ascii="Times New Roman" w:hAnsi="Times New Roman" w:cs="Times New Roman"/>
            <w:sz w:val="26"/>
            <w:szCs w:val="26"/>
          </w:rPr>
          <w:t>1,65 м</w:t>
        </w:r>
      </w:smartTag>
      <w:r w:rsidRPr="004737C9">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4737C9">
          <w:rPr>
            <w:rFonts w:ascii="Times New Roman" w:hAnsi="Times New Roman" w:cs="Times New Roman"/>
            <w:sz w:val="26"/>
            <w:szCs w:val="26"/>
          </w:rPr>
          <w:t>1995 г</w:t>
        </w:r>
      </w:smartTag>
      <w:r w:rsidRPr="004737C9">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4737C9">
          <w:rPr>
            <w:rFonts w:ascii="Times New Roman" w:hAnsi="Times New Roman" w:cs="Times New Roman"/>
            <w:sz w:val="26"/>
            <w:szCs w:val="26"/>
          </w:rPr>
          <w:t>1,32 м</w:t>
        </w:r>
      </w:smartTag>
      <w:r w:rsidRPr="004737C9">
        <w:rPr>
          <w:rFonts w:ascii="Times New Roman" w:hAnsi="Times New Roman" w:cs="Times New Roman"/>
          <w:sz w:val="26"/>
          <w:szCs w:val="26"/>
        </w:rPr>
        <w:t xml:space="preserve"> допускаются осевые массы соответственно 8,0 т и 5,5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2.2. Осевая масса трехосных тележек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.2</w:t>
      </w:r>
    </w:p>
    <w:tbl>
      <w:tblPr>
        <w:tblW w:w="0" w:type="auto"/>
        <w:tblInd w:w="70" w:type="dxa"/>
        <w:tblLayout w:type="fixed"/>
        <w:tblCellMar>
          <w:left w:w="70" w:type="dxa"/>
          <w:right w:w="70" w:type="dxa"/>
        </w:tblCellMar>
        <w:tblLook w:val="0000"/>
      </w:tblPr>
      <w:tblGrid>
        <w:gridCol w:w="4590"/>
        <w:gridCol w:w="2025"/>
        <w:gridCol w:w="2295"/>
      </w:tblGrid>
      <w:tr w:rsidR="00AF28B6" w:rsidRPr="004737C9" w:rsidTr="00AF28B6">
        <w:trPr>
          <w:cantSplit/>
          <w:trHeight w:hRule="exact" w:val="796"/>
        </w:trPr>
        <w:tc>
          <w:tcPr>
            <w:tcW w:w="4590" w:type="dxa"/>
            <w:vMerge w:val="restart"/>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AF28B6" w:rsidRPr="004737C9" w:rsidTr="00AF28B6">
        <w:trPr>
          <w:cantSplit/>
        </w:trPr>
        <w:tc>
          <w:tcPr>
            <w:tcW w:w="4590" w:type="dxa"/>
            <w:vMerge/>
            <w:tcBorders>
              <w:top w:val="single" w:sz="4" w:space="0" w:color="000000"/>
              <w:left w:val="single" w:sz="4" w:space="0" w:color="000000"/>
              <w:bottom w:val="single" w:sz="4" w:space="0" w:color="000000"/>
            </w:tcBorders>
          </w:tcPr>
          <w:p w:rsidR="00AF28B6" w:rsidRPr="004737C9" w:rsidRDefault="00AF28B6" w:rsidP="00AF28B6">
            <w:pPr>
              <w:rPr>
                <w:sz w:val="26"/>
                <w:szCs w:val="26"/>
              </w:rPr>
            </w:pP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AF28B6" w:rsidRPr="004737C9" w:rsidTr="00AF28B6">
        <w:trPr>
          <w:cantSplit/>
          <w:trHeight w:val="240"/>
        </w:trPr>
        <w:tc>
          <w:tcPr>
            <w:tcW w:w="4590"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AF28B6" w:rsidRPr="004737C9" w:rsidTr="00AF28B6">
        <w:trPr>
          <w:cantSplit/>
          <w:trHeight w:val="240"/>
        </w:trPr>
        <w:tc>
          <w:tcPr>
            <w:tcW w:w="4590"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AF28B6" w:rsidRPr="004737C9" w:rsidTr="00AF28B6">
        <w:trPr>
          <w:cantSplit/>
          <w:trHeight w:val="240"/>
        </w:trPr>
        <w:tc>
          <w:tcPr>
            <w:tcW w:w="4590"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AF28B6" w:rsidRPr="004737C9" w:rsidTr="00AF28B6">
        <w:trPr>
          <w:cantSplit/>
          <w:trHeight w:val="240"/>
        </w:trPr>
        <w:tc>
          <w:tcPr>
            <w:tcW w:w="4590"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AF28B6" w:rsidRPr="004737C9" w:rsidTr="00AF28B6">
        <w:trPr>
          <w:cantSplit/>
          <w:trHeight w:val="240"/>
        </w:trPr>
        <w:tc>
          <w:tcPr>
            <w:tcW w:w="4590"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4,0      </w:t>
            </w:r>
          </w:p>
        </w:tc>
      </w:tr>
    </w:tbl>
    <w:p w:rsidR="00AF28B6" w:rsidRPr="004737C9" w:rsidRDefault="00AF28B6" w:rsidP="00AF28B6">
      <w:pPr>
        <w:pStyle w:val="ConsPlusNormal"/>
        <w:widowControl/>
        <w:ind w:firstLine="0"/>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Данные, приведенные в табл. </w:t>
      </w:r>
      <w:r>
        <w:rPr>
          <w:rFonts w:ascii="Times New Roman" w:hAnsi="Times New Roman" w:cs="Times New Roman"/>
          <w:sz w:val="26"/>
          <w:szCs w:val="26"/>
        </w:rPr>
        <w:t>6</w:t>
      </w:r>
      <w:r w:rsidRPr="004737C9">
        <w:rPr>
          <w:rFonts w:ascii="Times New Roman" w:hAnsi="Times New Roman" w:cs="Times New Roman"/>
          <w:sz w:val="26"/>
          <w:szCs w:val="26"/>
        </w:rPr>
        <w:t xml:space="preserve">.2,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737C9">
          <w:rPr>
            <w:rFonts w:ascii="Times New Roman" w:hAnsi="Times New Roman" w:cs="Times New Roman"/>
            <w:sz w:val="26"/>
            <w:szCs w:val="26"/>
          </w:rPr>
          <w:t>0,4 м</w:t>
        </w:r>
      </w:smartTag>
      <w:r w:rsidRPr="004737C9">
        <w:rPr>
          <w:rFonts w:ascii="Times New Roman" w:hAnsi="Times New Roman" w:cs="Times New Roman"/>
          <w:sz w:val="26"/>
          <w:szCs w:val="26"/>
        </w:rPr>
        <w:t xml:space="preserve"> расстояния между крайними осями.</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В условиях городской застройки допустимая нагрузка на ось, указанная в таблицах </w:t>
      </w:r>
      <w:r>
        <w:rPr>
          <w:rFonts w:ascii="Times New Roman" w:hAnsi="Times New Roman" w:cs="Times New Roman"/>
          <w:sz w:val="26"/>
          <w:szCs w:val="26"/>
        </w:rPr>
        <w:t>6</w:t>
      </w:r>
      <w:r w:rsidRPr="004737C9">
        <w:rPr>
          <w:rFonts w:ascii="Times New Roman" w:hAnsi="Times New Roman" w:cs="Times New Roman"/>
          <w:sz w:val="26"/>
          <w:szCs w:val="26"/>
        </w:rPr>
        <w:t xml:space="preserve">.1 и </w:t>
      </w:r>
      <w:r>
        <w:rPr>
          <w:rFonts w:ascii="Times New Roman" w:hAnsi="Times New Roman" w:cs="Times New Roman"/>
          <w:sz w:val="26"/>
          <w:szCs w:val="26"/>
        </w:rPr>
        <w:t>6</w:t>
      </w:r>
      <w:r w:rsidRPr="004737C9">
        <w:rPr>
          <w:rFonts w:ascii="Times New Roman" w:hAnsi="Times New Roman" w:cs="Times New Roman"/>
          <w:sz w:val="26"/>
          <w:szCs w:val="26"/>
        </w:rPr>
        <w:t>.2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2.3. Полная масса АТС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.3.</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.3</w:t>
      </w:r>
    </w:p>
    <w:tbl>
      <w:tblPr>
        <w:tblW w:w="0" w:type="auto"/>
        <w:tblInd w:w="70" w:type="dxa"/>
        <w:tblLayout w:type="fixed"/>
        <w:tblCellMar>
          <w:left w:w="70" w:type="dxa"/>
          <w:right w:w="70" w:type="dxa"/>
        </w:tblCellMar>
        <w:tblLook w:val="0000"/>
      </w:tblPr>
      <w:tblGrid>
        <w:gridCol w:w="2025"/>
        <w:gridCol w:w="1215"/>
        <w:gridCol w:w="1215"/>
        <w:gridCol w:w="4455"/>
      </w:tblGrid>
      <w:tr w:rsidR="00AF28B6" w:rsidRPr="004737C9" w:rsidTr="00AF28B6">
        <w:trPr>
          <w:cantSplit/>
          <w:trHeight w:hRule="exact" w:val="286"/>
        </w:trPr>
        <w:tc>
          <w:tcPr>
            <w:tcW w:w="2025" w:type="dxa"/>
            <w:vMerge w:val="restart"/>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АТС группы А не менее, м </w:t>
            </w:r>
          </w:p>
        </w:tc>
      </w:tr>
      <w:tr w:rsidR="00AF28B6" w:rsidRPr="004737C9" w:rsidTr="00AF28B6">
        <w:trPr>
          <w:cantSplit/>
          <w:trHeight w:hRule="exact" w:val="664"/>
        </w:trPr>
        <w:tc>
          <w:tcPr>
            <w:tcW w:w="2025" w:type="dxa"/>
            <w:vMerge/>
            <w:tcBorders>
              <w:top w:val="single" w:sz="4" w:space="0" w:color="000000"/>
              <w:left w:val="single" w:sz="4" w:space="0" w:color="000000"/>
              <w:bottom w:val="single" w:sz="4" w:space="0" w:color="000000"/>
            </w:tcBorders>
          </w:tcPr>
          <w:p w:rsidR="00AF28B6" w:rsidRPr="004737C9" w:rsidRDefault="00AF28B6" w:rsidP="00AF28B6">
            <w:pPr>
              <w:rPr>
                <w:sz w:val="26"/>
                <w:szCs w:val="26"/>
              </w:rPr>
            </w:pP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rPr>
                <w:sz w:val="26"/>
                <w:szCs w:val="26"/>
              </w:rPr>
            </w:pPr>
          </w:p>
        </w:tc>
      </w:tr>
      <w:tr w:rsidR="00AF28B6" w:rsidRPr="004737C9" w:rsidTr="00AF28B6">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Одиночные автомобили, автобусы, троллейбусы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3</w:t>
            </w:r>
            <w:r>
              <w:rPr>
                <w:rFonts w:ascii="Times New Roman" w:hAnsi="Times New Roman" w:cs="Times New Roman"/>
                <w:sz w:val="26"/>
                <w:szCs w:val="26"/>
              </w:rPr>
              <w:t>2</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7,5              </w:t>
            </w:r>
          </w:p>
        </w:tc>
      </w:tr>
      <w:tr w:rsidR="00AF28B6" w:rsidRPr="004737C9" w:rsidTr="00AF28B6">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Седельные автопоезда (тягач с полуприцепом)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8,0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AF28B6" w:rsidRPr="004737C9" w:rsidTr="00AF28B6">
        <w:trPr>
          <w:cantSplit/>
          <w:trHeight w:val="36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jc w:val="right"/>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40</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AF28B6" w:rsidRPr="004737C9" w:rsidTr="00AF28B6">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Прицепные автопоезда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10,0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AF28B6" w:rsidRPr="004737C9" w:rsidTr="00AF28B6">
        <w:trPr>
          <w:cantSplit/>
          <w:trHeight w:val="36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AF28B6" w:rsidRDefault="00AF28B6" w:rsidP="00AF28B6">
            <w:pPr>
              <w:pStyle w:val="ConsPlusNormal"/>
              <w:widowControl/>
              <w:snapToGrid w:val="0"/>
              <w:ind w:firstLine="0"/>
              <w:jc w:val="right"/>
              <w:rPr>
                <w:rFonts w:ascii="Times New Roman" w:hAnsi="Times New Roman" w:cs="Times New Roman"/>
                <w:sz w:val="26"/>
                <w:szCs w:val="26"/>
              </w:rPr>
            </w:pPr>
          </w:p>
          <w:p w:rsidR="00AF28B6" w:rsidRPr="004737C9" w:rsidRDefault="00AF28B6" w:rsidP="00AF28B6">
            <w:pPr>
              <w:pStyle w:val="ConsPlusNormal"/>
              <w:widowControl/>
              <w:snapToGrid w:val="0"/>
              <w:ind w:firstLine="0"/>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AF28B6" w:rsidRPr="004737C9" w:rsidTr="00AF28B6">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Сочлененные автобусы и троллейбусы                              </w:t>
            </w:r>
          </w:p>
        </w:tc>
      </w:tr>
      <w:tr w:rsidR="00AF28B6" w:rsidRPr="004737C9" w:rsidTr="00AF28B6">
        <w:trPr>
          <w:cantSplit/>
          <w:trHeight w:val="240"/>
        </w:trPr>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10,0             </w:t>
            </w:r>
          </w:p>
        </w:tc>
      </w:tr>
    </w:tbl>
    <w:p w:rsidR="00AF28B6" w:rsidRPr="004737C9" w:rsidRDefault="00AF28B6" w:rsidP="00AF28B6">
      <w:pPr>
        <w:pStyle w:val="ConsPlusNormal"/>
        <w:widowControl/>
        <w:spacing w:line="360" w:lineRule="auto"/>
        <w:ind w:firstLine="0"/>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AF28B6" w:rsidRDefault="00AF28B6" w:rsidP="00AF28B6">
      <w:pPr>
        <w:pStyle w:val="ConsPlusNormal"/>
        <w:widowControl/>
        <w:ind w:firstLine="709"/>
        <w:jc w:val="both"/>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Pr="004737C9">
        <w:rPr>
          <w:rFonts w:ascii="Times New Roman" w:hAnsi="Times New Roman" w:cs="Times New Roman"/>
          <w:sz w:val="26"/>
          <w:szCs w:val="26"/>
        </w:rPr>
        <w:t xml:space="preserve">4. При движении по мостовым сооружениям полная масса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.4.</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.4</w:t>
      </w:r>
    </w:p>
    <w:tbl>
      <w:tblPr>
        <w:tblW w:w="0" w:type="auto"/>
        <w:tblInd w:w="70" w:type="dxa"/>
        <w:tblLayout w:type="fixed"/>
        <w:tblCellMar>
          <w:left w:w="70" w:type="dxa"/>
          <w:right w:w="70" w:type="dxa"/>
        </w:tblCellMar>
        <w:tblLook w:val="0000"/>
      </w:tblPr>
      <w:tblGrid>
        <w:gridCol w:w="5535"/>
        <w:gridCol w:w="3375"/>
      </w:tblGrid>
      <w:tr w:rsidR="00AF28B6" w:rsidRPr="004737C9" w:rsidTr="00AF28B6">
        <w:trPr>
          <w:cantSplit/>
          <w:trHeight w:val="240"/>
        </w:trPr>
        <w:tc>
          <w:tcPr>
            <w:tcW w:w="55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r>
      <w:tr w:rsidR="00AF28B6" w:rsidRPr="004737C9" w:rsidTr="00AF28B6">
        <w:trPr>
          <w:cantSplit/>
          <w:trHeight w:val="240"/>
        </w:trPr>
        <w:tc>
          <w:tcPr>
            <w:tcW w:w="55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AF28B6" w:rsidRPr="004737C9" w:rsidTr="00AF28B6">
        <w:trPr>
          <w:cantSplit/>
          <w:trHeight w:val="240"/>
        </w:trPr>
        <w:tc>
          <w:tcPr>
            <w:tcW w:w="55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34           </w:t>
            </w:r>
          </w:p>
        </w:tc>
      </w:tr>
      <w:tr w:rsidR="00AF28B6" w:rsidRPr="004737C9" w:rsidTr="00AF28B6">
        <w:trPr>
          <w:cantSplit/>
          <w:trHeight w:val="240"/>
        </w:trPr>
        <w:tc>
          <w:tcPr>
            <w:tcW w:w="55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r>
      <w:tr w:rsidR="00AF28B6" w:rsidRPr="004737C9" w:rsidTr="00AF28B6">
        <w:trPr>
          <w:cantSplit/>
          <w:trHeight w:val="240"/>
        </w:trPr>
        <w:tc>
          <w:tcPr>
            <w:tcW w:w="55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38           </w:t>
            </w:r>
          </w:p>
        </w:tc>
      </w:tr>
    </w:tbl>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II. Параметры автотранспортного средства, при которых</w:t>
      </w:r>
    </w:p>
    <w:p w:rsidR="00AF28B6" w:rsidRPr="004737C9" w:rsidRDefault="00AF28B6" w:rsidP="00AF28B6">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оно относится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AF28B6" w:rsidRPr="004737C9" w:rsidRDefault="00AF28B6" w:rsidP="00AF28B6">
      <w:pPr>
        <w:pStyle w:val="ConsPlusNormal"/>
        <w:widowControl/>
        <w:ind w:firstLine="709"/>
        <w:rPr>
          <w:rFonts w:ascii="Times New Roman" w:hAnsi="Times New Roman" w:cs="Times New Roman"/>
          <w:sz w:val="26"/>
          <w:szCs w:val="26"/>
        </w:rPr>
      </w:pPr>
    </w:p>
    <w:p w:rsidR="00AF28B6" w:rsidRPr="004737C9" w:rsidRDefault="00AF28B6" w:rsidP="00AF28B6">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2835"/>
        <w:gridCol w:w="2025"/>
        <w:gridCol w:w="2295"/>
        <w:gridCol w:w="1755"/>
      </w:tblGrid>
      <w:tr w:rsidR="00AF28B6" w:rsidRPr="004737C9" w:rsidTr="00AF28B6">
        <w:trPr>
          <w:cantSplit/>
          <w:trHeight w:hRule="exact" w:val="286"/>
        </w:trPr>
        <w:tc>
          <w:tcPr>
            <w:tcW w:w="2835" w:type="dxa"/>
            <w:vMerge w:val="restart"/>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Проектная норматив- </w:t>
            </w:r>
            <w:r w:rsidRPr="004737C9">
              <w:rPr>
                <w:rFonts w:ascii="Times New Roman" w:hAnsi="Times New Roman" w:cs="Times New Roman"/>
                <w:sz w:val="26"/>
                <w:szCs w:val="26"/>
              </w:rPr>
              <w:br/>
              <w:t xml:space="preserve">ная нагрузка на     </w:t>
            </w:r>
            <w:r w:rsidRPr="004737C9">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Параметры АТС               </w:t>
            </w:r>
          </w:p>
        </w:tc>
      </w:tr>
      <w:tr w:rsidR="00AF28B6" w:rsidRPr="004737C9" w:rsidTr="00AF28B6">
        <w:trPr>
          <w:cantSplit/>
        </w:trPr>
        <w:tc>
          <w:tcPr>
            <w:tcW w:w="2835" w:type="dxa"/>
            <w:vMerge/>
            <w:tcBorders>
              <w:top w:val="single" w:sz="4" w:space="0" w:color="000000"/>
              <w:left w:val="single" w:sz="4" w:space="0" w:color="000000"/>
              <w:bottom w:val="single" w:sz="4" w:space="0" w:color="000000"/>
            </w:tcBorders>
          </w:tcPr>
          <w:p w:rsidR="00AF28B6" w:rsidRPr="004737C9" w:rsidRDefault="00AF28B6" w:rsidP="00AF28B6">
            <w:pPr>
              <w:ind w:firstLine="709"/>
              <w:rPr>
                <w:sz w:val="26"/>
                <w:szCs w:val="26"/>
              </w:rPr>
            </w:pP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общая масса, </w:t>
            </w:r>
            <w:r w:rsidRPr="004737C9">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нагрузка на ось,</w:t>
            </w:r>
            <w:r w:rsidRPr="004737C9">
              <w:rPr>
                <w:rFonts w:ascii="Times New Roman" w:hAnsi="Times New Roman" w:cs="Times New Roman"/>
                <w:sz w:val="26"/>
                <w:szCs w:val="26"/>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база, м  </w:t>
            </w:r>
          </w:p>
        </w:tc>
      </w:tr>
      <w:tr w:rsidR="00AF28B6" w:rsidRPr="004737C9" w:rsidTr="00AF28B6">
        <w:trPr>
          <w:cantSplit/>
          <w:trHeight w:val="240"/>
        </w:trPr>
        <w:tc>
          <w:tcPr>
            <w:tcW w:w="28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AF28B6" w:rsidRPr="004737C9" w:rsidTr="00AF28B6">
        <w:trPr>
          <w:cantSplit/>
          <w:trHeight w:val="240"/>
        </w:trPr>
        <w:tc>
          <w:tcPr>
            <w:tcW w:w="28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AF28B6" w:rsidRPr="004737C9" w:rsidTr="00AF28B6">
        <w:trPr>
          <w:cantSplit/>
          <w:trHeight w:val="240"/>
        </w:trPr>
        <w:tc>
          <w:tcPr>
            <w:tcW w:w="28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AF28B6" w:rsidRPr="004737C9" w:rsidTr="00AF28B6">
        <w:trPr>
          <w:cantSplit/>
          <w:trHeight w:val="360"/>
        </w:trPr>
        <w:tc>
          <w:tcPr>
            <w:tcW w:w="28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9,5 &lt;*&gt;, </w:t>
            </w:r>
            <w:r w:rsidRPr="004737C9">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AF28B6" w:rsidRPr="004737C9" w:rsidTr="00AF28B6">
        <w:trPr>
          <w:cantSplit/>
          <w:trHeight w:val="240"/>
        </w:trPr>
        <w:tc>
          <w:tcPr>
            <w:tcW w:w="283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менее 4,0 </w:t>
            </w:r>
          </w:p>
        </w:tc>
      </w:tr>
      <w:tr w:rsidR="00AF28B6" w:rsidRPr="004737C9" w:rsidTr="00AF28B6">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AF28B6" w:rsidRPr="004737C9" w:rsidRDefault="00AF28B6" w:rsidP="00AF28B6">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&lt;*&gt; Значение осевой нагрузки относится  к  случаям  движения  по</w:t>
            </w:r>
            <w:r w:rsidRPr="004737C9">
              <w:rPr>
                <w:rFonts w:ascii="Times New Roman" w:hAnsi="Times New Roman" w:cs="Times New Roman"/>
                <w:sz w:val="26"/>
                <w:szCs w:val="26"/>
              </w:rPr>
              <w:br/>
              <w:t xml:space="preserve">деревянным мостам.                                              </w:t>
            </w:r>
          </w:p>
        </w:tc>
      </w:tr>
    </w:tbl>
    <w:p w:rsidR="00AF28B6" w:rsidRPr="004737C9" w:rsidRDefault="00AF28B6" w:rsidP="00AF28B6">
      <w:pPr>
        <w:ind w:firstLine="709"/>
        <w:rPr>
          <w:sz w:val="26"/>
          <w:szCs w:val="26"/>
        </w:rPr>
      </w:pPr>
    </w:p>
    <w:p w:rsidR="00AF28B6" w:rsidRDefault="00AF28B6" w:rsidP="00AF28B6">
      <w:pPr>
        <w:ind w:firstLine="709"/>
        <w:rPr>
          <w:sz w:val="22"/>
          <w:szCs w:val="26"/>
        </w:rPr>
      </w:pPr>
      <w:r w:rsidRPr="004737C9">
        <w:rPr>
          <w:sz w:val="26"/>
          <w:szCs w:val="26"/>
        </w:rPr>
        <w:br w:type="page"/>
      </w:r>
      <w:r w:rsidRPr="000D096F">
        <w:rPr>
          <w:sz w:val="22"/>
          <w:szCs w:val="26"/>
        </w:rPr>
        <w:t xml:space="preserve">                                                                                                                </w:t>
      </w:r>
      <w:r>
        <w:rPr>
          <w:sz w:val="22"/>
          <w:szCs w:val="26"/>
        </w:rPr>
        <w:t xml:space="preserve">                               </w:t>
      </w:r>
      <w:r w:rsidRPr="000D096F">
        <w:rPr>
          <w:sz w:val="22"/>
          <w:szCs w:val="26"/>
        </w:rPr>
        <w:t xml:space="preserve">Приложение № </w:t>
      </w:r>
      <w:r>
        <w:rPr>
          <w:sz w:val="22"/>
          <w:szCs w:val="26"/>
        </w:rPr>
        <w:t>6</w:t>
      </w:r>
    </w:p>
    <w:p w:rsidR="00AF28B6" w:rsidRPr="000D096F" w:rsidRDefault="00AF28B6" w:rsidP="00AF28B6">
      <w:pPr>
        <w:ind w:firstLine="6660"/>
        <w:rPr>
          <w:b/>
          <w:sz w:val="22"/>
        </w:rPr>
      </w:pPr>
      <w:r>
        <w:rPr>
          <w:sz w:val="22"/>
          <w:szCs w:val="26"/>
        </w:rPr>
        <w:t>к Административному регламенту</w:t>
      </w:r>
    </w:p>
    <w:p w:rsidR="00AF28B6" w:rsidRDefault="00AF28B6" w:rsidP="00AF28B6">
      <w:pPr>
        <w:ind w:left="284"/>
        <w:rPr>
          <w:b/>
          <w:sz w:val="22"/>
        </w:rPr>
      </w:pPr>
    </w:p>
    <w:p w:rsidR="009A71FD" w:rsidRDefault="00AF28B6" w:rsidP="00AF28B6">
      <w:pPr>
        <w:ind w:left="284"/>
        <w:rPr>
          <w:b/>
          <w:sz w:val="22"/>
        </w:rPr>
      </w:pPr>
      <w:r>
        <w:rPr>
          <w:b/>
          <w:sz w:val="22"/>
        </w:rPr>
        <w:t>Разрешительный орган:</w:t>
      </w:r>
      <w:r w:rsidR="00E90DDB">
        <w:rPr>
          <w:b/>
          <w:sz w:val="22"/>
        </w:rPr>
        <w:t xml:space="preserve"> </w:t>
      </w:r>
      <w:r w:rsidR="009A71FD">
        <w:rPr>
          <w:b/>
          <w:sz w:val="22"/>
        </w:rPr>
        <w:t>Администрация муниципального образования Назиевское городское поселение Кировского муниципального района Ленинградской области</w:t>
      </w:r>
      <w:r>
        <w:rPr>
          <w:b/>
          <w:sz w:val="22"/>
        </w:rPr>
        <w:t>:</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sz w:val="22"/>
        </w:rPr>
      </w:pP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p w:rsidR="00AF28B6" w:rsidRPr="000D096F" w:rsidRDefault="00AF28B6" w:rsidP="00AF28B6">
      <w:pPr>
        <w:rPr>
          <w:b/>
          <w:sz w:val="22"/>
        </w:rPr>
      </w:pPr>
    </w:p>
    <w:tbl>
      <w:tblPr>
        <w:tblW w:w="0" w:type="auto"/>
        <w:tblInd w:w="392" w:type="dxa"/>
        <w:tblBorders>
          <w:top w:val="single" w:sz="6" w:space="0" w:color="auto"/>
          <w:bottom w:val="single" w:sz="6" w:space="0" w:color="auto"/>
        </w:tblBorders>
        <w:tblLayout w:type="fixed"/>
        <w:tblLook w:val="0000"/>
      </w:tblPr>
      <w:tblGrid>
        <w:gridCol w:w="5169"/>
        <w:gridCol w:w="2936"/>
        <w:gridCol w:w="2243"/>
      </w:tblGrid>
      <w:tr w:rsidR="00AF28B6" w:rsidRPr="000D096F" w:rsidTr="00AF28B6">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w:t>
            </w:r>
            <w:r>
              <w:rPr>
                <w:b/>
                <w:sz w:val="22"/>
              </w:rPr>
              <w:t xml:space="preserve">               </w:t>
            </w:r>
            <w:r w:rsidRPr="000D096F">
              <w:rPr>
                <w:b/>
                <w:sz w:val="22"/>
              </w:rPr>
              <w:t xml:space="preserve"> от </w:t>
            </w:r>
          </w:p>
        </w:tc>
        <w:tc>
          <w:tcPr>
            <w:tcW w:w="2243"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0" w:type="auto"/>
        <w:tblLayout w:type="fixed"/>
        <w:tblLook w:val="0000"/>
      </w:tblPr>
      <w:tblGrid>
        <w:gridCol w:w="2660"/>
        <w:gridCol w:w="2977"/>
        <w:gridCol w:w="992"/>
        <w:gridCol w:w="567"/>
        <w:gridCol w:w="3260"/>
      </w:tblGrid>
      <w:tr w:rsidR="00AF28B6" w:rsidRPr="000D096F" w:rsidTr="00AF28B6">
        <w:trPr>
          <w:cantSplit/>
        </w:trPr>
        <w:tc>
          <w:tcPr>
            <w:tcW w:w="2660" w:type="dxa"/>
          </w:tcPr>
          <w:p w:rsidR="00AF28B6" w:rsidRPr="000D096F" w:rsidRDefault="00C0182C" w:rsidP="00AF28B6">
            <w:pPr>
              <w:rPr>
                <w:b/>
              </w:rPr>
            </w:pPr>
            <w:r w:rsidRPr="00C0182C">
              <w:rPr>
                <w:b/>
                <w:noProof/>
                <w:sz w:val="22"/>
              </w:rPr>
              <w:pict>
                <v:line id="_x0000_s1026" style="position:absolute;z-index:251627008" from=".7pt,24.05pt" to="22.35pt,24.1pt" o:allowincell="f">
                  <v:stroke startarrowwidth="narrow" startarrowlength="short" endarrowwidth="narrow" endarrowlength="short"/>
                </v:line>
              </w:pict>
            </w:r>
          </w:p>
          <w:p w:rsidR="00AF28B6" w:rsidRPr="000D096F" w:rsidRDefault="00AF28B6" w:rsidP="00AF28B6">
            <w:pPr>
              <w:rPr>
                <w:b/>
              </w:rPr>
            </w:pPr>
            <w:r w:rsidRPr="000D096F">
              <w:rPr>
                <w:b/>
                <w:sz w:val="22"/>
              </w:rPr>
              <w:t xml:space="preserve">Заказ    №     от     200__г.   </w:t>
            </w:r>
          </w:p>
          <w:p w:rsidR="00AF28B6" w:rsidRPr="000D096F" w:rsidRDefault="00AF28B6" w:rsidP="00AF28B6">
            <w:pPr>
              <w:rPr>
                <w:b/>
              </w:rPr>
            </w:pPr>
            <w:r w:rsidRPr="000D096F">
              <w:rPr>
                <w:b/>
                <w:sz w:val="22"/>
              </w:rPr>
              <w:t>Наряд</w:t>
            </w:r>
          </w:p>
        </w:tc>
        <w:tc>
          <w:tcPr>
            <w:tcW w:w="2977"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260"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AF28B6" w:rsidRPr="000D096F" w:rsidTr="009A71FD">
        <w:trPr>
          <w:cantSplit/>
          <w:trHeight w:val="439"/>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1984"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1984"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pStyle w:val="3"/>
        <w:pBdr>
          <w:right w:val="single" w:sz="4" w:space="6" w:color="auto"/>
        </w:pBdr>
        <w:rPr>
          <w:rFonts w:ascii="Times New Roman" w:hAnsi="Times New Roman"/>
          <w:sz w:val="22"/>
          <w:szCs w:val="20"/>
        </w:rPr>
      </w:pPr>
      <w:r w:rsidRPr="000D096F">
        <w:rPr>
          <w:rFonts w:ascii="Times New Roman" w:hAnsi="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560"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AF28B6">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Pr>
                <w:b/>
                <w:sz w:val="22"/>
              </w:rPr>
              <w:t>_______________________________</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AF28B6">
            <w:pPr>
              <w:jc w:val="center"/>
              <w:rPr>
                <w:b/>
              </w:rPr>
            </w:pPr>
            <w:r w:rsidRPr="000D096F">
              <w:rPr>
                <w:b/>
                <w:sz w:val="22"/>
              </w:rPr>
              <w:t>(</w:t>
            </w:r>
            <w:r>
              <w:rPr>
                <w:b/>
                <w:sz w:val="22"/>
              </w:rPr>
              <w:t>Разрешительный орган__________</w:t>
            </w:r>
            <w:r w:rsidRPr="000D096F">
              <w:rPr>
                <w:b/>
                <w:sz w:val="22"/>
              </w:rPr>
              <w:t xml:space="preserve">, л/с </w:t>
            </w:r>
            <w:r>
              <w:rPr>
                <w:b/>
                <w:sz w:val="22"/>
              </w:rPr>
              <w:t>____________</w:t>
            </w:r>
            <w:r w:rsidRPr="000D096F">
              <w:rPr>
                <w:b/>
                <w:sz w:val="22"/>
              </w:rPr>
              <w:t>),</w:t>
            </w:r>
          </w:p>
          <w:p w:rsidR="00AF28B6" w:rsidRPr="000D096F" w:rsidRDefault="00AF28B6" w:rsidP="00AF28B6">
            <w:pPr>
              <w:rPr>
                <w:b/>
              </w:rPr>
            </w:pPr>
            <w:r w:rsidRPr="000D096F">
              <w:rPr>
                <w:b/>
                <w:sz w:val="22"/>
              </w:rPr>
              <w:t xml:space="preserve">За вред, причиняемый транспортными средствами, осуществляющими перевозки тяжеловесных грузов по автомобильным дорогам </w:t>
            </w:r>
            <w:r>
              <w:rPr>
                <w:b/>
                <w:sz w:val="22"/>
              </w:rPr>
              <w:t>местного</w:t>
            </w:r>
            <w:r w:rsidRPr="000D096F">
              <w:rPr>
                <w:b/>
                <w:sz w:val="22"/>
              </w:rPr>
              <w:t xml:space="preserve"> значения</w:t>
            </w:r>
            <w:r>
              <w:rPr>
                <w:b/>
                <w:sz w:val="22"/>
              </w:rPr>
              <w:t xml:space="preserve"> </w:t>
            </w:r>
            <w:r w:rsidR="009A71FD">
              <w:rPr>
                <w:b/>
                <w:sz w:val="22"/>
              </w:rPr>
              <w:t xml:space="preserve">муниципального образования Назиевское городское поселение Кировского муниципального района Ленинградской области </w:t>
            </w:r>
            <w:r>
              <w:rPr>
                <w:b/>
                <w:sz w:val="22"/>
              </w:rPr>
              <w:t xml:space="preserve"> </w:t>
            </w:r>
            <w:r w:rsidRPr="000D096F">
              <w:rPr>
                <w:b/>
                <w:sz w:val="22"/>
              </w:rPr>
              <w:t xml:space="preserve">  в соответствии с  постановлением </w:t>
            </w:r>
            <w:r w:rsidR="009A71FD">
              <w:rPr>
                <w:b/>
                <w:sz w:val="22"/>
              </w:rPr>
              <w:t xml:space="preserve">администрации муниципального образования Назиевское городское поселение Кировского муниципального района Ленинградской области </w:t>
            </w:r>
            <w:r w:rsidRPr="000D096F">
              <w:rPr>
                <w:b/>
                <w:sz w:val="22"/>
              </w:rPr>
              <w:t xml:space="preserve"> № </w:t>
            </w:r>
            <w:r>
              <w:rPr>
                <w:b/>
                <w:sz w:val="22"/>
              </w:rPr>
              <w:t>____</w:t>
            </w:r>
            <w:r w:rsidRPr="000D096F">
              <w:rPr>
                <w:b/>
                <w:sz w:val="22"/>
              </w:rPr>
              <w:t xml:space="preserve"> от </w:t>
            </w:r>
            <w:r>
              <w:rPr>
                <w:b/>
                <w:sz w:val="22"/>
              </w:rPr>
              <w:t>_____________</w:t>
            </w:r>
            <w:r w:rsidRPr="000D096F">
              <w:rPr>
                <w:b/>
                <w:sz w:val="22"/>
              </w:rPr>
              <w:t xml:space="preserve"> г.</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560"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AF28B6">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560"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r w:rsidR="00AF28B6" w:rsidRPr="000D096F" w:rsidTr="00AF28B6">
        <w:trPr>
          <w:cantSplit/>
        </w:trPr>
        <w:tc>
          <w:tcPr>
            <w:tcW w:w="10095" w:type="dxa"/>
            <w:gridSpan w:val="6"/>
            <w:tcBorders>
              <w:top w:val="single" w:sz="6" w:space="0" w:color="auto"/>
              <w:left w:val="single" w:sz="6" w:space="0" w:color="auto"/>
              <w:bottom w:val="single" w:sz="6" w:space="0" w:color="auto"/>
              <w:right w:val="single" w:sz="6" w:space="0" w:color="auto"/>
            </w:tcBorders>
          </w:tcPr>
          <w:p w:rsidR="00AF28B6" w:rsidRPr="000D096F" w:rsidRDefault="00AF28B6" w:rsidP="00AF28B6">
            <w:pPr>
              <w:pStyle w:val="1"/>
              <w:rPr>
                <w:rFonts w:ascii="Times New Roman" w:hAnsi="Times New Roman"/>
                <w:sz w:val="22"/>
                <w:szCs w:val="20"/>
              </w:rPr>
            </w:pPr>
          </w:p>
        </w:tc>
      </w:tr>
    </w:tbl>
    <w:p w:rsidR="00AF28B6" w:rsidRPr="003A3033" w:rsidRDefault="00AF28B6" w:rsidP="00AF28B6">
      <w:pPr>
        <w:rPr>
          <w:vanish/>
        </w:rPr>
      </w:pPr>
    </w:p>
    <w:p w:rsidR="00AF28B6" w:rsidRDefault="009A71FD" w:rsidP="00AF28B6">
      <w:pPr>
        <w:rPr>
          <w:sz w:val="22"/>
        </w:rPr>
      </w:pPr>
      <w:r>
        <w:rPr>
          <w:sz w:val="22"/>
        </w:rPr>
        <w:t>Глава администрации</w:t>
      </w:r>
      <w:r>
        <w:rPr>
          <w:sz w:val="22"/>
        </w:rPr>
        <w:tab/>
      </w:r>
      <w:r>
        <w:rPr>
          <w:sz w:val="22"/>
        </w:rPr>
        <w:tab/>
      </w:r>
      <w:r>
        <w:rPr>
          <w:sz w:val="22"/>
        </w:rPr>
        <w:tab/>
      </w:r>
      <w:r w:rsidRPr="000D096F">
        <w:rPr>
          <w:sz w:val="22"/>
        </w:rPr>
        <w:t xml:space="preserve">_________________ </w:t>
      </w:r>
      <w:r>
        <w:rPr>
          <w:sz w:val="22"/>
        </w:rPr>
        <w:t>____________</w:t>
      </w:r>
    </w:p>
    <w:p w:rsidR="009A71FD" w:rsidRDefault="009A71FD" w:rsidP="009A71FD">
      <w:pPr>
        <w:rPr>
          <w:sz w:val="22"/>
          <w:szCs w:val="26"/>
        </w:rPr>
      </w:pPr>
      <w:r>
        <w:rPr>
          <w:sz w:val="22"/>
        </w:rPr>
        <w:tab/>
      </w:r>
      <w:r>
        <w:rPr>
          <w:sz w:val="22"/>
        </w:rPr>
        <w:tab/>
      </w:r>
      <w:r>
        <w:rPr>
          <w:sz w:val="22"/>
        </w:rPr>
        <w:tab/>
      </w:r>
      <w:r w:rsidR="00AF28B6" w:rsidRPr="000D096F">
        <w:rPr>
          <w:sz w:val="22"/>
        </w:rPr>
        <w:t xml:space="preserve">       М.П.                           </w:t>
      </w:r>
      <w:r>
        <w:rPr>
          <w:sz w:val="22"/>
          <w:szCs w:val="26"/>
        </w:rPr>
        <w:br w:type="page"/>
      </w:r>
    </w:p>
    <w:p w:rsidR="00AF28B6" w:rsidRDefault="009A71FD" w:rsidP="00AF28B6">
      <w:pPr>
        <w:ind w:left="284"/>
        <w:jc w:val="center"/>
        <w:rPr>
          <w:sz w:val="22"/>
          <w:szCs w:val="26"/>
        </w:rPr>
      </w:pP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Pr>
          <w:sz w:val="22"/>
          <w:szCs w:val="26"/>
        </w:rPr>
        <w:tab/>
      </w:r>
      <w:r w:rsidR="00AF28B6" w:rsidRPr="000D096F">
        <w:rPr>
          <w:sz w:val="22"/>
          <w:szCs w:val="26"/>
        </w:rPr>
        <w:t xml:space="preserve">Приложение </w:t>
      </w:r>
      <w:r w:rsidR="00AF28B6">
        <w:rPr>
          <w:sz w:val="22"/>
          <w:szCs w:val="26"/>
        </w:rPr>
        <w:t>№ 7</w:t>
      </w:r>
    </w:p>
    <w:p w:rsidR="00AF28B6" w:rsidRDefault="00AF28B6" w:rsidP="00AF28B6">
      <w:pPr>
        <w:ind w:left="284" w:firstLine="6376"/>
        <w:jc w:val="center"/>
        <w:rPr>
          <w:sz w:val="22"/>
          <w:szCs w:val="26"/>
        </w:rPr>
      </w:pPr>
      <w:r>
        <w:rPr>
          <w:sz w:val="22"/>
          <w:szCs w:val="26"/>
        </w:rPr>
        <w:t>к Административному регламенту</w:t>
      </w:r>
    </w:p>
    <w:p w:rsidR="009A71FD" w:rsidRPr="000D096F" w:rsidRDefault="009A71FD" w:rsidP="00AF28B6">
      <w:pPr>
        <w:ind w:left="284" w:firstLine="6376"/>
        <w:jc w:val="center"/>
        <w:rPr>
          <w:sz w:val="22"/>
          <w:szCs w:val="26"/>
        </w:rPr>
      </w:pPr>
    </w:p>
    <w:p w:rsidR="009A71FD" w:rsidRDefault="00AF28B6" w:rsidP="00AF28B6">
      <w:pPr>
        <w:ind w:left="284"/>
        <w:rPr>
          <w:b/>
          <w:sz w:val="22"/>
        </w:rPr>
      </w:pPr>
      <w:r>
        <w:rPr>
          <w:b/>
          <w:sz w:val="22"/>
        </w:rPr>
        <w:t>Разрешительный орган:</w:t>
      </w:r>
      <w:r w:rsidR="009A71FD">
        <w:rPr>
          <w:b/>
          <w:sz w:val="22"/>
        </w:rPr>
        <w:t xml:space="preserve"> Администрация муниципального образования Назиевское городское поселение Кировского муниципального района Ленинградской области </w:t>
      </w:r>
    </w:p>
    <w:p w:rsidR="00AF28B6" w:rsidRPr="000D096F" w:rsidRDefault="00AF28B6" w:rsidP="00AF28B6">
      <w:pPr>
        <w:ind w:left="284"/>
        <w:rPr>
          <w:b/>
          <w:sz w:val="22"/>
        </w:rPr>
      </w:pPr>
      <w:r>
        <w:rPr>
          <w:b/>
          <w:sz w:val="22"/>
        </w:rPr>
        <w:t xml:space="preserve">   ИНН _____________________, </w:t>
      </w:r>
      <w:r w:rsidRPr="000D096F">
        <w:rPr>
          <w:b/>
          <w:sz w:val="22"/>
        </w:rPr>
        <w:t xml:space="preserve">   КПП   </w:t>
      </w:r>
      <w:r>
        <w:rPr>
          <w:b/>
          <w:sz w:val="22"/>
        </w:rPr>
        <w:t>_________</w:t>
      </w:r>
    </w:p>
    <w:p w:rsidR="00AF28B6" w:rsidRPr="000D096F" w:rsidRDefault="00AF28B6" w:rsidP="00AF28B6">
      <w:pPr>
        <w:ind w:left="284"/>
        <w:rPr>
          <w:b/>
          <w:sz w:val="22"/>
        </w:rPr>
      </w:pPr>
      <w:r w:rsidRPr="000D096F">
        <w:rPr>
          <w:b/>
          <w:sz w:val="22"/>
        </w:rPr>
        <w:t xml:space="preserve">Расчетный счет  №  </w:t>
      </w:r>
      <w:r>
        <w:rPr>
          <w:b/>
          <w:sz w:val="22"/>
        </w:rPr>
        <w:t>_____________________________</w:t>
      </w:r>
      <w:r w:rsidRPr="000D096F">
        <w:rPr>
          <w:b/>
          <w:sz w:val="22"/>
        </w:rPr>
        <w:t xml:space="preserve">  в  </w:t>
      </w:r>
      <w:r>
        <w:rPr>
          <w:b/>
          <w:sz w:val="22"/>
        </w:rPr>
        <w:t>_______________</w:t>
      </w:r>
      <w:r w:rsidRPr="000D096F">
        <w:rPr>
          <w:b/>
          <w:sz w:val="22"/>
        </w:rPr>
        <w:t xml:space="preserve"> Банка </w:t>
      </w:r>
      <w:r>
        <w:rPr>
          <w:b/>
          <w:sz w:val="22"/>
        </w:rPr>
        <w:t>__________</w:t>
      </w:r>
      <w:r w:rsidRPr="000D096F">
        <w:rPr>
          <w:b/>
          <w:sz w:val="22"/>
        </w:rPr>
        <w:t xml:space="preserve"> по</w:t>
      </w:r>
    </w:p>
    <w:p w:rsidR="00AF28B6" w:rsidRPr="000D096F" w:rsidRDefault="00AF28B6" w:rsidP="00AF28B6">
      <w:pPr>
        <w:rPr>
          <w:b/>
          <w:sz w:val="22"/>
        </w:rPr>
      </w:pPr>
      <w:r w:rsidRPr="000D096F">
        <w:rPr>
          <w:b/>
          <w:sz w:val="22"/>
        </w:rPr>
        <w:t xml:space="preserve">                                </w:t>
      </w:r>
      <w:r>
        <w:rPr>
          <w:b/>
          <w:sz w:val="22"/>
        </w:rPr>
        <w:t xml:space="preserve">           ___________________________________________________</w:t>
      </w:r>
    </w:p>
    <w:p w:rsidR="00AF28B6" w:rsidRPr="000D096F" w:rsidRDefault="00AF28B6" w:rsidP="00AF28B6">
      <w:pPr>
        <w:rPr>
          <w:b/>
          <w:sz w:val="22"/>
        </w:rPr>
      </w:pPr>
      <w:r w:rsidRPr="000D096F">
        <w:rPr>
          <w:b/>
          <w:sz w:val="22"/>
        </w:rPr>
        <w:t xml:space="preserve">                                     </w:t>
      </w:r>
      <w:r w:rsidRPr="000D096F">
        <w:rPr>
          <w:sz w:val="22"/>
        </w:rPr>
        <w:t xml:space="preserve"> </w:t>
      </w:r>
      <w:r w:rsidRPr="000D096F">
        <w:rPr>
          <w:b/>
          <w:sz w:val="22"/>
        </w:rPr>
        <w:t xml:space="preserve">БИК </w:t>
      </w:r>
      <w:r>
        <w:rPr>
          <w:b/>
          <w:sz w:val="22"/>
        </w:rPr>
        <w:t>__________________</w:t>
      </w:r>
    </w:p>
    <w:p w:rsidR="00AF28B6" w:rsidRPr="000D096F" w:rsidRDefault="00AF28B6" w:rsidP="00AF28B6">
      <w:pPr>
        <w:rPr>
          <w:b/>
          <w:sz w:val="22"/>
        </w:rPr>
      </w:pPr>
      <w:r w:rsidRPr="000D096F">
        <w:rPr>
          <w:b/>
          <w:sz w:val="22"/>
        </w:rPr>
        <w:t xml:space="preserve">   Грузоотправитель               Коды по ОКОНХ  </w:t>
      </w:r>
    </w:p>
    <w:p w:rsidR="00AF28B6" w:rsidRPr="000D096F" w:rsidRDefault="00AF28B6" w:rsidP="00AF28B6">
      <w:pPr>
        <w:rPr>
          <w:b/>
          <w:sz w:val="22"/>
        </w:rPr>
      </w:pPr>
      <w:r w:rsidRPr="000D096F">
        <w:rPr>
          <w:b/>
          <w:sz w:val="22"/>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tblPr>
      <w:tblGrid>
        <w:gridCol w:w="5169"/>
        <w:gridCol w:w="2936"/>
        <w:gridCol w:w="2243"/>
      </w:tblGrid>
      <w:tr w:rsidR="00AF28B6" w:rsidRPr="000D096F" w:rsidTr="00AF28B6">
        <w:tc>
          <w:tcPr>
            <w:tcW w:w="5169" w:type="dxa"/>
            <w:tcBorders>
              <w:top w:val="single" w:sz="6" w:space="0" w:color="auto"/>
              <w:left w:val="single" w:sz="4" w:space="0" w:color="auto"/>
              <w:bottom w:val="single" w:sz="6" w:space="0" w:color="auto"/>
              <w:right w:val="nil"/>
            </w:tcBorders>
          </w:tcPr>
          <w:p w:rsidR="00AF28B6" w:rsidRPr="000D096F" w:rsidRDefault="00AF28B6" w:rsidP="00AF28B6">
            <w:pPr>
              <w:rPr>
                <w:b/>
              </w:rPr>
            </w:pPr>
            <w:r w:rsidRPr="000D096F">
              <w:rPr>
                <w:b/>
                <w:sz w:val="22"/>
              </w:rPr>
              <w:t>Грузополучатель</w:t>
            </w:r>
          </w:p>
          <w:p w:rsidR="00AF28B6" w:rsidRPr="000D096F" w:rsidRDefault="00AF28B6" w:rsidP="00AF28B6">
            <w:pPr>
              <w:rPr>
                <w:b/>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rPr>
          <w:sz w:val="22"/>
        </w:rPr>
      </w:pPr>
    </w:p>
    <w:tbl>
      <w:tblPr>
        <w:tblW w:w="0" w:type="auto"/>
        <w:tblLayout w:type="fixed"/>
        <w:tblLook w:val="0000"/>
      </w:tblPr>
      <w:tblGrid>
        <w:gridCol w:w="2660"/>
        <w:gridCol w:w="2977"/>
        <w:gridCol w:w="992"/>
        <w:gridCol w:w="567"/>
        <w:gridCol w:w="3260"/>
      </w:tblGrid>
      <w:tr w:rsidR="00AF28B6" w:rsidRPr="000D096F" w:rsidTr="00AF28B6">
        <w:trPr>
          <w:cantSplit/>
        </w:trPr>
        <w:tc>
          <w:tcPr>
            <w:tcW w:w="2660" w:type="dxa"/>
          </w:tcPr>
          <w:p w:rsidR="00AF28B6" w:rsidRPr="000D096F" w:rsidRDefault="00C0182C" w:rsidP="00AF28B6">
            <w:pPr>
              <w:rPr>
                <w:b/>
              </w:rPr>
            </w:pPr>
            <w:r w:rsidRPr="00C0182C">
              <w:rPr>
                <w:b/>
                <w:noProof/>
                <w:sz w:val="22"/>
              </w:rPr>
              <w:pict>
                <v:line id="_x0000_s1027" style="position:absolute;z-index:251628032" from=".7pt,24.05pt" to="22.35pt,24.1pt" o:allowincell="f">
                  <v:stroke startarrowwidth="narrow" startarrowlength="short" endarrowwidth="narrow" endarrowlength="short"/>
                </v:line>
              </w:pict>
            </w:r>
          </w:p>
          <w:p w:rsidR="00AF28B6" w:rsidRPr="000D096F" w:rsidRDefault="00AF28B6" w:rsidP="00AF28B6">
            <w:pPr>
              <w:rPr>
                <w:b/>
              </w:rPr>
            </w:pPr>
            <w:r w:rsidRPr="000D096F">
              <w:rPr>
                <w:b/>
                <w:sz w:val="22"/>
              </w:rPr>
              <w:t>Заказ</w:t>
            </w:r>
            <w:r>
              <w:rPr>
                <w:b/>
                <w:sz w:val="22"/>
              </w:rPr>
              <w:t xml:space="preserve"> о</w:t>
            </w:r>
            <w:r w:rsidRPr="000D096F">
              <w:rPr>
                <w:b/>
                <w:sz w:val="22"/>
              </w:rPr>
              <w:t>т</w:t>
            </w:r>
            <w:r>
              <w:rPr>
                <w:b/>
                <w:sz w:val="22"/>
              </w:rPr>
              <w:t>_____</w:t>
            </w:r>
            <w:r w:rsidRPr="000D096F">
              <w:rPr>
                <w:b/>
                <w:sz w:val="22"/>
              </w:rPr>
              <w:t xml:space="preserve">     200__г.   </w:t>
            </w:r>
          </w:p>
          <w:p w:rsidR="00AF28B6" w:rsidRPr="000D096F" w:rsidRDefault="00AF28B6" w:rsidP="00AF28B6">
            <w:pPr>
              <w:rPr>
                <w:b/>
              </w:rPr>
            </w:pPr>
            <w:r w:rsidRPr="000D096F">
              <w:rPr>
                <w:b/>
                <w:sz w:val="22"/>
              </w:rPr>
              <w:t>Наряд</w:t>
            </w:r>
          </w:p>
        </w:tc>
        <w:tc>
          <w:tcPr>
            <w:tcW w:w="2977" w:type="dxa"/>
          </w:tcPr>
          <w:p w:rsidR="00AF28B6" w:rsidRPr="000D096F" w:rsidRDefault="00AF28B6" w:rsidP="00AF28B6">
            <w:r w:rsidRPr="000D096F">
              <w:rPr>
                <w:b/>
                <w:sz w:val="22"/>
              </w:rPr>
              <w:t xml:space="preserve">СЧЕТ ДЛЯ ОПЛАТЫ № </w:t>
            </w:r>
          </w:p>
        </w:tc>
        <w:tc>
          <w:tcPr>
            <w:tcW w:w="992" w:type="dxa"/>
          </w:tcPr>
          <w:p w:rsidR="00AF28B6" w:rsidRPr="000D096F" w:rsidRDefault="00AF28B6" w:rsidP="00AF28B6">
            <w:pPr>
              <w:jc w:val="center"/>
              <w:rPr>
                <w:b/>
              </w:rPr>
            </w:pPr>
          </w:p>
        </w:tc>
        <w:tc>
          <w:tcPr>
            <w:tcW w:w="567" w:type="dxa"/>
          </w:tcPr>
          <w:p w:rsidR="00AF28B6" w:rsidRPr="000D096F" w:rsidRDefault="00AF28B6" w:rsidP="00AF28B6">
            <w:r w:rsidRPr="000D096F">
              <w:rPr>
                <w:b/>
                <w:sz w:val="22"/>
              </w:rPr>
              <w:t>от</w:t>
            </w:r>
          </w:p>
        </w:tc>
        <w:tc>
          <w:tcPr>
            <w:tcW w:w="3260" w:type="dxa"/>
          </w:tcPr>
          <w:p w:rsidR="00AF28B6" w:rsidRPr="000D096F" w:rsidRDefault="00AF28B6" w:rsidP="00AF28B6">
            <w:pPr>
              <w:jc w:val="right"/>
              <w:rPr>
                <w:b/>
              </w:rPr>
            </w:pPr>
            <w:r w:rsidRPr="000D096F">
              <w:rPr>
                <w:b/>
                <w:sz w:val="22"/>
              </w:rPr>
              <w:t>«___» ________20__ г.</w:t>
            </w:r>
          </w:p>
          <w:p w:rsidR="00AF28B6" w:rsidRPr="000D096F" w:rsidRDefault="00AF28B6" w:rsidP="00AF28B6">
            <w:pPr>
              <w:jc w:val="center"/>
              <w:rPr>
                <w:b/>
              </w:rPr>
            </w:pPr>
          </w:p>
        </w:tc>
      </w:tr>
    </w:tbl>
    <w:p w:rsidR="00AF28B6" w:rsidRPr="000D096F" w:rsidRDefault="00AF28B6" w:rsidP="00AF28B6">
      <w:pPr>
        <w:rPr>
          <w:b/>
          <w:sz w:val="22"/>
          <w:szCs w:val="16"/>
        </w:rPr>
      </w:pPr>
    </w:p>
    <w:tbl>
      <w:tblPr>
        <w:tblW w:w="0" w:type="auto"/>
        <w:tblInd w:w="392" w:type="dxa"/>
        <w:tblBorders>
          <w:top w:val="single" w:sz="6" w:space="0" w:color="auto"/>
          <w:bottom w:val="single" w:sz="6" w:space="0" w:color="auto"/>
        </w:tblBorders>
        <w:tblLayout w:type="fixed"/>
        <w:tblLook w:val="0000"/>
      </w:tblPr>
      <w:tblGrid>
        <w:gridCol w:w="5103"/>
        <w:gridCol w:w="2977"/>
        <w:gridCol w:w="2268"/>
      </w:tblGrid>
      <w:tr w:rsidR="00AF28B6" w:rsidRPr="000D096F" w:rsidTr="00AF28B6">
        <w:trPr>
          <w:cantSplit/>
        </w:trPr>
        <w:tc>
          <w:tcPr>
            <w:tcW w:w="5103" w:type="dxa"/>
            <w:tcBorders>
              <w:top w:val="single" w:sz="6" w:space="0" w:color="auto"/>
              <w:left w:val="single" w:sz="4" w:space="0" w:color="auto"/>
              <w:bottom w:val="nil"/>
              <w:right w:val="nil"/>
            </w:tcBorders>
          </w:tcPr>
          <w:p w:rsidR="00AF28B6" w:rsidRPr="000D096F" w:rsidRDefault="00AF28B6" w:rsidP="00AF28B6">
            <w:r w:rsidRPr="000D096F">
              <w:rPr>
                <w:sz w:val="22"/>
              </w:rPr>
              <w:t xml:space="preserve">Плательщик   </w:t>
            </w:r>
          </w:p>
          <w:p w:rsidR="00AF28B6" w:rsidRPr="000D096F" w:rsidRDefault="00AF28B6" w:rsidP="00AF28B6">
            <w:pPr>
              <w:rPr>
                <w:b/>
                <w:u w:val="single"/>
              </w:rPr>
            </w:pPr>
          </w:p>
          <w:p w:rsidR="00AF28B6" w:rsidRPr="000D096F" w:rsidRDefault="00AF28B6" w:rsidP="00AF28B6">
            <w:pPr>
              <w:rPr>
                <w:b/>
                <w:u w:val="single"/>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По расчетной цене</w:t>
            </w:r>
          </w:p>
        </w:tc>
        <w:tc>
          <w:tcPr>
            <w:tcW w:w="2268"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p>
        </w:tc>
        <w:tc>
          <w:tcPr>
            <w:tcW w:w="2977" w:type="dxa"/>
            <w:tcBorders>
              <w:top w:val="single" w:sz="6" w:space="0" w:color="auto"/>
              <w:left w:val="single" w:sz="6" w:space="0" w:color="auto"/>
              <w:bottom w:val="nil"/>
              <w:right w:val="single" w:sz="6" w:space="0" w:color="auto"/>
            </w:tcBorders>
          </w:tcPr>
          <w:p w:rsidR="00AF28B6" w:rsidRPr="000D096F" w:rsidRDefault="00AF28B6" w:rsidP="009A71FD">
            <w:pPr>
              <w:rPr>
                <w:b/>
              </w:rPr>
            </w:pPr>
            <w:r w:rsidRPr="000D096F">
              <w:rPr>
                <w:b/>
                <w:sz w:val="22"/>
              </w:rPr>
              <w:t>Разница тресту или объедин.</w:t>
            </w:r>
          </w:p>
        </w:tc>
        <w:tc>
          <w:tcPr>
            <w:tcW w:w="2268" w:type="dxa"/>
            <w:tcBorders>
              <w:top w:val="single" w:sz="6" w:space="0" w:color="auto"/>
              <w:left w:val="nil"/>
              <w:bottom w:val="nil"/>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nil"/>
              <w:right w:val="nil"/>
            </w:tcBorders>
          </w:tcPr>
          <w:p w:rsidR="00AF28B6" w:rsidRPr="000D096F" w:rsidRDefault="00AF28B6" w:rsidP="00AF28B6">
            <w:pPr>
              <w:rPr>
                <w:b/>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AF28B6" w:rsidRPr="000D096F" w:rsidRDefault="00AF28B6" w:rsidP="009A71FD">
            <w:pPr>
              <w:rPr>
                <w:b/>
              </w:rPr>
            </w:pPr>
            <w:r w:rsidRPr="000D096F">
              <w:rPr>
                <w:b/>
                <w:sz w:val="22"/>
              </w:rPr>
              <w:t>Налог с оборота</w:t>
            </w:r>
          </w:p>
        </w:tc>
        <w:tc>
          <w:tcPr>
            <w:tcW w:w="2268"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r w:rsidR="00AF28B6" w:rsidRPr="000D096F" w:rsidTr="00AF28B6">
        <w:tc>
          <w:tcPr>
            <w:tcW w:w="5103" w:type="dxa"/>
            <w:tcBorders>
              <w:top w:val="nil"/>
              <w:left w:val="single" w:sz="4" w:space="0" w:color="auto"/>
              <w:bottom w:val="single" w:sz="6" w:space="0" w:color="auto"/>
              <w:right w:val="nil"/>
            </w:tcBorders>
          </w:tcPr>
          <w:p w:rsidR="00AF28B6" w:rsidRPr="000D096F" w:rsidRDefault="00AF28B6" w:rsidP="00AF28B6">
            <w:pPr>
              <w:rPr>
                <w:b/>
              </w:rPr>
            </w:pPr>
            <w:r w:rsidRPr="000D096F">
              <w:rPr>
                <w:b/>
                <w:sz w:val="22"/>
              </w:rPr>
              <w:t xml:space="preserve">в </w:t>
            </w:r>
          </w:p>
          <w:p w:rsidR="00AF28B6" w:rsidRPr="000D096F" w:rsidRDefault="00AF28B6" w:rsidP="00AF28B6">
            <w:pPr>
              <w:rPr>
                <w:b/>
              </w:rPr>
            </w:pPr>
            <w:r w:rsidRPr="000D096F">
              <w:rPr>
                <w:b/>
                <w:sz w:val="22"/>
              </w:rPr>
              <w:t xml:space="preserve">               </w:t>
            </w:r>
          </w:p>
        </w:tc>
        <w:tc>
          <w:tcPr>
            <w:tcW w:w="2977" w:type="dxa"/>
            <w:tcBorders>
              <w:top w:val="nil"/>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Всего продажная</w:t>
            </w:r>
          </w:p>
        </w:tc>
        <w:tc>
          <w:tcPr>
            <w:tcW w:w="2268" w:type="dxa"/>
            <w:tcBorders>
              <w:top w:val="single" w:sz="6" w:space="0" w:color="auto"/>
              <w:left w:val="nil"/>
              <w:bottom w:val="single" w:sz="6" w:space="0" w:color="auto"/>
              <w:right w:val="single" w:sz="4" w:space="0" w:color="auto"/>
            </w:tcBorders>
          </w:tcPr>
          <w:p w:rsidR="00AF28B6" w:rsidRPr="000D096F" w:rsidRDefault="00AF28B6" w:rsidP="00AF28B6">
            <w:pPr>
              <w:rPr>
                <w:b/>
              </w:rPr>
            </w:pPr>
          </w:p>
        </w:tc>
      </w:tr>
    </w:tbl>
    <w:p w:rsidR="00AF28B6" w:rsidRPr="000D096F" w:rsidRDefault="00AF28B6" w:rsidP="00AF28B6">
      <w:pPr>
        <w:pStyle w:val="3"/>
        <w:pBdr>
          <w:right w:val="single" w:sz="4" w:space="6" w:color="auto"/>
        </w:pBdr>
        <w:rPr>
          <w:rFonts w:ascii="Times New Roman" w:hAnsi="Times New Roman"/>
          <w:sz w:val="22"/>
        </w:rPr>
      </w:pPr>
      <w:r w:rsidRPr="000D096F">
        <w:rPr>
          <w:rFonts w:ascii="Times New Roman" w:hAnsi="Times New Roman"/>
          <w:sz w:val="22"/>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Ед.</w:t>
            </w:r>
          </w:p>
          <w:p w:rsidR="00AF28B6" w:rsidRPr="000D096F" w:rsidRDefault="00AF28B6" w:rsidP="00AF28B6">
            <w:pPr>
              <w:jc w:val="center"/>
              <w:rPr>
                <w:b/>
              </w:rPr>
            </w:pPr>
            <w:r w:rsidRPr="000D096F">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Сумма</w:t>
            </w:r>
          </w:p>
        </w:tc>
      </w:tr>
      <w:tr w:rsidR="00AF28B6" w:rsidRPr="000D096F" w:rsidTr="00AF28B6">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1</w:t>
            </w:r>
          </w:p>
        </w:tc>
        <w:tc>
          <w:tcPr>
            <w:tcW w:w="708"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2</w:t>
            </w:r>
          </w:p>
        </w:tc>
        <w:tc>
          <w:tcPr>
            <w:tcW w:w="1023"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3</w:t>
            </w:r>
          </w:p>
        </w:tc>
        <w:tc>
          <w:tcPr>
            <w:tcW w:w="992"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4</w:t>
            </w:r>
          </w:p>
        </w:tc>
        <w:tc>
          <w:tcPr>
            <w:tcW w:w="1560" w:type="dxa"/>
            <w:tcBorders>
              <w:top w:val="single" w:sz="6" w:space="0" w:color="auto"/>
              <w:left w:val="single" w:sz="6" w:space="0" w:color="auto"/>
              <w:right w:val="single" w:sz="6" w:space="0" w:color="auto"/>
            </w:tcBorders>
          </w:tcPr>
          <w:p w:rsidR="00AF28B6" w:rsidRPr="000D096F" w:rsidRDefault="00AF28B6" w:rsidP="00AF28B6">
            <w:pPr>
              <w:jc w:val="center"/>
              <w:rPr>
                <w:b/>
              </w:rPr>
            </w:pPr>
            <w:r w:rsidRPr="000D096F">
              <w:rPr>
                <w:b/>
                <w:sz w:val="22"/>
              </w:rPr>
              <w:t>5</w:t>
            </w:r>
          </w:p>
        </w:tc>
      </w:tr>
      <w:tr w:rsidR="00AF28B6" w:rsidRPr="000D096F" w:rsidTr="00AF28B6">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rPr>
            </w:pPr>
            <w:r w:rsidRPr="000D096F">
              <w:rPr>
                <w:b/>
                <w:sz w:val="22"/>
              </w:rPr>
              <w:t xml:space="preserve">Код бюджетной классификации </w:t>
            </w:r>
          </w:p>
          <w:p w:rsidR="00AF28B6" w:rsidRPr="000D096F" w:rsidRDefault="00AF28B6" w:rsidP="00AF28B6">
            <w:pPr>
              <w:jc w:val="center"/>
              <w:rPr>
                <w:b/>
              </w:rPr>
            </w:pPr>
            <w:r w:rsidRPr="000D096F">
              <w:rPr>
                <w:b/>
                <w:sz w:val="22"/>
              </w:rPr>
              <w:t>029 108 07 172 01 1000 110</w:t>
            </w:r>
          </w:p>
          <w:p w:rsidR="00AF28B6" w:rsidRPr="000D096F" w:rsidRDefault="00AF28B6" w:rsidP="00AF28B6">
            <w:pPr>
              <w:jc w:val="center"/>
              <w:rPr>
                <w:b/>
              </w:rPr>
            </w:pPr>
            <w:r w:rsidRPr="000D096F">
              <w:rPr>
                <w:b/>
                <w:sz w:val="22"/>
              </w:rPr>
              <w:t xml:space="preserve">УФК по Ленинградской области </w:t>
            </w:r>
          </w:p>
          <w:p w:rsidR="00AF28B6" w:rsidRPr="000D096F" w:rsidRDefault="00AF28B6" w:rsidP="00AF28B6">
            <w:pPr>
              <w:jc w:val="center"/>
              <w:rPr>
                <w:b/>
              </w:rPr>
            </w:pPr>
            <w:r w:rsidRPr="000D096F">
              <w:rPr>
                <w:b/>
                <w:sz w:val="22"/>
              </w:rPr>
              <w:t>(</w:t>
            </w:r>
            <w:r>
              <w:rPr>
                <w:b/>
                <w:sz w:val="22"/>
              </w:rPr>
              <w:t>Отдел____________</w:t>
            </w:r>
            <w:r w:rsidRPr="000D096F">
              <w:rPr>
                <w:b/>
                <w:sz w:val="22"/>
              </w:rPr>
              <w:t xml:space="preserve">, л/с </w:t>
            </w:r>
            <w:r>
              <w:rPr>
                <w:b/>
                <w:sz w:val="22"/>
              </w:rPr>
              <w:t>_________</w:t>
            </w:r>
            <w:r w:rsidRPr="000D096F">
              <w:rPr>
                <w:b/>
                <w:sz w:val="22"/>
              </w:rPr>
              <w:t>),</w:t>
            </w:r>
          </w:p>
          <w:p w:rsidR="00AF28B6" w:rsidRPr="000D096F" w:rsidRDefault="00AF28B6" w:rsidP="00AF28B6">
            <w:pPr>
              <w:rPr>
                <w:b/>
              </w:rPr>
            </w:pPr>
            <w:r w:rsidRPr="000D096F">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w:t>
            </w:r>
            <w:r>
              <w:rPr>
                <w:b/>
                <w:sz w:val="22"/>
              </w:rPr>
              <w:t>муниципального</w:t>
            </w:r>
            <w:r w:rsidR="009A71FD">
              <w:rPr>
                <w:b/>
                <w:sz w:val="22"/>
              </w:rPr>
              <w:t xml:space="preserve"> значения Ленин</w:t>
            </w:r>
            <w:r w:rsidRPr="000D096F">
              <w:rPr>
                <w:b/>
                <w:sz w:val="22"/>
              </w:rPr>
              <w:t xml:space="preserve">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AF28B6" w:rsidRPr="000D096F" w:rsidRDefault="00AF28B6" w:rsidP="00AF28B6">
            <w:pPr>
              <w:jc w:val="center"/>
              <w:rPr>
                <w:b/>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023"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992" w:type="dxa"/>
            <w:tcBorders>
              <w:top w:val="single" w:sz="6" w:space="0" w:color="auto"/>
              <w:left w:val="single" w:sz="6" w:space="0" w:color="auto"/>
              <w:bottom w:val="nil"/>
              <w:right w:val="single" w:sz="6" w:space="0" w:color="auto"/>
            </w:tcBorders>
          </w:tcPr>
          <w:p w:rsidR="00AF28B6" w:rsidRPr="000D096F" w:rsidRDefault="00AF28B6" w:rsidP="00AF28B6">
            <w:pPr>
              <w:jc w:val="center"/>
              <w:rPr>
                <w:b/>
                <w:u w:val="single"/>
              </w:rPr>
            </w:pPr>
          </w:p>
        </w:tc>
        <w:tc>
          <w:tcPr>
            <w:tcW w:w="1560" w:type="dxa"/>
            <w:tcBorders>
              <w:top w:val="single" w:sz="6" w:space="0" w:color="auto"/>
              <w:left w:val="single" w:sz="6" w:space="0" w:color="auto"/>
              <w:bottom w:val="nil"/>
              <w:right w:val="single" w:sz="6" w:space="0" w:color="auto"/>
            </w:tcBorders>
          </w:tcPr>
          <w:p w:rsidR="00AF28B6" w:rsidRPr="000D096F" w:rsidRDefault="00AF28B6" w:rsidP="00AF28B6">
            <w:pPr>
              <w:jc w:val="center"/>
              <w:rPr>
                <w:b/>
              </w:rPr>
            </w:pPr>
          </w:p>
          <w:p w:rsidR="00AF28B6" w:rsidRPr="000D096F" w:rsidRDefault="00AF28B6" w:rsidP="00AF28B6">
            <w:pPr>
              <w:jc w:val="center"/>
              <w:rPr>
                <w:b/>
              </w:rPr>
            </w:pPr>
          </w:p>
        </w:tc>
      </w:tr>
      <w:tr w:rsidR="00AF28B6" w:rsidRPr="000D096F" w:rsidTr="00AF28B6">
        <w:trPr>
          <w:cantSplit/>
        </w:trPr>
        <w:tc>
          <w:tcPr>
            <w:tcW w:w="1417" w:type="dxa"/>
            <w:tcBorders>
              <w:top w:val="single" w:sz="6" w:space="0" w:color="auto"/>
              <w:left w:val="single" w:sz="6" w:space="0" w:color="auto"/>
              <w:bottom w:val="single" w:sz="6" w:space="0" w:color="auto"/>
              <w:right w:val="single" w:sz="6" w:space="0" w:color="auto"/>
            </w:tcBorders>
          </w:tcPr>
          <w:p w:rsidR="00AF28B6" w:rsidRPr="000D096F" w:rsidRDefault="00AF28B6" w:rsidP="00AF28B6">
            <w:pPr>
              <w:rPr>
                <w:b/>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AF28B6" w:rsidRPr="000D096F" w:rsidRDefault="00AF28B6" w:rsidP="00AF28B6">
            <w:pPr>
              <w:jc w:val="center"/>
              <w:rPr>
                <w:b/>
                <w:u w:val="single"/>
              </w:rPr>
            </w:pPr>
          </w:p>
        </w:tc>
        <w:tc>
          <w:tcPr>
            <w:tcW w:w="1560" w:type="dxa"/>
            <w:tcBorders>
              <w:top w:val="single" w:sz="4" w:space="0" w:color="auto"/>
              <w:left w:val="nil"/>
              <w:bottom w:val="single" w:sz="4" w:space="0" w:color="auto"/>
              <w:right w:val="single" w:sz="6" w:space="0" w:color="auto"/>
            </w:tcBorders>
          </w:tcPr>
          <w:p w:rsidR="00AF28B6" w:rsidRPr="000D096F" w:rsidRDefault="00AF28B6" w:rsidP="00AF28B6">
            <w:pPr>
              <w:jc w:val="center"/>
              <w:rPr>
                <w:b/>
              </w:rPr>
            </w:pPr>
          </w:p>
        </w:tc>
      </w:tr>
    </w:tbl>
    <w:p w:rsidR="00AF28B6" w:rsidRPr="003A3033" w:rsidRDefault="00AF28B6" w:rsidP="00AF28B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F28B6" w:rsidRPr="003A3033" w:rsidTr="00AF28B6">
        <w:tc>
          <w:tcPr>
            <w:tcW w:w="9854" w:type="dxa"/>
            <w:tcBorders>
              <w:top w:val="single" w:sz="4" w:space="0" w:color="auto"/>
              <w:left w:val="single" w:sz="4" w:space="0" w:color="auto"/>
              <w:bottom w:val="single" w:sz="4" w:space="0" w:color="auto"/>
              <w:right w:val="single" w:sz="4" w:space="0" w:color="auto"/>
            </w:tcBorders>
            <w:shd w:val="clear" w:color="auto" w:fill="auto"/>
          </w:tcPr>
          <w:p w:rsidR="00AF28B6" w:rsidRPr="003A3033" w:rsidRDefault="00AF28B6" w:rsidP="00AF28B6">
            <w:pPr>
              <w:autoSpaceDE w:val="0"/>
              <w:autoSpaceDN w:val="0"/>
              <w:rPr>
                <w:szCs w:val="26"/>
              </w:rPr>
            </w:pPr>
            <w:r w:rsidRPr="003A3033">
              <w:rPr>
                <w:b/>
                <w:sz w:val="22"/>
                <w:szCs w:val="26"/>
                <w:u w:val="single"/>
              </w:rPr>
              <w:t>ВНИМАНИЕ</w:t>
            </w:r>
            <w:r w:rsidRPr="003A3033">
              <w:rPr>
                <w:sz w:val="22"/>
                <w:szCs w:val="26"/>
              </w:rPr>
              <w:t xml:space="preserve">: В платежном поручении в разделе реквизитов Получателя указывать </w:t>
            </w:r>
            <w:r w:rsidRPr="003A3033">
              <w:rPr>
                <w:b/>
                <w:sz w:val="22"/>
                <w:szCs w:val="26"/>
              </w:rPr>
              <w:t>ОКАТО</w:t>
            </w:r>
            <w:r w:rsidRPr="003A3033">
              <w:rPr>
                <w:sz w:val="22"/>
                <w:szCs w:val="26"/>
              </w:rPr>
              <w:t>:</w:t>
            </w:r>
          </w:p>
          <w:p w:rsidR="00AF28B6" w:rsidRPr="003A3033" w:rsidRDefault="00AF28B6" w:rsidP="00AF28B6">
            <w:pPr>
              <w:autoSpaceDE w:val="0"/>
              <w:autoSpaceDN w:val="0"/>
              <w:rPr>
                <w:szCs w:val="28"/>
              </w:rPr>
            </w:pPr>
            <w:r w:rsidRPr="003A3033">
              <w:rPr>
                <w:sz w:val="22"/>
                <w:szCs w:val="28"/>
                <w:u w:val="single"/>
              </w:rPr>
              <w:t>-</w:t>
            </w:r>
            <w:r w:rsidRPr="003A3033">
              <w:rPr>
                <w:b/>
                <w:sz w:val="22"/>
                <w:szCs w:val="28"/>
                <w:u w:val="single"/>
              </w:rPr>
              <w:t xml:space="preserve"> Плательщика</w:t>
            </w:r>
            <w:r w:rsidRPr="003A3033">
              <w:rPr>
                <w:sz w:val="22"/>
                <w:szCs w:val="28"/>
              </w:rPr>
              <w:t xml:space="preserve"> – в случае, если он зарегистрирован на территории Ленинградской области;</w:t>
            </w:r>
          </w:p>
          <w:p w:rsidR="00AF28B6" w:rsidRPr="003A3033" w:rsidRDefault="00AF28B6" w:rsidP="00AF28B6">
            <w:pPr>
              <w:autoSpaceDE w:val="0"/>
              <w:autoSpaceDN w:val="0"/>
              <w:rPr>
                <w:b/>
                <w:szCs w:val="26"/>
                <w:u w:val="single"/>
              </w:rPr>
            </w:pPr>
            <w:r w:rsidRPr="003A3033">
              <w:rPr>
                <w:sz w:val="22"/>
                <w:szCs w:val="28"/>
                <w:u w:val="single"/>
              </w:rPr>
              <w:t>-</w:t>
            </w:r>
            <w:r w:rsidRPr="003A3033">
              <w:rPr>
                <w:b/>
                <w:sz w:val="22"/>
                <w:szCs w:val="28"/>
                <w:u w:val="single"/>
              </w:rPr>
              <w:t xml:space="preserve"> 41 000 000 000</w:t>
            </w:r>
            <w:r w:rsidRPr="003A3033">
              <w:rPr>
                <w:sz w:val="22"/>
                <w:szCs w:val="28"/>
              </w:rPr>
              <w:t xml:space="preserve"> – в случае, если </w:t>
            </w:r>
            <w:r w:rsidRPr="003A3033">
              <w:rPr>
                <w:b/>
                <w:sz w:val="22"/>
                <w:szCs w:val="28"/>
                <w:u w:val="single"/>
              </w:rPr>
              <w:t>Плательщик</w:t>
            </w:r>
            <w:r w:rsidRPr="003A3033">
              <w:rPr>
                <w:sz w:val="22"/>
                <w:szCs w:val="28"/>
              </w:rPr>
              <w:t xml:space="preserve"> зарегистрирован в г.Санкт-Петербурге или за пределами Ленинградской области.</w:t>
            </w:r>
          </w:p>
        </w:tc>
      </w:tr>
    </w:tbl>
    <w:p w:rsidR="00AF28B6" w:rsidRDefault="00AF28B6" w:rsidP="00AF28B6">
      <w:pPr>
        <w:rPr>
          <w:sz w:val="22"/>
        </w:rPr>
      </w:pPr>
    </w:p>
    <w:p w:rsidR="00AF28B6" w:rsidRDefault="009A71FD" w:rsidP="00AF28B6">
      <w:pPr>
        <w:rPr>
          <w:sz w:val="22"/>
        </w:rPr>
      </w:pPr>
      <w:r>
        <w:rPr>
          <w:sz w:val="22"/>
        </w:rPr>
        <w:t>Глава администрации</w:t>
      </w:r>
    </w:p>
    <w:p w:rsidR="00AF28B6" w:rsidRDefault="00AF28B6" w:rsidP="00AF28B6">
      <w:pPr>
        <w:rPr>
          <w:sz w:val="22"/>
        </w:rPr>
      </w:pPr>
      <w:r w:rsidRPr="000D096F">
        <w:rPr>
          <w:sz w:val="22"/>
        </w:rPr>
        <w:t xml:space="preserve">       М.П.                           _________________ </w:t>
      </w:r>
      <w:r>
        <w:rPr>
          <w:sz w:val="22"/>
        </w:rPr>
        <w:t>____________</w:t>
      </w:r>
    </w:p>
    <w:p w:rsidR="00AF28B6" w:rsidRDefault="00AF28B6" w:rsidP="00AF28B6">
      <w:pPr>
        <w:ind w:left="-539"/>
        <w:jc w:val="right"/>
      </w:pPr>
    </w:p>
    <w:p w:rsidR="009A71FD" w:rsidRDefault="009A71FD">
      <w:pPr>
        <w:jc w:val="both"/>
      </w:pPr>
      <w:r>
        <w:br w:type="page"/>
      </w:r>
    </w:p>
    <w:p w:rsidR="00AF28B6" w:rsidRDefault="00AF28B6" w:rsidP="00AF28B6">
      <w:pPr>
        <w:ind w:left="-539" w:firstLine="6839"/>
        <w:jc w:val="right"/>
      </w:pPr>
      <w:r>
        <w:t>Приложение № 8</w:t>
      </w:r>
    </w:p>
    <w:p w:rsidR="00AF28B6" w:rsidRPr="005C44AE" w:rsidRDefault="00AF28B6" w:rsidP="00AF28B6">
      <w:pPr>
        <w:ind w:left="-539" w:firstLine="6839"/>
        <w:jc w:val="right"/>
        <w:rPr>
          <w:b/>
          <w:sz w:val="26"/>
          <w:szCs w:val="26"/>
        </w:rPr>
      </w:pPr>
      <w:r>
        <w:t>к Административному регламенту</w:t>
      </w:r>
    </w:p>
    <w:p w:rsidR="00AF28B6" w:rsidRDefault="00AF28B6" w:rsidP="00AF28B6">
      <w:pPr>
        <w:ind w:left="-540"/>
        <w:jc w:val="center"/>
        <w:rPr>
          <w:b/>
          <w:sz w:val="28"/>
          <w:szCs w:val="28"/>
        </w:rPr>
      </w:pPr>
    </w:p>
    <w:p w:rsidR="00AF28B6" w:rsidRPr="00B13EB0" w:rsidRDefault="00AF28B6" w:rsidP="00AF28B6">
      <w:pPr>
        <w:ind w:left="-540"/>
        <w:jc w:val="center"/>
        <w:rPr>
          <w:b/>
          <w:sz w:val="28"/>
          <w:szCs w:val="28"/>
        </w:rPr>
      </w:pPr>
      <w:r w:rsidRPr="00B13EB0">
        <w:rPr>
          <w:b/>
          <w:sz w:val="28"/>
          <w:szCs w:val="28"/>
        </w:rPr>
        <w:t xml:space="preserve">Блок-схема административных действий </w:t>
      </w:r>
    </w:p>
    <w:p w:rsidR="00AF28B6" w:rsidRPr="00B13EB0" w:rsidRDefault="00AF28B6" w:rsidP="00AF28B6">
      <w:pPr>
        <w:ind w:left="-540"/>
        <w:jc w:val="center"/>
        <w:rPr>
          <w:b/>
          <w:sz w:val="28"/>
          <w:szCs w:val="28"/>
        </w:rPr>
      </w:pPr>
      <w:r w:rsidRPr="00B13EB0">
        <w:rPr>
          <w:b/>
          <w:sz w:val="28"/>
          <w:szCs w:val="28"/>
        </w:rPr>
        <w:t>по предоставлению государственн</w:t>
      </w:r>
      <w:r>
        <w:rPr>
          <w:b/>
          <w:sz w:val="28"/>
          <w:szCs w:val="28"/>
        </w:rPr>
        <w:t>ой</w:t>
      </w:r>
      <w:r w:rsidRPr="00B13EB0">
        <w:rPr>
          <w:b/>
          <w:sz w:val="28"/>
          <w:szCs w:val="28"/>
        </w:rPr>
        <w:t xml:space="preserve"> услуг</w:t>
      </w:r>
      <w:r>
        <w:rPr>
          <w:b/>
          <w:sz w:val="28"/>
          <w:szCs w:val="28"/>
        </w:rPr>
        <w:t>и</w:t>
      </w:r>
    </w:p>
    <w:p w:rsidR="00AF28B6" w:rsidRDefault="00C0182C" w:rsidP="00AF28B6">
      <w:pPr>
        <w:ind w:left="-540"/>
        <w:jc w:val="center"/>
      </w:pPr>
      <w:r>
        <w:rPr>
          <w:noProof/>
        </w:rPr>
        <w:pict>
          <v:rect id="_x0000_s1029" style="position:absolute;left:0;text-align:left;margin-left:48.6pt;margin-top:17.1pt;width:450pt;height:27pt;z-index:251629056">
            <v:textbox style="mso-next-textbox:#_x0000_s1029" inset="0,0,0,0">
              <w:txbxContent>
                <w:p w:rsidR="009E47D8" w:rsidRPr="005C0826" w:rsidRDefault="009E47D8" w:rsidP="00AF28B6">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Администрации </w:t>
                  </w:r>
                </w:p>
                <w:p w:rsidR="009E47D8" w:rsidRDefault="009E47D8" w:rsidP="00AF28B6"/>
              </w:txbxContent>
            </v:textbox>
          </v:rect>
        </w:pict>
      </w:r>
    </w:p>
    <w:p w:rsidR="00AF28B6" w:rsidRPr="006E07F3" w:rsidRDefault="00AF28B6" w:rsidP="00AF28B6">
      <w:pPr>
        <w:ind w:left="-540"/>
      </w:pPr>
    </w:p>
    <w:p w:rsidR="00AF28B6" w:rsidRPr="006E07F3" w:rsidRDefault="00AF28B6" w:rsidP="00AF28B6">
      <w:pPr>
        <w:ind w:left="-540"/>
      </w:pPr>
    </w:p>
    <w:p w:rsidR="00AF28B6" w:rsidRPr="006E07F3" w:rsidRDefault="00C0182C" w:rsidP="00AF28B6">
      <w:pPr>
        <w:ind w:left="-540"/>
      </w:pPr>
      <w:r>
        <w:rPr>
          <w:noProof/>
        </w:rPr>
        <w:pict>
          <v:line id="_x0000_s1035" style="position:absolute;left:0;text-align:left;z-index:251630080" from="264.6pt,2.7pt" to="264.6pt,11.7pt">
            <v:stroke endarrow="block"/>
          </v:line>
        </w:pict>
      </w:r>
      <w:r>
        <w:rPr>
          <w:noProof/>
        </w:rPr>
        <w:pict>
          <v:rect id="_x0000_s1030" style="position:absolute;left:0;text-align:left;margin-left:48.6pt;margin-top:11.7pt;width:450pt;height:18pt;z-index:251631104">
            <v:textbox style="mso-next-textbox:#_x0000_s1030" inset="0,0,0,0">
              <w:txbxContent>
                <w:p w:rsidR="009E47D8" w:rsidRPr="005C0826" w:rsidRDefault="009E47D8" w:rsidP="00AF28B6">
                  <w:pPr>
                    <w:jc w:val="center"/>
                    <w:rPr>
                      <w:sz w:val="20"/>
                      <w:szCs w:val="20"/>
                    </w:rPr>
                  </w:pPr>
                  <w:r>
                    <w:rPr>
                      <w:sz w:val="20"/>
                      <w:szCs w:val="20"/>
                    </w:rPr>
                    <w:t xml:space="preserve">Подача заявления и комплекта документов в </w:t>
                  </w:r>
                  <w:r w:rsidR="009A71FD">
                    <w:rPr>
                      <w:sz w:val="20"/>
                      <w:szCs w:val="20"/>
                    </w:rPr>
                    <w:t>Администрацию</w:t>
                  </w:r>
                </w:p>
                <w:p w:rsidR="009E47D8" w:rsidRDefault="009E47D8" w:rsidP="00AF28B6"/>
              </w:txbxContent>
            </v:textbox>
          </v:rect>
        </w:pict>
      </w:r>
    </w:p>
    <w:p w:rsidR="00AF28B6" w:rsidRPr="006E07F3" w:rsidRDefault="00AF28B6" w:rsidP="00AF28B6">
      <w:pPr>
        <w:ind w:left="-540"/>
      </w:pPr>
    </w:p>
    <w:p w:rsidR="00AF28B6" w:rsidRPr="006E07F3" w:rsidRDefault="00C0182C" w:rsidP="00AF28B6">
      <w:pPr>
        <w:ind w:left="-540"/>
      </w:pPr>
      <w:r>
        <w:rPr>
          <w:noProof/>
        </w:rPr>
        <w:pict>
          <v:line id="_x0000_s1036" style="position:absolute;left:0;text-align:left;z-index:251632128" from="264.6pt,2.1pt" to="264.6pt,11.1pt">
            <v:stroke endarrow="block"/>
          </v:line>
        </w:pict>
      </w:r>
      <w:r>
        <w:rPr>
          <w:noProof/>
        </w:rPr>
        <w:pict>
          <v:rect id="_x0000_s1031" style="position:absolute;left:0;text-align:left;margin-left:48.6pt;margin-top:11.1pt;width:450pt;height:18pt;z-index:251633152">
            <v:textbox style="mso-next-textbox:#_x0000_s1031" inset="0,0,0,0">
              <w:txbxContent>
                <w:p w:rsidR="009E47D8" w:rsidRPr="005C0826" w:rsidRDefault="009E47D8" w:rsidP="00AF28B6">
                  <w:pPr>
                    <w:jc w:val="center"/>
                    <w:rPr>
                      <w:sz w:val="20"/>
                      <w:szCs w:val="20"/>
                    </w:rPr>
                  </w:pPr>
                  <w:r>
                    <w:rPr>
                      <w:sz w:val="20"/>
                      <w:szCs w:val="20"/>
                    </w:rPr>
                    <w:t>Передача комплекта документов лицу, ответственному за выдачу разрешения</w:t>
                  </w:r>
                </w:p>
                <w:p w:rsidR="009E47D8" w:rsidRDefault="009E47D8" w:rsidP="00AF28B6"/>
              </w:txbxContent>
            </v:textbox>
          </v:rect>
        </w:pict>
      </w:r>
    </w:p>
    <w:p w:rsidR="00AF28B6" w:rsidRPr="006E07F3" w:rsidRDefault="00AF28B6" w:rsidP="00AF28B6">
      <w:pPr>
        <w:ind w:left="-540"/>
      </w:pPr>
    </w:p>
    <w:p w:rsidR="00AF28B6" w:rsidRPr="006E07F3" w:rsidRDefault="00C0182C" w:rsidP="00AF28B6">
      <w:pPr>
        <w:ind w:left="-540"/>
      </w:pPr>
      <w:r>
        <w:rPr>
          <w:noProof/>
        </w:rPr>
        <w:pict>
          <v:line id="_x0000_s1037" style="position:absolute;left:0;text-align:left;z-index:251634176"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35200">
            <v:textbox style="mso-next-textbox:#_x0000_s1028" inset="0,0,0,0">
              <w:txbxContent>
                <w:p w:rsidR="009E47D8" w:rsidRDefault="009E47D8" w:rsidP="00AF28B6">
                  <w:pPr>
                    <w:jc w:val="center"/>
                    <w:rPr>
                      <w:sz w:val="20"/>
                      <w:szCs w:val="20"/>
                    </w:rPr>
                  </w:pPr>
                  <w:r>
                    <w:rPr>
                      <w:sz w:val="20"/>
                      <w:szCs w:val="20"/>
                    </w:rPr>
                    <w:t>Проверка полноты и достоверности документов.</w:t>
                  </w:r>
                </w:p>
                <w:p w:rsidR="009E47D8" w:rsidRPr="00246439" w:rsidRDefault="009E47D8" w:rsidP="00AF28B6">
                  <w:pPr>
                    <w:jc w:val="center"/>
                    <w:rPr>
                      <w:sz w:val="20"/>
                      <w:szCs w:val="20"/>
                    </w:rPr>
                  </w:pPr>
                  <w:r>
                    <w:rPr>
                      <w:sz w:val="20"/>
                      <w:szCs w:val="20"/>
                    </w:rPr>
                    <w:t>Если имеются основания для отказа в предоставлении услуги</w:t>
                  </w:r>
                </w:p>
              </w:txbxContent>
            </v:textbox>
          </v:shape>
        </w:pict>
      </w:r>
    </w:p>
    <w:p w:rsidR="00AF28B6" w:rsidRPr="006E07F3" w:rsidRDefault="00AF28B6" w:rsidP="00AF28B6">
      <w:pPr>
        <w:ind w:left="-540"/>
      </w:pPr>
    </w:p>
    <w:p w:rsidR="00AF28B6" w:rsidRPr="006E07F3" w:rsidRDefault="00AF28B6" w:rsidP="00AF28B6">
      <w:pPr>
        <w:ind w:left="-540"/>
      </w:pPr>
    </w:p>
    <w:p w:rsidR="00AF28B6" w:rsidRPr="006E07F3" w:rsidRDefault="00C0182C" w:rsidP="00AF28B6">
      <w:pPr>
        <w:ind w:left="-540"/>
      </w:pPr>
      <w:r>
        <w:rPr>
          <w:noProof/>
        </w:rPr>
        <w:pict>
          <v:line id="_x0000_s1040" style="position:absolute;left:0;text-align:left;z-index:251636224" from="57.6pt,5.1pt" to="57.6pt,77.1pt"/>
        </w:pict>
      </w:r>
      <w:r>
        <w:rPr>
          <w:noProof/>
        </w:rPr>
        <w:pict>
          <v:line id="_x0000_s1038" style="position:absolute;left:0;text-align:left;z-index:251637248" from="480.6pt,5.1pt" to="480.6pt,59.1pt"/>
        </w:pict>
      </w:r>
    </w:p>
    <w:p w:rsidR="00AF28B6" w:rsidRPr="006E07F3" w:rsidRDefault="00AF28B6" w:rsidP="00AF28B6">
      <w:pPr>
        <w:ind w:left="-540"/>
      </w:pPr>
    </w:p>
    <w:p w:rsidR="00AF28B6" w:rsidRPr="006E07F3" w:rsidRDefault="00AF28B6" w:rsidP="00AF28B6">
      <w:pPr>
        <w:tabs>
          <w:tab w:val="left" w:pos="9730"/>
        </w:tabs>
        <w:ind w:left="-540"/>
      </w:pPr>
      <w:r>
        <w:tab/>
        <w:t>да</w:t>
      </w:r>
    </w:p>
    <w:p w:rsidR="00AF28B6" w:rsidRPr="006E07F3" w:rsidRDefault="00C0182C" w:rsidP="00AF28B6">
      <w:pPr>
        <w:ind w:left="-540"/>
      </w:pPr>
      <w:r>
        <w:rPr>
          <w:noProof/>
        </w:rPr>
        <w:pict>
          <v:rect id="_x0000_s1032" style="position:absolute;left:0;text-align:left;margin-left:75.6pt;margin-top:8.7pt;width:396pt;height:18pt;z-index:251638272">
            <v:textbox style="mso-next-textbox:#_x0000_s1032" inset="0,0,0,0">
              <w:txbxContent>
                <w:p w:rsidR="009E47D8" w:rsidRPr="006E07F3" w:rsidRDefault="009E47D8" w:rsidP="00AF28B6">
                  <w:pPr>
                    <w:jc w:val="center"/>
                    <w:rPr>
                      <w:sz w:val="20"/>
                      <w:szCs w:val="20"/>
                    </w:rPr>
                  </w:pPr>
                  <w:r>
                    <w:rPr>
                      <w:sz w:val="20"/>
                      <w:szCs w:val="20"/>
                    </w:rPr>
                    <w:t>Отказ в предоставлении услуги</w:t>
                  </w:r>
                </w:p>
              </w:txbxContent>
            </v:textbox>
          </v:rect>
        </w:pict>
      </w:r>
    </w:p>
    <w:p w:rsidR="00AF28B6" w:rsidRPr="006E07F3" w:rsidRDefault="00C0182C" w:rsidP="00AF28B6">
      <w:pPr>
        <w:tabs>
          <w:tab w:val="left" w:pos="630"/>
        </w:tabs>
        <w:ind w:left="-540"/>
      </w:pPr>
      <w:r>
        <w:rPr>
          <w:noProof/>
        </w:rPr>
        <w:pict>
          <v:line id="_x0000_s1044" style="position:absolute;left:0;text-align:left;z-index:251639296" from="48.6pt,3.9pt" to="75.6pt,3.9pt">
            <v:stroke endarrow="block"/>
          </v:line>
        </w:pict>
      </w:r>
      <w:r>
        <w:rPr>
          <w:noProof/>
        </w:rPr>
        <w:pict>
          <v:line id="_x0000_s1043" style="position:absolute;left:0;text-align:left;flip:y;z-index:251640320" from="48.6pt,3.9pt" to="48.6pt,57.9pt" strokeweight="1pt"/>
        </w:pict>
      </w:r>
      <w:r>
        <w:rPr>
          <w:noProof/>
        </w:rPr>
        <w:pict>
          <v:line id="_x0000_s1039" style="position:absolute;left:0;text-align:left;flip:x;z-index:251641344" from="471.6pt,3.9pt" to="480.6pt,3.9pt">
            <v:stroke endarrow="block"/>
          </v:line>
        </w:pict>
      </w:r>
      <w:r w:rsidR="00AF28B6">
        <w:t xml:space="preserve">          нет</w:t>
      </w:r>
    </w:p>
    <w:p w:rsidR="00AF28B6" w:rsidRPr="00290006" w:rsidRDefault="00C0182C" w:rsidP="00AF28B6">
      <w:pPr>
        <w:ind w:left="-540"/>
      </w:pPr>
      <w:r>
        <w:rPr>
          <w:noProof/>
        </w:rPr>
        <w:pict>
          <v:line id="_x0000_s1057" style="position:absolute;left:0;text-align:left;flip:y;z-index:251642368" from="12.5pt,8.1pt" to="12.6pt,175.4pt"/>
        </w:pict>
      </w:r>
      <w:r>
        <w:rPr>
          <w:noProof/>
        </w:rPr>
        <w:pict>
          <v:line id="_x0000_s1058" style="position:absolute;left:0;text-align:left;z-index:251643392" from="12.6pt,8.1pt" to="48.6pt,8.1pt">
            <v:stroke endarrow="block"/>
          </v:line>
        </w:pict>
      </w:r>
      <w:r>
        <w:rPr>
          <w:noProof/>
        </w:rPr>
        <w:pict>
          <v:shape id="_x0000_s1033" type="#_x0000_t4" style="position:absolute;left:0;text-align:left;margin-left:57.6pt;margin-top:8.1pt;width:414pt;height:1in;z-index:251644416">
            <v:textbox style="mso-next-textbox:#_x0000_s1033" inset="0,0,0,0">
              <w:txbxContent>
                <w:p w:rsidR="009E47D8" w:rsidRDefault="009E47D8" w:rsidP="00AF28B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9E47D8" w:rsidRPr="00246439" w:rsidRDefault="009E47D8" w:rsidP="00AF28B6">
                  <w:pPr>
                    <w:jc w:val="center"/>
                    <w:rPr>
                      <w:sz w:val="20"/>
                      <w:szCs w:val="20"/>
                    </w:rPr>
                  </w:pPr>
                  <w:r>
                    <w:rPr>
                      <w:sz w:val="20"/>
                      <w:szCs w:val="20"/>
                    </w:rPr>
                    <w:t>Если согласование получены?</w:t>
                  </w:r>
                </w:p>
              </w:txbxContent>
            </v:textbox>
          </v:shape>
        </w:pict>
      </w:r>
      <w:r>
        <w:rPr>
          <w:noProof/>
        </w:rPr>
        <w:pict>
          <v:line id="_x0000_s1041" style="position:absolute;left:0;text-align:left;z-index:251645440" from="57.6pt,8.1pt" to="264.6pt,8.1pt">
            <v:stroke endarrow="block"/>
          </v:line>
        </w:pict>
      </w:r>
    </w:p>
    <w:p w:rsidR="00AF28B6" w:rsidRPr="00290006" w:rsidRDefault="00AF28B6" w:rsidP="00AF28B6">
      <w:pPr>
        <w:ind w:left="-540"/>
      </w:pPr>
    </w:p>
    <w:p w:rsidR="00AF28B6" w:rsidRPr="00290006" w:rsidRDefault="00AF28B6" w:rsidP="00AF28B6">
      <w:pPr>
        <w:ind w:left="-540"/>
      </w:pPr>
    </w:p>
    <w:p w:rsidR="00AF28B6" w:rsidRDefault="00C0182C" w:rsidP="00AF28B6">
      <w:pPr>
        <w:ind w:left="-540"/>
      </w:pPr>
      <w:r>
        <w:rPr>
          <w:noProof/>
        </w:rPr>
        <w:pict>
          <v:line id="_x0000_s1045" style="position:absolute;left:0;text-align:left;z-index:251646464" from="471.6pt,2.7pt" to="471.6pt,56.7pt"/>
        </w:pict>
      </w:r>
      <w:r>
        <w:rPr>
          <w:noProof/>
        </w:rPr>
        <w:pict>
          <v:line id="_x0000_s1042" style="position:absolute;left:0;text-align:left;flip:x;z-index:251647488" from="48.6pt,2.7pt" to="57.6pt,2.7pt" strokeweight="1pt"/>
        </w:pict>
      </w:r>
    </w:p>
    <w:p w:rsidR="00AF28B6" w:rsidRDefault="00C0182C" w:rsidP="00AF28B6">
      <w:pPr>
        <w:tabs>
          <w:tab w:val="left" w:pos="7610"/>
        </w:tabs>
        <w:ind w:left="-540"/>
      </w:pPr>
      <w:r>
        <w:rPr>
          <w:noProof/>
        </w:rPr>
        <w:pict>
          <v:line id="_x0000_s1046" style="position:absolute;left:0;text-align:left;flip:x;z-index:251648512" from="453.6pt,42.9pt" to="471.6pt,42.9pt">
            <v:stroke endarrow="block"/>
          </v:line>
        </w:pict>
      </w:r>
      <w:r>
        <w:rPr>
          <w:noProof/>
        </w:rPr>
        <w:pict>
          <v:rect id="_x0000_s1034" style="position:absolute;left:0;text-align:left;margin-left:84.6pt;margin-top:33.9pt;width:369pt;height:18pt;z-index:251649536">
            <v:textbox style="mso-next-textbox:#_x0000_s1034" inset="0,0,0,0">
              <w:txbxContent>
                <w:p w:rsidR="009E47D8" w:rsidRPr="005C0826" w:rsidRDefault="009E47D8" w:rsidP="00AF28B6">
                  <w:pPr>
                    <w:jc w:val="center"/>
                    <w:rPr>
                      <w:sz w:val="20"/>
                      <w:szCs w:val="20"/>
                    </w:rPr>
                  </w:pPr>
                  <w:r>
                    <w:rPr>
                      <w:sz w:val="20"/>
                      <w:szCs w:val="20"/>
                    </w:rPr>
                    <w:t>Оформление разрешения на движение транспортного средства, перевозящего</w:t>
                  </w:r>
                </w:p>
                <w:p w:rsidR="009E47D8" w:rsidRDefault="009E47D8" w:rsidP="00AF28B6"/>
              </w:txbxContent>
            </v:textbox>
          </v:rect>
        </w:pict>
      </w:r>
      <w:r w:rsidR="00AF28B6">
        <w:tab/>
      </w:r>
    </w:p>
    <w:p w:rsidR="00AF28B6" w:rsidRDefault="00C0182C" w:rsidP="00AF28B6">
      <w:pPr>
        <w:tabs>
          <w:tab w:val="left" w:pos="9550"/>
        </w:tabs>
        <w:ind w:left="-540"/>
      </w:pPr>
      <w:r>
        <w:rPr>
          <w:noProof/>
        </w:rPr>
        <w:pict>
          <v:line id="_x0000_s1063" style="position:absolute;left:0;text-align:left;flip:x;z-index:251650560" from="102.3pt,130.7pt" to="102.4pt,138pt">
            <v:stroke endarrow="block"/>
          </v:line>
        </w:pict>
      </w:r>
      <w:r>
        <w:rPr>
          <w:noProof/>
        </w:rPr>
        <w:pict>
          <v:line id="_x0000_s1054" style="position:absolute;left:0;text-align:left;z-index:251651584" from="399.6pt,47.1pt" to="399.6pt,56.1pt">
            <v:stroke endarrow="block"/>
          </v:line>
        </w:pict>
      </w:r>
      <w:r>
        <w:rPr>
          <w:noProof/>
        </w:rPr>
        <w:pict>
          <v:line id="_x0000_s1053" style="position:absolute;left:0;text-align:left;z-index:251652608" from="246.6pt,47.1pt" to="246.6pt,56.1pt">
            <v:stroke endarrow="block"/>
          </v:line>
        </w:pict>
      </w:r>
      <w:r>
        <w:rPr>
          <w:noProof/>
        </w:rPr>
        <w:pict>
          <v:line id="_x0000_s1052" style="position:absolute;left:0;text-align:left;z-index:251653632" from="102.6pt,47.1pt" to="102.6pt,56.1pt">
            <v:stroke endarrow="block"/>
          </v:line>
        </w:pict>
      </w:r>
      <w:r>
        <w:rPr>
          <w:noProof/>
        </w:rPr>
        <w:pict>
          <v:line id="_x0000_s1051" style="position:absolute;left:0;text-align:left;z-index:251654656" from="102.6pt,47.1pt" to="399.6pt,47.1pt"/>
        </w:pict>
      </w:r>
      <w:r>
        <w:rPr>
          <w:noProof/>
        </w:rPr>
        <w:pict>
          <v:rect id="_x0000_s1049" style="position:absolute;left:0;text-align:left;margin-left:327.6pt;margin-top:56.1pt;width:135pt;height:18pt;z-index:251655680">
            <v:textbox style="mso-next-textbox:#_x0000_s1049" inset="0,0,0,0">
              <w:txbxContent>
                <w:p w:rsidR="009E47D8" w:rsidRPr="0001575A" w:rsidRDefault="009E47D8" w:rsidP="00AF28B6">
                  <w:pPr>
                    <w:jc w:val="center"/>
                    <w:rPr>
                      <w:sz w:val="20"/>
                      <w:szCs w:val="20"/>
                    </w:rPr>
                  </w:pPr>
                  <w:r>
                    <w:rPr>
                      <w:sz w:val="20"/>
                      <w:szCs w:val="20"/>
                    </w:rPr>
                    <w:t>Крупногабаритные грузы</w:t>
                  </w:r>
                </w:p>
              </w:txbxContent>
            </v:textbox>
          </v:rect>
        </w:pict>
      </w:r>
      <w:r>
        <w:rPr>
          <w:noProof/>
        </w:rPr>
        <w:pict>
          <v:rect id="_x0000_s1047" style="position:absolute;left:0;text-align:left;margin-left:39.6pt;margin-top:56.1pt;width:135pt;height:18pt;z-index:251656704">
            <v:textbox style="mso-next-textbox:#_x0000_s1047" inset="0,0,0,0">
              <w:txbxContent>
                <w:p w:rsidR="009E47D8" w:rsidRPr="0001575A" w:rsidRDefault="009E47D8" w:rsidP="00AF28B6">
                  <w:pPr>
                    <w:jc w:val="center"/>
                    <w:rPr>
                      <w:sz w:val="20"/>
                      <w:szCs w:val="20"/>
                    </w:rPr>
                  </w:pPr>
                  <w:r>
                    <w:rPr>
                      <w:sz w:val="20"/>
                      <w:szCs w:val="20"/>
                    </w:rPr>
                    <w:t>Тяжел.грузы без согласования</w:t>
                  </w:r>
                </w:p>
              </w:txbxContent>
            </v:textbox>
          </v:rect>
        </w:pict>
      </w:r>
      <w:r>
        <w:rPr>
          <w:noProof/>
        </w:rPr>
        <w:pict>
          <v:rect id="_x0000_s1048" style="position:absolute;left:0;text-align:left;margin-left:183.6pt;margin-top:56.1pt;width:135pt;height:18pt;z-index:251657728">
            <v:textbox style="mso-next-textbox:#_x0000_s1048" inset="0,0,0,0">
              <w:txbxContent>
                <w:p w:rsidR="009E47D8" w:rsidRPr="0001575A" w:rsidRDefault="009E47D8" w:rsidP="00AF28B6">
                  <w:pPr>
                    <w:jc w:val="center"/>
                    <w:rPr>
                      <w:sz w:val="20"/>
                      <w:szCs w:val="20"/>
                    </w:rPr>
                  </w:pPr>
                  <w:r>
                    <w:rPr>
                      <w:sz w:val="20"/>
                      <w:szCs w:val="20"/>
                    </w:rPr>
                    <w:t>Тяжеловесные грузы</w:t>
                  </w:r>
                </w:p>
              </w:txbxContent>
            </v:textbox>
          </v:rect>
        </w:pict>
      </w:r>
      <w:r>
        <w:rPr>
          <w:noProof/>
        </w:rPr>
        <w:pict>
          <v:line id="_x0000_s1050" style="position:absolute;left:0;text-align:left;z-index:251658752" from="264.6pt,38.1pt" to="264.6pt,47.1pt"/>
        </w:pict>
      </w:r>
      <w:r w:rsidR="00AF28B6">
        <w:tab/>
        <w:t>да</w:t>
      </w:r>
    </w:p>
    <w:p w:rsidR="00AF28B6" w:rsidRPr="00E93F04" w:rsidRDefault="00AF28B6" w:rsidP="00AF28B6">
      <w:pPr>
        <w:ind w:left="-540"/>
      </w:pPr>
    </w:p>
    <w:p w:rsidR="00AF28B6" w:rsidRPr="00E93F04" w:rsidRDefault="00AF28B6" w:rsidP="00AF28B6">
      <w:pPr>
        <w:ind w:left="-540"/>
      </w:pPr>
    </w:p>
    <w:p w:rsidR="00AF28B6" w:rsidRPr="00E93F04" w:rsidRDefault="00AF28B6" w:rsidP="00AF28B6">
      <w:pPr>
        <w:ind w:left="-540"/>
      </w:pPr>
    </w:p>
    <w:p w:rsidR="00AF28B6" w:rsidRPr="00E93F04" w:rsidRDefault="00C0182C" w:rsidP="00AF28B6">
      <w:pPr>
        <w:ind w:left="-540"/>
      </w:pPr>
      <w:r>
        <w:rPr>
          <w:noProof/>
        </w:rPr>
        <w:pict>
          <v:line id="_x0000_s1067" style="position:absolute;left:0;text-align:left;z-index:251659776" from="399.6pt,5.15pt" to="399.6pt,14.15pt"/>
        </w:pict>
      </w:r>
      <w:r>
        <w:rPr>
          <w:noProof/>
        </w:rPr>
        <w:pict>
          <v:line id="_x0000_s1066" style="position:absolute;left:0;text-align:left;z-index:251660800" from="246.6pt,5.15pt" to="246.6pt,14.15pt"/>
        </w:pict>
      </w:r>
      <w:r>
        <w:rPr>
          <w:noProof/>
        </w:rPr>
        <w:pict>
          <v:line id="_x0000_s1065" style="position:absolute;left:0;text-align:left;z-index:251661824" from="98pt,7.45pt" to="98pt,16.45pt">
            <v:stroke endarrow="block"/>
          </v:line>
        </w:pict>
      </w:r>
    </w:p>
    <w:p w:rsidR="00AF28B6" w:rsidRPr="00E93F04" w:rsidRDefault="00C0182C" w:rsidP="00AF28B6">
      <w:pPr>
        <w:tabs>
          <w:tab w:val="left" w:pos="510"/>
        </w:tabs>
        <w:ind w:left="-540"/>
      </w:pPr>
      <w:r>
        <w:rPr>
          <w:noProof/>
        </w:rPr>
        <w:pict>
          <v:shape id="_x0000_s1064" type="#_x0000_t4" style="position:absolute;left:0;text-align:left;margin-left:183.6pt;margin-top:9.35pt;width:4in;height:45pt;z-index:251662848">
            <v:textbox style="mso-next-textbox:#_x0000_s1064" inset="0,0,0,0">
              <w:txbxContent>
                <w:p w:rsidR="009E47D8" w:rsidRPr="00246439" w:rsidRDefault="009E47D8" w:rsidP="00AF28B6">
                  <w:pPr>
                    <w:jc w:val="center"/>
                    <w:rPr>
                      <w:sz w:val="20"/>
                      <w:szCs w:val="20"/>
                    </w:rPr>
                  </w:pPr>
                  <w:r>
                    <w:rPr>
                      <w:sz w:val="20"/>
                      <w:szCs w:val="20"/>
                    </w:rPr>
                    <w:t xml:space="preserve">Согласование маршрута в ГИБДД ГУ МВД по Спб и ЛО </w:t>
                  </w:r>
                </w:p>
              </w:txbxContent>
            </v:textbox>
          </v:shape>
        </w:pict>
      </w:r>
      <w:r>
        <w:rPr>
          <w:noProof/>
        </w:rPr>
        <w:pict>
          <v:line id="_x0000_s1069" style="position:absolute;left:0;text-align:left;z-index:251663872" from="327.6pt,.35pt" to="327.6pt,9.35pt">
            <v:stroke endarrow="block"/>
          </v:line>
        </w:pict>
      </w:r>
      <w:r>
        <w:rPr>
          <w:noProof/>
        </w:rPr>
        <w:pict>
          <v:line id="_x0000_s1068" style="position:absolute;left:0;text-align:left;z-index:251664896" from="246.6pt,.35pt" to="399.6pt,.35pt"/>
        </w:pict>
      </w:r>
      <w:r>
        <w:rPr>
          <w:noProof/>
        </w:rPr>
        <w:pict>
          <v:shape id="_x0000_s1055" type="#_x0000_t4" style="position:absolute;left:0;text-align:left;margin-left:39.6pt;margin-top:.35pt;width:117pt;height:45pt;z-index:251665920">
            <v:textbox style="mso-next-textbox:#_x0000_s1055" inset="0,0,0,0">
              <w:txbxContent>
                <w:p w:rsidR="009E47D8" w:rsidRPr="00246439" w:rsidRDefault="009E47D8" w:rsidP="00AF28B6">
                  <w:pPr>
                    <w:jc w:val="center"/>
                    <w:rPr>
                      <w:sz w:val="20"/>
                      <w:szCs w:val="20"/>
                    </w:rPr>
                  </w:pPr>
                  <w:r>
                    <w:rPr>
                      <w:sz w:val="20"/>
                      <w:szCs w:val="20"/>
                    </w:rPr>
                    <w:t>Оплата госпошлины</w:t>
                  </w:r>
                </w:p>
              </w:txbxContent>
            </v:textbox>
          </v:shape>
        </w:pict>
      </w:r>
      <w:r w:rsidR="00AF28B6">
        <w:tab/>
        <w:t>нет</w:t>
      </w:r>
    </w:p>
    <w:p w:rsidR="00AF28B6" w:rsidRDefault="00C0182C" w:rsidP="00AF28B6">
      <w:pPr>
        <w:ind w:left="-540"/>
      </w:pPr>
      <w:r>
        <w:rPr>
          <w:noProof/>
        </w:rPr>
        <w:pict>
          <v:line id="_x0000_s1072" style="position:absolute;left:0;text-align:left;flip:y;z-index:251666944" from="12.6pt,4.55pt" to="12.6pt,94.55pt"/>
        </w:pict>
      </w:r>
      <w:r>
        <w:rPr>
          <w:noProof/>
        </w:rPr>
        <w:pict>
          <v:line id="_x0000_s1061" style="position:absolute;left:0;text-align:left;flip:x;z-index:251667968" from="164.8pt,8.95pt" to="165.3pt,36.45pt"/>
        </w:pict>
      </w:r>
      <w:r>
        <w:rPr>
          <w:noProof/>
        </w:rPr>
        <w:pict>
          <v:line id="_x0000_s1060" style="position:absolute;left:0;text-align:left;z-index:251668992" from="156.8pt,8.95pt" to="165.8pt,8.95pt"/>
        </w:pict>
      </w:r>
      <w:r>
        <w:rPr>
          <w:noProof/>
        </w:rPr>
        <w:pict>
          <v:line id="_x0000_s1056" style="position:absolute;left:0;text-align:left;flip:x;z-index:251670016" from="12.5pt,9.15pt" to="40.9pt,9.35pt"/>
        </w:pict>
      </w:r>
    </w:p>
    <w:p w:rsidR="00AF28B6" w:rsidRDefault="00C0182C" w:rsidP="00AF28B6">
      <w:pPr>
        <w:tabs>
          <w:tab w:val="left" w:pos="3030"/>
        </w:tabs>
        <w:ind w:left="-540"/>
      </w:pPr>
      <w:r>
        <w:rPr>
          <w:noProof/>
        </w:rPr>
        <w:pict>
          <v:line id="_x0000_s1073" style="position:absolute;left:0;text-align:left;z-index:251671040" from="471.5pt,4.55pt" to="471.5pt,35.55pt"/>
        </w:pict>
      </w:r>
      <w:r>
        <w:rPr>
          <w:noProof/>
        </w:rPr>
        <w:pict>
          <v:line id="_x0000_s1071" style="position:absolute;left:0;text-align:left;z-index:251672064" from="12.6pt,80.75pt" to="183.6pt,80.75pt"/>
        </w:pict>
      </w:r>
      <w:r>
        <w:rPr>
          <w:noProof/>
        </w:rPr>
        <w:pict>
          <v:line id="_x0000_s1070" style="position:absolute;left:0;text-align:left;z-index:251673088" from="183.5pt,4.55pt" to="183.6pt,80.75pt"/>
        </w:pict>
      </w:r>
      <w:r>
        <w:rPr>
          <w:noProof/>
        </w:rPr>
        <w:pict>
          <v:line id="_x0000_s1062" style="position:absolute;left:0;text-align:left;flip:y;z-index:251674112" from="100.5pt,20.35pt" to="163.4pt,20.55pt"/>
        </w:pict>
      </w:r>
      <w:r w:rsidR="00AF28B6">
        <w:tab/>
        <w:t>да</w:t>
      </w:r>
    </w:p>
    <w:p w:rsidR="00AF28B6" w:rsidRDefault="00C0182C" w:rsidP="00AF28B6">
      <w:pPr>
        <w:tabs>
          <w:tab w:val="left" w:pos="3730"/>
          <w:tab w:val="left" w:pos="9510"/>
        </w:tabs>
        <w:ind w:left="-540"/>
      </w:pPr>
      <w:r>
        <w:rPr>
          <w:noProof/>
        </w:rPr>
        <w:pict>
          <v:rect id="_x0000_s1059" style="position:absolute;left:0;text-align:left;margin-left:27pt;margin-top:8.4pt;width:135pt;height:45pt;z-index:251675136">
            <v:textbox style="mso-next-textbox:#_x0000_s1059" inset="0,0,0,0">
              <w:txbxContent>
                <w:p w:rsidR="009E47D8" w:rsidRPr="0001575A" w:rsidRDefault="009E47D8" w:rsidP="00AF28B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noProof/>
        </w:rPr>
        <w:pict>
          <v:line id="_x0000_s1080" style="position:absolute;left:0;text-align:left;flip:x y;z-index:251676160" from="12.5pt,67.25pt" to="12.5pt,98.75pt"/>
        </w:pict>
      </w:r>
      <w:r>
        <w:rPr>
          <w:noProof/>
        </w:rPr>
        <w:pict>
          <v:line id="_x0000_s1079" style="position:absolute;left:0;text-align:left;flip:x;z-index:251677184" from="12pt,98.25pt" to="183pt,98.25pt"/>
        </w:pict>
      </w:r>
      <w:r>
        <w:rPr>
          <w:noProof/>
        </w:rPr>
        <w:pict>
          <v:line id="_x0000_s1078" style="position:absolute;left:0;text-align:left;z-index:251678208" from="327.6pt,75.95pt" to="327.6pt,84.95pt">
            <v:stroke endarrow="block"/>
          </v:line>
        </w:pict>
      </w:r>
      <w:r>
        <w:rPr>
          <w:noProof/>
        </w:rPr>
        <w:pict>
          <v:shape id="_x0000_s1077" type="#_x0000_t4" style="position:absolute;left:0;text-align:left;margin-left:183.6pt;margin-top:84.95pt;width:4in;height:27pt;z-index:251679232">
            <v:textbox style="mso-next-textbox:#_x0000_s1077" inset="0,0,0,0">
              <w:txbxContent>
                <w:p w:rsidR="009E47D8" w:rsidRPr="00246439" w:rsidRDefault="009E47D8" w:rsidP="00AF28B6">
                  <w:pPr>
                    <w:jc w:val="center"/>
                    <w:rPr>
                      <w:sz w:val="20"/>
                      <w:szCs w:val="20"/>
                    </w:rPr>
                  </w:pPr>
                  <w:r>
                    <w:rPr>
                      <w:sz w:val="20"/>
                      <w:szCs w:val="20"/>
                    </w:rPr>
                    <w:t>Оплата счета</w:t>
                  </w:r>
                </w:p>
              </w:txbxContent>
            </v:textbox>
          </v:shape>
        </w:pict>
      </w:r>
      <w:r>
        <w:rPr>
          <w:noProof/>
        </w:rPr>
        <w:pict>
          <v:rect id="_x0000_s1076" style="position:absolute;left:0;text-align:left;margin-left:201.6pt;margin-top:34.05pt;width:270pt;height:45pt;z-index:251680256">
            <v:textbox style="mso-next-textbox:#_x0000_s1076" inset="0,0,0,0">
              <w:txbxContent>
                <w:p w:rsidR="009E47D8" w:rsidRDefault="009E47D8" w:rsidP="00AF28B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9E47D8" w:rsidRPr="0001575A" w:rsidRDefault="009E47D8" w:rsidP="00AF28B6">
                  <w:pPr>
                    <w:jc w:val="center"/>
                    <w:rPr>
                      <w:sz w:val="20"/>
                      <w:szCs w:val="20"/>
                    </w:rPr>
                  </w:pPr>
                  <w:r>
                    <w:rPr>
                      <w:sz w:val="20"/>
                      <w:szCs w:val="20"/>
                    </w:rPr>
                    <w:t>Выдача счета заявителю.</w:t>
                  </w:r>
                </w:p>
              </w:txbxContent>
            </v:textbox>
          </v:rect>
        </w:pict>
      </w:r>
      <w:r>
        <w:rPr>
          <w:noProof/>
        </w:rPr>
        <w:pict>
          <v:line id="_x0000_s1075" style="position:absolute;left:0;text-align:left;flip:x;z-index:251681280" from="327.5pt,21.95pt" to="327.6pt,34.25pt">
            <v:stroke endarrow="block"/>
          </v:line>
        </w:pict>
      </w:r>
      <w:r>
        <w:rPr>
          <w:noProof/>
        </w:rPr>
        <w:pict>
          <v:line id="_x0000_s1074" style="position:absolute;left:0;text-align:left;flip:x;z-index:251682304" from="327.6pt,21.95pt" to="471.6pt,21.95pt"/>
        </w:pict>
      </w:r>
      <w:r w:rsidR="00AF28B6">
        <w:tab/>
        <w:t>нет</w:t>
      </w:r>
      <w:r w:rsidR="00AF28B6">
        <w:tab/>
        <w:t>да</w:t>
      </w: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Pr="005E5197" w:rsidRDefault="00AF28B6" w:rsidP="00AF28B6">
      <w:pPr>
        <w:ind w:left="-540"/>
      </w:pPr>
    </w:p>
    <w:p w:rsidR="00AF28B6" w:rsidRDefault="00AF28B6" w:rsidP="00AF28B6">
      <w:pPr>
        <w:ind w:left="-540"/>
      </w:pPr>
    </w:p>
    <w:p w:rsidR="00AF28B6" w:rsidRDefault="00C0182C" w:rsidP="00AF28B6">
      <w:pPr>
        <w:tabs>
          <w:tab w:val="left" w:pos="1680"/>
        </w:tabs>
        <w:ind w:left="-540"/>
      </w:pPr>
      <w:r>
        <w:rPr>
          <w:noProof/>
        </w:rPr>
        <w:pict>
          <v:line id="_x0000_s1083" style="position:absolute;left:0;text-align:left;z-index:251683328" from="255.6pt,47.15pt" to="255.6pt,56.15pt">
            <v:stroke endarrow="block"/>
          </v:line>
        </w:pict>
      </w:r>
      <w:r>
        <w:rPr>
          <w:noProof/>
        </w:rPr>
        <w:pict>
          <v:line id="_x0000_s1082" style="position:absolute;left:0;text-align:left;flip:x;z-index:251684352" from="255.6pt,47.15pt" to="471.6pt,47.15pt"/>
        </w:pict>
      </w:r>
      <w:r>
        <w:rPr>
          <w:noProof/>
        </w:rPr>
        <w:pict>
          <v:line id="_x0000_s1081" style="position:absolute;left:0;text-align:left;z-index:251685376" from="471.5pt,14.95pt" to="471.6pt,47.15pt"/>
        </w:pict>
      </w:r>
      <w:r w:rsidR="00AF28B6">
        <w:tab/>
        <w:t>нет</w:t>
      </w:r>
    </w:p>
    <w:p w:rsidR="00AF28B6" w:rsidRDefault="00AF28B6" w:rsidP="00AF28B6">
      <w:pPr>
        <w:ind w:left="-540"/>
      </w:pPr>
    </w:p>
    <w:p w:rsidR="00AF28B6" w:rsidRPr="005E5197" w:rsidRDefault="00C0182C" w:rsidP="00AF28B6">
      <w:pPr>
        <w:tabs>
          <w:tab w:val="left" w:pos="9560"/>
        </w:tabs>
        <w:ind w:left="-540"/>
      </w:pPr>
      <w:r>
        <w:rPr>
          <w:noProof/>
        </w:rPr>
        <w:pict>
          <v:rect id="_x0000_s1085" style="position:absolute;left:0;text-align:left;margin-left:111.6pt;margin-top:82.55pt;width:270pt;height:18pt;z-index:251686400">
            <v:textbox style="mso-next-textbox:#_x0000_s1085" inset="0,0,0,0">
              <w:txbxContent>
                <w:p w:rsidR="009E47D8" w:rsidRPr="0001575A" w:rsidRDefault="009E47D8" w:rsidP="00AF28B6">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086" style="position:absolute;left:0;text-align:left;z-index:251687424" from="255.6pt,64.55pt" to="255.6pt,82.55pt">
            <v:stroke endarrow="block"/>
          </v:line>
        </w:pict>
      </w:r>
      <w:r>
        <w:rPr>
          <w:noProof/>
        </w:rPr>
        <w:pict>
          <v:rect id="_x0000_s1084" style="position:absolute;left:0;text-align:left;margin-left:111.6pt;margin-top:28.55pt;width:270pt;height:36pt;z-index:251688448">
            <v:textbox style="mso-next-textbox:#_x0000_s1084" inset="0,0,0,0">
              <w:txbxContent>
                <w:p w:rsidR="009E47D8" w:rsidRPr="0001575A" w:rsidRDefault="009E47D8" w:rsidP="00AF28B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AF28B6">
        <w:tab/>
      </w:r>
    </w:p>
    <w:p w:rsidR="00AF28B6" w:rsidRPr="00B13EB0" w:rsidRDefault="00AF28B6" w:rsidP="00AF28B6">
      <w:pPr>
        <w:ind w:left="-540"/>
        <w:rPr>
          <w:b/>
          <w:sz w:val="28"/>
          <w:szCs w:val="28"/>
        </w:rPr>
      </w:pPr>
    </w:p>
    <w:p w:rsidR="00AF28B6" w:rsidRDefault="00AF28B6" w:rsidP="00AF28B6">
      <w:pPr>
        <w:spacing w:line="360" w:lineRule="auto"/>
        <w:ind w:left="-540"/>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AF28B6" w:rsidRDefault="00AF28B6" w:rsidP="00AF28B6">
      <w:pPr>
        <w:spacing w:line="360" w:lineRule="auto"/>
        <w:ind w:left="-540" w:right="-262"/>
        <w:rPr>
          <w:sz w:val="26"/>
          <w:szCs w:val="26"/>
        </w:rPr>
      </w:pPr>
    </w:p>
    <w:p w:rsidR="00607367" w:rsidRDefault="00607367"/>
    <w:sectPr w:rsidR="00607367" w:rsidSect="00AF28B6">
      <w:footerReference w:type="even" r:id="rId15"/>
      <w:footerReference w:type="default" r:id="rId16"/>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4E" w:rsidRDefault="0050474E" w:rsidP="004B6199">
      <w:r>
        <w:separator/>
      </w:r>
    </w:p>
  </w:endnote>
  <w:endnote w:type="continuationSeparator" w:id="1">
    <w:p w:rsidR="0050474E" w:rsidRDefault="0050474E" w:rsidP="004B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D8" w:rsidRDefault="00C0182C" w:rsidP="00AF28B6">
    <w:pPr>
      <w:pStyle w:val="a6"/>
      <w:framePr w:wrap="around" w:vAnchor="text" w:hAnchor="margin" w:xAlign="right" w:y="1"/>
      <w:rPr>
        <w:rStyle w:val="ab"/>
      </w:rPr>
    </w:pPr>
    <w:r>
      <w:rPr>
        <w:rStyle w:val="ab"/>
      </w:rPr>
      <w:fldChar w:fldCharType="begin"/>
    </w:r>
    <w:r w:rsidR="009E47D8">
      <w:rPr>
        <w:rStyle w:val="ab"/>
      </w:rPr>
      <w:instrText xml:space="preserve">PAGE  </w:instrText>
    </w:r>
    <w:r>
      <w:rPr>
        <w:rStyle w:val="ab"/>
      </w:rPr>
      <w:fldChar w:fldCharType="separate"/>
    </w:r>
    <w:r w:rsidR="009E47D8">
      <w:rPr>
        <w:rStyle w:val="ab"/>
        <w:noProof/>
      </w:rPr>
      <w:t>40</w:t>
    </w:r>
    <w:r>
      <w:rPr>
        <w:rStyle w:val="ab"/>
      </w:rPr>
      <w:fldChar w:fldCharType="end"/>
    </w:r>
  </w:p>
  <w:p w:rsidR="009E47D8" w:rsidRDefault="009E47D8" w:rsidP="00AF28B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D8" w:rsidRDefault="00C0182C" w:rsidP="00AF28B6">
    <w:pPr>
      <w:pStyle w:val="a6"/>
      <w:framePr w:wrap="around" w:vAnchor="text" w:hAnchor="margin" w:xAlign="right" w:y="1"/>
      <w:rPr>
        <w:rStyle w:val="ab"/>
      </w:rPr>
    </w:pPr>
    <w:r>
      <w:rPr>
        <w:rStyle w:val="ab"/>
      </w:rPr>
      <w:fldChar w:fldCharType="begin"/>
    </w:r>
    <w:r w:rsidR="009E47D8">
      <w:rPr>
        <w:rStyle w:val="ab"/>
      </w:rPr>
      <w:instrText xml:space="preserve">PAGE  </w:instrText>
    </w:r>
    <w:r>
      <w:rPr>
        <w:rStyle w:val="ab"/>
      </w:rPr>
      <w:fldChar w:fldCharType="separate"/>
    </w:r>
    <w:r w:rsidR="00D77393">
      <w:rPr>
        <w:rStyle w:val="ab"/>
        <w:noProof/>
      </w:rPr>
      <w:t>1</w:t>
    </w:r>
    <w:r>
      <w:rPr>
        <w:rStyle w:val="ab"/>
      </w:rPr>
      <w:fldChar w:fldCharType="end"/>
    </w:r>
  </w:p>
  <w:p w:rsidR="009E47D8" w:rsidRDefault="009E47D8" w:rsidP="00AF28B6">
    <w:pPr>
      <w:pStyle w:val="a6"/>
      <w:ind w:right="360"/>
      <w:jc w:val="center"/>
    </w:pPr>
  </w:p>
  <w:p w:rsidR="009E47D8" w:rsidRDefault="009E47D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D8" w:rsidRDefault="00C0182C" w:rsidP="00AF28B6">
    <w:pPr>
      <w:pStyle w:val="a6"/>
      <w:framePr w:wrap="around" w:vAnchor="text" w:hAnchor="margin" w:xAlign="right" w:y="1"/>
      <w:rPr>
        <w:rStyle w:val="ab"/>
      </w:rPr>
    </w:pPr>
    <w:r>
      <w:rPr>
        <w:rStyle w:val="ab"/>
      </w:rPr>
      <w:fldChar w:fldCharType="begin"/>
    </w:r>
    <w:r w:rsidR="009E47D8">
      <w:rPr>
        <w:rStyle w:val="ab"/>
      </w:rPr>
      <w:instrText xml:space="preserve">PAGE  </w:instrText>
    </w:r>
    <w:r>
      <w:rPr>
        <w:rStyle w:val="ab"/>
      </w:rPr>
      <w:fldChar w:fldCharType="end"/>
    </w:r>
  </w:p>
  <w:p w:rsidR="009E47D8" w:rsidRDefault="009E47D8" w:rsidP="00AF28B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D8" w:rsidRDefault="00C0182C" w:rsidP="00AF28B6">
    <w:pPr>
      <w:pStyle w:val="a6"/>
      <w:framePr w:wrap="around" w:vAnchor="text" w:hAnchor="margin" w:xAlign="right" w:y="1"/>
      <w:rPr>
        <w:rStyle w:val="ab"/>
      </w:rPr>
    </w:pPr>
    <w:r>
      <w:rPr>
        <w:rStyle w:val="ab"/>
      </w:rPr>
      <w:fldChar w:fldCharType="begin"/>
    </w:r>
    <w:r w:rsidR="009E47D8">
      <w:rPr>
        <w:rStyle w:val="ab"/>
      </w:rPr>
      <w:instrText xml:space="preserve">PAGE  </w:instrText>
    </w:r>
    <w:r>
      <w:rPr>
        <w:rStyle w:val="ab"/>
      </w:rPr>
      <w:fldChar w:fldCharType="separate"/>
    </w:r>
    <w:r w:rsidR="005E6F9A">
      <w:rPr>
        <w:rStyle w:val="ab"/>
        <w:noProof/>
      </w:rPr>
      <w:t>49</w:t>
    </w:r>
    <w:r>
      <w:rPr>
        <w:rStyle w:val="ab"/>
      </w:rPr>
      <w:fldChar w:fldCharType="end"/>
    </w:r>
  </w:p>
  <w:p w:rsidR="009E47D8" w:rsidRDefault="009E47D8" w:rsidP="00AF28B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4E" w:rsidRDefault="0050474E" w:rsidP="004B6199">
      <w:r>
        <w:separator/>
      </w:r>
    </w:p>
  </w:footnote>
  <w:footnote w:type="continuationSeparator" w:id="1">
    <w:p w:rsidR="0050474E" w:rsidRDefault="0050474E" w:rsidP="004B6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AF28B6"/>
    <w:rsid w:val="00064BF8"/>
    <w:rsid w:val="000923E3"/>
    <w:rsid w:val="000C7690"/>
    <w:rsid w:val="002744A4"/>
    <w:rsid w:val="002847EF"/>
    <w:rsid w:val="00317648"/>
    <w:rsid w:val="00360B6A"/>
    <w:rsid w:val="00497492"/>
    <w:rsid w:val="004B6199"/>
    <w:rsid w:val="004C4E34"/>
    <w:rsid w:val="0050474E"/>
    <w:rsid w:val="005E6F9A"/>
    <w:rsid w:val="00607367"/>
    <w:rsid w:val="007034EB"/>
    <w:rsid w:val="00866C10"/>
    <w:rsid w:val="00981DF6"/>
    <w:rsid w:val="009A71FD"/>
    <w:rsid w:val="009E47D8"/>
    <w:rsid w:val="009F425A"/>
    <w:rsid w:val="00A11898"/>
    <w:rsid w:val="00AF28B6"/>
    <w:rsid w:val="00BB1803"/>
    <w:rsid w:val="00C0182C"/>
    <w:rsid w:val="00C42F54"/>
    <w:rsid w:val="00D77393"/>
    <w:rsid w:val="00E90DDB"/>
    <w:rsid w:val="00F2171B"/>
    <w:rsid w:val="00FB4217"/>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B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F28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F28B6"/>
    <w:pPr>
      <w:keepNext/>
      <w:spacing w:before="240" w:after="60"/>
      <w:outlineLvl w:val="1"/>
    </w:pPr>
    <w:rPr>
      <w:rFonts w:ascii="Cambria" w:hAnsi="Cambria"/>
      <w:b/>
      <w:bCs/>
      <w:i/>
      <w:iCs/>
      <w:sz w:val="28"/>
      <w:szCs w:val="28"/>
    </w:rPr>
  </w:style>
  <w:style w:type="paragraph" w:styleId="3">
    <w:name w:val="heading 3"/>
    <w:basedOn w:val="a"/>
    <w:next w:val="a"/>
    <w:link w:val="30"/>
    <w:qFormat/>
    <w:rsid w:val="00AF28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B6"/>
    <w:rPr>
      <w:rFonts w:ascii="Arial" w:eastAsia="Times New Roman" w:hAnsi="Arial" w:cs="Arial"/>
      <w:b/>
      <w:bCs/>
      <w:kern w:val="32"/>
      <w:sz w:val="32"/>
      <w:szCs w:val="32"/>
      <w:lang w:eastAsia="ru-RU"/>
    </w:rPr>
  </w:style>
  <w:style w:type="character" w:customStyle="1" w:styleId="20">
    <w:name w:val="Заголовок 2 Знак"/>
    <w:basedOn w:val="a0"/>
    <w:link w:val="2"/>
    <w:rsid w:val="00AF28B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F28B6"/>
    <w:rPr>
      <w:rFonts w:ascii="Arial" w:eastAsia="Times New Roman" w:hAnsi="Arial" w:cs="Arial"/>
      <w:b/>
      <w:bCs/>
      <w:sz w:val="26"/>
      <w:szCs w:val="26"/>
      <w:lang w:eastAsia="ru-RU"/>
    </w:rPr>
  </w:style>
  <w:style w:type="paragraph" w:customStyle="1" w:styleId="ConsPlusNormal">
    <w:name w:val="ConsPlusNormal"/>
    <w:link w:val="ConsPlusNormal0"/>
    <w:rsid w:val="00AF28B6"/>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AF28B6"/>
    <w:rPr>
      <w:rFonts w:ascii="Arial" w:eastAsia="Times New Roman" w:hAnsi="Arial" w:cs="Arial"/>
      <w:sz w:val="20"/>
      <w:szCs w:val="20"/>
      <w:lang w:eastAsia="ru-RU"/>
    </w:rPr>
  </w:style>
  <w:style w:type="paragraph" w:customStyle="1" w:styleId="ConsPlusNonformat">
    <w:name w:val="ConsPlusNonformat"/>
    <w:rsid w:val="00AF28B6"/>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AF28B6"/>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AF28B6"/>
    <w:pPr>
      <w:widowControl w:val="0"/>
      <w:autoSpaceDE w:val="0"/>
      <w:autoSpaceDN w:val="0"/>
      <w:adjustRightInd w:val="0"/>
      <w:jc w:val="left"/>
    </w:pPr>
    <w:rPr>
      <w:rFonts w:ascii="Arial" w:eastAsia="Times New Roman" w:hAnsi="Arial" w:cs="Arial"/>
      <w:sz w:val="20"/>
      <w:szCs w:val="20"/>
      <w:lang w:eastAsia="ru-RU"/>
    </w:rPr>
  </w:style>
  <w:style w:type="paragraph" w:styleId="a3">
    <w:name w:val="header"/>
    <w:basedOn w:val="a"/>
    <w:link w:val="a4"/>
    <w:rsid w:val="00AF28B6"/>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rsid w:val="00AF28B6"/>
    <w:rPr>
      <w:rFonts w:ascii="Times New Roman" w:eastAsia="Times New Roman" w:hAnsi="Times New Roman" w:cs="Times New Roman"/>
      <w:sz w:val="20"/>
      <w:szCs w:val="20"/>
      <w:lang w:eastAsia="ru-RU"/>
    </w:rPr>
  </w:style>
  <w:style w:type="table" w:styleId="a5">
    <w:name w:val="Table Grid"/>
    <w:basedOn w:val="a1"/>
    <w:rsid w:val="00AF28B6"/>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AF28B6"/>
    <w:pPr>
      <w:tabs>
        <w:tab w:val="center" w:pos="4677"/>
        <w:tab w:val="right" w:pos="9355"/>
      </w:tabs>
    </w:pPr>
  </w:style>
  <w:style w:type="character" w:customStyle="1" w:styleId="a7">
    <w:name w:val="Нижний колонтитул Знак"/>
    <w:basedOn w:val="a0"/>
    <w:link w:val="a6"/>
    <w:rsid w:val="00AF28B6"/>
    <w:rPr>
      <w:rFonts w:ascii="Times New Roman" w:eastAsia="Times New Roman" w:hAnsi="Times New Roman" w:cs="Times New Roman"/>
      <w:sz w:val="24"/>
      <w:szCs w:val="24"/>
      <w:lang w:eastAsia="ru-RU"/>
    </w:rPr>
  </w:style>
  <w:style w:type="paragraph" w:styleId="a8">
    <w:name w:val="footnote text"/>
    <w:basedOn w:val="a"/>
    <w:link w:val="a9"/>
    <w:semiHidden/>
    <w:rsid w:val="00AF28B6"/>
    <w:rPr>
      <w:sz w:val="20"/>
      <w:szCs w:val="20"/>
    </w:rPr>
  </w:style>
  <w:style w:type="character" w:customStyle="1" w:styleId="a9">
    <w:name w:val="Текст сноски Знак"/>
    <w:basedOn w:val="a0"/>
    <w:link w:val="a8"/>
    <w:semiHidden/>
    <w:rsid w:val="00AF28B6"/>
    <w:rPr>
      <w:rFonts w:ascii="Times New Roman" w:eastAsia="Times New Roman" w:hAnsi="Times New Roman" w:cs="Times New Roman"/>
      <w:sz w:val="20"/>
      <w:szCs w:val="20"/>
      <w:lang w:eastAsia="ru-RU"/>
    </w:rPr>
  </w:style>
  <w:style w:type="paragraph" w:styleId="21">
    <w:name w:val="Body Text Indent 2"/>
    <w:basedOn w:val="a"/>
    <w:link w:val="22"/>
    <w:rsid w:val="00AF28B6"/>
    <w:pPr>
      <w:autoSpaceDE w:val="0"/>
      <w:autoSpaceDN w:val="0"/>
      <w:spacing w:after="120" w:line="480" w:lineRule="auto"/>
      <w:ind w:left="283"/>
    </w:pPr>
  </w:style>
  <w:style w:type="character" w:customStyle="1" w:styleId="22">
    <w:name w:val="Основной текст с отступом 2 Знак"/>
    <w:basedOn w:val="a0"/>
    <w:link w:val="21"/>
    <w:rsid w:val="00AF28B6"/>
    <w:rPr>
      <w:rFonts w:ascii="Times New Roman" w:eastAsia="Times New Roman" w:hAnsi="Times New Roman" w:cs="Times New Roman"/>
      <w:sz w:val="24"/>
      <w:szCs w:val="24"/>
      <w:lang w:eastAsia="ru-RU"/>
    </w:rPr>
  </w:style>
  <w:style w:type="character" w:styleId="aa">
    <w:name w:val="Hyperlink"/>
    <w:rsid w:val="00AF28B6"/>
    <w:rPr>
      <w:rFonts w:ascii="Times New Roman" w:hAnsi="Times New Roman" w:cs="Times New Roman"/>
      <w:color w:val="0000FF"/>
      <w:u w:val="single"/>
    </w:rPr>
  </w:style>
  <w:style w:type="character" w:styleId="ab">
    <w:name w:val="page number"/>
    <w:basedOn w:val="a0"/>
    <w:rsid w:val="00AF28B6"/>
  </w:style>
  <w:style w:type="paragraph" w:styleId="ac">
    <w:name w:val="Body Text"/>
    <w:basedOn w:val="a"/>
    <w:link w:val="ad"/>
    <w:rsid w:val="00AF28B6"/>
    <w:pPr>
      <w:spacing w:after="120"/>
    </w:pPr>
  </w:style>
  <w:style w:type="character" w:customStyle="1" w:styleId="ad">
    <w:name w:val="Основной текст Знак"/>
    <w:basedOn w:val="a0"/>
    <w:link w:val="ac"/>
    <w:rsid w:val="00AF28B6"/>
    <w:rPr>
      <w:rFonts w:ascii="Times New Roman" w:eastAsia="Times New Roman" w:hAnsi="Times New Roman" w:cs="Times New Roman"/>
      <w:sz w:val="24"/>
      <w:szCs w:val="24"/>
      <w:lang w:eastAsia="ru-RU"/>
    </w:rPr>
  </w:style>
  <w:style w:type="paragraph" w:styleId="ae">
    <w:name w:val="List Paragraph"/>
    <w:basedOn w:val="a"/>
    <w:qFormat/>
    <w:rsid w:val="00AF28B6"/>
    <w:pPr>
      <w:spacing w:after="200" w:line="276" w:lineRule="auto"/>
      <w:ind w:left="720"/>
      <w:contextualSpacing/>
    </w:pPr>
    <w:rPr>
      <w:rFonts w:ascii="Calibri" w:hAnsi="Calibri"/>
      <w:sz w:val="22"/>
      <w:szCs w:val="22"/>
    </w:rPr>
  </w:style>
  <w:style w:type="paragraph" w:customStyle="1" w:styleId="text">
    <w:name w:val="text"/>
    <w:basedOn w:val="a"/>
    <w:rsid w:val="00AF28B6"/>
    <w:pPr>
      <w:spacing w:before="120"/>
      <w:ind w:left="150" w:right="150" w:firstLine="450"/>
    </w:pPr>
    <w:rPr>
      <w:rFonts w:ascii="Verdana" w:hAnsi="Verdana"/>
      <w:color w:val="003366"/>
    </w:rPr>
  </w:style>
  <w:style w:type="paragraph" w:styleId="31">
    <w:name w:val="Body Text 3"/>
    <w:basedOn w:val="a"/>
    <w:link w:val="32"/>
    <w:rsid w:val="00AF28B6"/>
    <w:pPr>
      <w:spacing w:after="120"/>
    </w:pPr>
    <w:rPr>
      <w:sz w:val="16"/>
      <w:szCs w:val="16"/>
    </w:rPr>
  </w:style>
  <w:style w:type="character" w:customStyle="1" w:styleId="32">
    <w:name w:val="Основной текст 3 Знак"/>
    <w:basedOn w:val="a0"/>
    <w:link w:val="31"/>
    <w:rsid w:val="00AF28B6"/>
    <w:rPr>
      <w:rFonts w:ascii="Times New Roman" w:eastAsia="Times New Roman" w:hAnsi="Times New Roman" w:cs="Times New Roman"/>
      <w:sz w:val="16"/>
      <w:szCs w:val="16"/>
      <w:lang w:eastAsia="ru-RU"/>
    </w:rPr>
  </w:style>
  <w:style w:type="paragraph" w:customStyle="1" w:styleId="ConsNormal">
    <w:name w:val="ConsNormal"/>
    <w:rsid w:val="00AF28B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Style5">
    <w:name w:val="Style5"/>
    <w:basedOn w:val="a"/>
    <w:rsid w:val="00AF28B6"/>
    <w:pPr>
      <w:widowControl w:val="0"/>
      <w:autoSpaceDE w:val="0"/>
      <w:autoSpaceDN w:val="0"/>
      <w:adjustRightInd w:val="0"/>
      <w:spacing w:line="322" w:lineRule="exact"/>
      <w:ind w:firstLine="624"/>
      <w:jc w:val="both"/>
    </w:pPr>
  </w:style>
  <w:style w:type="paragraph" w:styleId="af">
    <w:name w:val="Normal (Web)"/>
    <w:basedOn w:val="a"/>
    <w:rsid w:val="00AF28B6"/>
    <w:pPr>
      <w:spacing w:before="100" w:beforeAutospacing="1" w:after="100" w:afterAutospacing="1"/>
    </w:pPr>
    <w:rPr>
      <w:rFonts w:ascii="Verdana" w:hAnsi="Verdana"/>
      <w:color w:val="003366"/>
    </w:rPr>
  </w:style>
  <w:style w:type="character" w:styleId="af0">
    <w:name w:val="Strong"/>
    <w:qFormat/>
    <w:rsid w:val="00AF28B6"/>
    <w:rPr>
      <w:b/>
      <w:bCs/>
    </w:rPr>
  </w:style>
  <w:style w:type="paragraph" w:styleId="af1">
    <w:name w:val="Balloon Text"/>
    <w:basedOn w:val="a"/>
    <w:link w:val="af2"/>
    <w:uiPriority w:val="99"/>
    <w:semiHidden/>
    <w:unhideWhenUsed/>
    <w:rsid w:val="00AF28B6"/>
    <w:rPr>
      <w:rFonts w:ascii="Tahoma" w:hAnsi="Tahoma" w:cs="Tahoma"/>
      <w:sz w:val="16"/>
      <w:szCs w:val="16"/>
    </w:rPr>
  </w:style>
  <w:style w:type="character" w:customStyle="1" w:styleId="af2">
    <w:name w:val="Текст выноски Знак"/>
    <w:basedOn w:val="a0"/>
    <w:link w:val="af1"/>
    <w:uiPriority w:val="99"/>
    <w:semiHidden/>
    <w:rsid w:val="00AF28B6"/>
    <w:rPr>
      <w:rFonts w:ascii="Tahoma" w:eastAsia="Times New Roman" w:hAnsi="Tahoma" w:cs="Tahoma"/>
      <w:sz w:val="16"/>
      <w:szCs w:val="16"/>
      <w:lang w:eastAsia="ru-RU"/>
    </w:rPr>
  </w:style>
  <w:style w:type="character" w:customStyle="1" w:styleId="af3">
    <w:name w:val="Название Знак"/>
    <w:basedOn w:val="a0"/>
    <w:link w:val="af4"/>
    <w:locked/>
    <w:rsid w:val="009E47D8"/>
    <w:rPr>
      <w:b/>
      <w:bCs/>
      <w:sz w:val="24"/>
      <w:szCs w:val="28"/>
    </w:rPr>
  </w:style>
  <w:style w:type="paragraph" w:styleId="af4">
    <w:name w:val="Title"/>
    <w:basedOn w:val="a"/>
    <w:link w:val="af3"/>
    <w:qFormat/>
    <w:rsid w:val="009E47D8"/>
    <w:pPr>
      <w:jc w:val="center"/>
    </w:pPr>
    <w:rPr>
      <w:rFonts w:asciiTheme="minorHAnsi" w:eastAsiaTheme="minorHAnsi" w:hAnsiTheme="minorHAnsi" w:cstheme="minorBidi"/>
      <w:b/>
      <w:bCs/>
      <w:szCs w:val="28"/>
      <w:lang w:eastAsia="en-US"/>
    </w:rPr>
  </w:style>
  <w:style w:type="character" w:customStyle="1" w:styleId="11">
    <w:name w:val="Название Знак1"/>
    <w:basedOn w:val="a0"/>
    <w:link w:val="af4"/>
    <w:uiPriority w:val="10"/>
    <w:rsid w:val="009E47D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28310B19831431A5AFEED42B237DB4041CE19E28AACBD0AEEDFE1A050089901DD54E472709F54BDBp7mB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8B97D-1A2F-4888-BC1A-292D9C2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2017-04-19T06:14:00Z</dcterms:created>
  <dcterms:modified xsi:type="dcterms:W3CDTF">2017-04-19T06:14:00Z</dcterms:modified>
</cp:coreProperties>
</file>