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250E2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8A1211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контрактный управляющий МКУ «Шлиссельбургский физкультурно-спортивный комплекс» привлечен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>
        <w:rPr>
          <w:rFonts w:ascii="Times New Roman" w:hAnsi="Times New Roman" w:cs="Times New Roman"/>
          <w:b/>
          <w:sz w:val="28"/>
          <w:szCs w:val="28"/>
        </w:rPr>
        <w:t>нарушения в сфере закупок у субъектов малого предпринимательства</w:t>
      </w:r>
      <w:r w:rsidR="008204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организаций.</w:t>
      </w:r>
    </w:p>
    <w:p w:rsidR="00A04530" w:rsidRPr="009476ED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A04530" w:rsidRPr="009476E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надзор за исполнением законодательства </w:t>
      </w:r>
      <w:r w:rsidR="004D3230" w:rsidRPr="009476ED">
        <w:rPr>
          <w:rFonts w:ascii="Times New Roman" w:hAnsi="Times New Roman" w:cs="Times New Roman"/>
          <w:sz w:val="28"/>
          <w:szCs w:val="28"/>
        </w:rPr>
        <w:t>в сфере закупок</w:t>
      </w:r>
      <w:r w:rsidR="00A04530" w:rsidRPr="009476ED">
        <w:rPr>
          <w:rFonts w:ascii="Times New Roman" w:hAnsi="Times New Roman" w:cs="Times New Roman"/>
          <w:sz w:val="28"/>
          <w:szCs w:val="28"/>
        </w:rPr>
        <w:t>.</w:t>
      </w:r>
    </w:p>
    <w:p w:rsidR="004D3230" w:rsidRPr="009476ED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 ходе провер</w:t>
      </w:r>
      <w:r w:rsidR="00820400">
        <w:rPr>
          <w:rFonts w:ascii="Times New Roman" w:hAnsi="Times New Roman" w:cs="Times New Roman"/>
          <w:sz w:val="28"/>
          <w:szCs w:val="28"/>
        </w:rPr>
        <w:t>ок</w:t>
      </w:r>
      <w:r w:rsidRPr="009476ED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объем средств по заказам, размещенным МКУ «Шлиссельбургский физкультурно-спортивный комплекс» у субъектов малого предпринимательства и социально ориентированных некоммерческих организаций в 2016г.</w:t>
      </w:r>
      <w:r w:rsidR="00820400">
        <w:rPr>
          <w:rFonts w:ascii="Times New Roman" w:hAnsi="Times New Roman" w:cs="Times New Roman"/>
          <w:sz w:val="28"/>
          <w:szCs w:val="28"/>
        </w:rPr>
        <w:t>,</w:t>
      </w:r>
      <w:r w:rsidRPr="009476ED">
        <w:rPr>
          <w:rFonts w:ascii="Times New Roman" w:hAnsi="Times New Roman" w:cs="Times New Roman"/>
          <w:sz w:val="28"/>
          <w:szCs w:val="28"/>
        </w:rPr>
        <w:t xml:space="preserve"> составил 12,38% от общей суммы средств размещенных заказов.</w:t>
      </w:r>
    </w:p>
    <w:p w:rsidR="004D3230" w:rsidRPr="009476ED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Вместе с тем в соответствии со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закупок.</w:t>
      </w:r>
    </w:p>
    <w:p w:rsidR="004D3230" w:rsidRPr="009476ED" w:rsidRDefault="004D3230" w:rsidP="0048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Несоблюдение данного требования является нарушением ст.30 Федерального закона от 05.04.2013 № 44-ФЗ и влечет административную ответственность по </w:t>
      </w:r>
      <w:proofErr w:type="gramStart"/>
      <w:r w:rsidRPr="009476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476ED">
        <w:rPr>
          <w:rFonts w:ascii="Times New Roman" w:hAnsi="Times New Roman" w:cs="Times New Roman"/>
          <w:sz w:val="28"/>
          <w:szCs w:val="28"/>
        </w:rPr>
        <w:t>. 11 ст. 7.30 КоАП РФ.</w:t>
      </w:r>
    </w:p>
    <w:p w:rsidR="009476ED" w:rsidRPr="00820400" w:rsidRDefault="0082040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3852EE" w:rsidRPr="009476ED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="003852EE" w:rsidRPr="009476ED">
        <w:rPr>
          <w:rFonts w:ascii="Times New Roman" w:hAnsi="Times New Roman" w:cs="Times New Roman"/>
          <w:sz w:val="28"/>
          <w:szCs w:val="28"/>
        </w:rPr>
        <w:t xml:space="preserve"> </w:t>
      </w:r>
      <w:r w:rsidR="009476ED" w:rsidRPr="009476ED">
        <w:rPr>
          <w:rFonts w:ascii="Times New Roman" w:hAnsi="Times New Roman" w:cs="Times New Roman"/>
          <w:sz w:val="28"/>
          <w:szCs w:val="28"/>
        </w:rPr>
        <w:t xml:space="preserve">установлен факт несвоевременного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9476ED" w:rsidRPr="009476ED">
        <w:rPr>
          <w:rFonts w:ascii="Times New Roman" w:hAnsi="Times New Roman" w:cs="Times New Roman"/>
          <w:sz w:val="28"/>
          <w:szCs w:val="28"/>
        </w:rPr>
        <w:t>отчета об объемах закупок учреждения у субъектов</w:t>
      </w:r>
      <w:proofErr w:type="gramEnd"/>
      <w:r w:rsidR="009476ED" w:rsidRPr="009476E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76ED" w:rsidRPr="009476E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935416">
        <w:rPr>
          <w:rFonts w:ascii="Times New Roman" w:hAnsi="Times New Roman" w:cs="Times New Roman"/>
          <w:sz w:val="28"/>
          <w:szCs w:val="28"/>
        </w:rPr>
        <w:t xml:space="preserve"> за 2016г</w:t>
      </w:r>
      <w:r w:rsidR="00947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нарушение влечет за </w:t>
      </w:r>
      <w:r w:rsidRPr="00820400">
        <w:rPr>
          <w:rFonts w:ascii="Times New Roman" w:hAnsi="Times New Roman" w:cs="Times New Roman"/>
          <w:sz w:val="28"/>
          <w:szCs w:val="28"/>
        </w:rPr>
        <w:t>собой ответственность по ст. 1.4 ст. 7.30 КоАП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400">
        <w:rPr>
          <w:rFonts w:ascii="Times New Roman" w:hAnsi="Times New Roman" w:cs="Times New Roman"/>
          <w:sz w:val="28"/>
          <w:szCs w:val="28"/>
        </w:rPr>
        <w:t xml:space="preserve"> </w:t>
      </w:r>
      <w:r w:rsidR="00BF2235" w:rsidRPr="008204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00">
        <w:rPr>
          <w:rFonts w:ascii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 отношении контрактного управляющего учреждения возбужден</w:t>
      </w:r>
      <w:r w:rsidR="00820400" w:rsidRPr="00820400">
        <w:rPr>
          <w:rFonts w:ascii="Times New Roman" w:hAnsi="Times New Roman" w:cs="Times New Roman"/>
          <w:sz w:val="28"/>
          <w:szCs w:val="28"/>
        </w:rPr>
        <w:t>ы</w:t>
      </w:r>
      <w:r w:rsidRPr="00820400">
        <w:rPr>
          <w:rFonts w:ascii="Times New Roman" w:hAnsi="Times New Roman" w:cs="Times New Roman"/>
          <w:sz w:val="28"/>
          <w:szCs w:val="28"/>
        </w:rPr>
        <w:t xml:space="preserve"> дел</w:t>
      </w:r>
      <w:r w:rsidR="00820400" w:rsidRPr="00820400">
        <w:rPr>
          <w:rFonts w:ascii="Times New Roman" w:hAnsi="Times New Roman" w:cs="Times New Roman"/>
          <w:sz w:val="28"/>
          <w:szCs w:val="28"/>
        </w:rPr>
        <w:t>а</w:t>
      </w:r>
      <w:r w:rsidRPr="0082040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820400" w:rsidRPr="00820400">
        <w:rPr>
          <w:rFonts w:ascii="Times New Roman" w:hAnsi="Times New Roman" w:cs="Times New Roman"/>
          <w:sz w:val="28"/>
          <w:szCs w:val="28"/>
        </w:rPr>
        <w:t>ых</w:t>
      </w:r>
      <w:r w:rsidRPr="0082040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20400" w:rsidRPr="00820400">
        <w:rPr>
          <w:rFonts w:ascii="Times New Roman" w:hAnsi="Times New Roman" w:cs="Times New Roman"/>
          <w:sz w:val="28"/>
          <w:szCs w:val="28"/>
        </w:rPr>
        <w:t>ях, предусмотренных</w:t>
      </w:r>
      <w:r w:rsidRPr="0082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4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0400">
        <w:rPr>
          <w:rFonts w:ascii="Times New Roman" w:hAnsi="Times New Roman" w:cs="Times New Roman"/>
          <w:sz w:val="28"/>
          <w:szCs w:val="28"/>
        </w:rPr>
        <w:t>. 11 ст. 7.30 КоАП РФ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 и ч. 1.4 ст. 7.30 КоАП РФ.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00">
        <w:rPr>
          <w:rFonts w:ascii="Times New Roman" w:hAnsi="Times New Roman" w:cs="Times New Roman"/>
          <w:sz w:val="28"/>
          <w:szCs w:val="28"/>
        </w:rPr>
        <w:t>27.07.2017 дел</w:t>
      </w:r>
      <w:r w:rsidR="00820400" w:rsidRPr="00820400">
        <w:rPr>
          <w:rFonts w:ascii="Times New Roman" w:hAnsi="Times New Roman" w:cs="Times New Roman"/>
          <w:sz w:val="28"/>
          <w:szCs w:val="28"/>
        </w:rPr>
        <w:t>а</w:t>
      </w:r>
      <w:r w:rsidRPr="0082040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20400" w:rsidRPr="00820400">
        <w:rPr>
          <w:rFonts w:ascii="Times New Roman" w:hAnsi="Times New Roman" w:cs="Times New Roman"/>
          <w:sz w:val="28"/>
          <w:szCs w:val="28"/>
        </w:rPr>
        <w:t>ы</w:t>
      </w:r>
      <w:r w:rsidRPr="00820400">
        <w:rPr>
          <w:rFonts w:ascii="Times New Roman" w:hAnsi="Times New Roman" w:cs="Times New Roman"/>
          <w:sz w:val="28"/>
          <w:szCs w:val="28"/>
        </w:rPr>
        <w:t xml:space="preserve"> УФАС по Ленинградской области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, </w:t>
      </w:r>
      <w:r w:rsidRPr="00820400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на общую сумму 65 </w:t>
      </w:r>
      <w:r w:rsidRPr="00820400">
        <w:rPr>
          <w:rFonts w:ascii="Times New Roman" w:hAnsi="Times New Roman" w:cs="Times New Roman"/>
          <w:sz w:val="28"/>
          <w:szCs w:val="28"/>
        </w:rPr>
        <w:t>000 руб.</w:t>
      </w:r>
    </w:p>
    <w:p w:rsidR="006C5A56" w:rsidRPr="00E143A8" w:rsidRDefault="006C5A56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80EB0"/>
    <w:rsid w:val="004825FF"/>
    <w:rsid w:val="004D3230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138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2235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0191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6108-8E3E-41BA-9712-FB57B7A1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2017-07-27T19:40:00Z</cp:lastPrinted>
  <dcterms:created xsi:type="dcterms:W3CDTF">2017-07-28T11:46:00Z</dcterms:created>
  <dcterms:modified xsi:type="dcterms:W3CDTF">2017-07-28T11:46:00Z</dcterms:modified>
</cp:coreProperties>
</file>