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E7" w:rsidRPr="008642E7" w:rsidRDefault="00121272" w:rsidP="008642E7">
      <w:pPr>
        <w:pStyle w:val="a3"/>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45pt;margin-top:0;width:36.75pt;height:43.5pt;z-index:251660288" wrapcoords="-441 0 -441 21228 21600 21228 21600 0 -441 0">
            <v:imagedata r:id="rId6" o:title=""/>
            <w10:wrap type="tight"/>
          </v:shape>
          <o:OLEObject Type="Embed" ProgID="MSPhotoEd.3" ShapeID="_x0000_s1026" DrawAspect="Content" ObjectID="_1578467408" r:id="rId7"/>
        </w:pict>
      </w: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8642E7">
      <w:pPr>
        <w:spacing w:after="0" w:line="240" w:lineRule="auto"/>
        <w:jc w:val="center"/>
        <w:rPr>
          <w:rFonts w:ascii="Times New Roman" w:hAnsi="Times New Roman" w:cs="Times New Roman"/>
          <w:b/>
          <w:sz w:val="28"/>
          <w:szCs w:val="28"/>
        </w:rPr>
      </w:pP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АДМИНИСТРАЦИЯ  МУНИЦИПАЛЬНОГО  ОБРАЗОВАНИЯ</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НАЗИЕВСКОЕ ГОРОДСКОЕ ПОСЕЛЕНИЕ</w:t>
      </w:r>
    </w:p>
    <w:p w:rsidR="008642E7" w:rsidRPr="008642E7" w:rsidRDefault="008642E7" w:rsidP="003701BD">
      <w:pPr>
        <w:spacing w:after="0" w:line="240" w:lineRule="auto"/>
        <w:jc w:val="center"/>
        <w:rPr>
          <w:rFonts w:ascii="Times New Roman" w:hAnsi="Times New Roman" w:cs="Times New Roman"/>
          <w:b/>
          <w:sz w:val="28"/>
          <w:szCs w:val="28"/>
        </w:rPr>
      </w:pPr>
      <w:r w:rsidRPr="008642E7">
        <w:rPr>
          <w:rFonts w:ascii="Times New Roman" w:hAnsi="Times New Roman" w:cs="Times New Roman"/>
          <w:b/>
          <w:sz w:val="28"/>
          <w:szCs w:val="28"/>
        </w:rPr>
        <w:t>КИРОВСКОГО МУНИЦИПАЛЬНОГО РАЙОНА</w:t>
      </w:r>
    </w:p>
    <w:p w:rsidR="008642E7" w:rsidRPr="008642E7" w:rsidRDefault="008642E7" w:rsidP="003701BD">
      <w:pPr>
        <w:pStyle w:val="a3"/>
        <w:rPr>
          <w:b/>
          <w:sz w:val="28"/>
          <w:szCs w:val="28"/>
        </w:rPr>
      </w:pPr>
      <w:r w:rsidRPr="008642E7">
        <w:rPr>
          <w:b/>
          <w:sz w:val="28"/>
          <w:szCs w:val="28"/>
        </w:rPr>
        <w:t>ЛЕНИНГРАДСКОЙ ОБЛАСТИ</w:t>
      </w:r>
    </w:p>
    <w:p w:rsidR="008642E7" w:rsidRDefault="008642E7" w:rsidP="008642E7">
      <w:pPr>
        <w:pStyle w:val="a3"/>
        <w:rPr>
          <w:sz w:val="28"/>
          <w:szCs w:val="28"/>
        </w:rPr>
      </w:pPr>
    </w:p>
    <w:p w:rsidR="003701BD" w:rsidRPr="008642E7" w:rsidRDefault="003701BD" w:rsidP="008642E7">
      <w:pPr>
        <w:pStyle w:val="a3"/>
        <w:rPr>
          <w:sz w:val="28"/>
          <w:szCs w:val="28"/>
        </w:rPr>
      </w:pPr>
    </w:p>
    <w:p w:rsidR="008642E7" w:rsidRPr="003701BD" w:rsidRDefault="008642E7" w:rsidP="008642E7">
      <w:pPr>
        <w:pStyle w:val="a5"/>
        <w:ind w:left="2126"/>
        <w:rPr>
          <w:spacing w:val="20"/>
          <w:sz w:val="32"/>
          <w:szCs w:val="32"/>
        </w:rPr>
      </w:pPr>
      <w:r w:rsidRPr="008642E7">
        <w:rPr>
          <w:spacing w:val="20"/>
          <w:sz w:val="28"/>
          <w:szCs w:val="28"/>
        </w:rPr>
        <w:t xml:space="preserve">   </w:t>
      </w:r>
      <w:proofErr w:type="gramStart"/>
      <w:r w:rsidRPr="003701BD">
        <w:rPr>
          <w:spacing w:val="20"/>
          <w:sz w:val="32"/>
          <w:szCs w:val="32"/>
        </w:rPr>
        <w:t>П</w:t>
      </w:r>
      <w:proofErr w:type="gramEnd"/>
      <w:r w:rsidRPr="003701BD">
        <w:rPr>
          <w:spacing w:val="20"/>
          <w:sz w:val="32"/>
          <w:szCs w:val="32"/>
        </w:rPr>
        <w:t xml:space="preserve"> О С Т А Н О В Л Е Н И Е</w:t>
      </w:r>
    </w:p>
    <w:p w:rsidR="008642E7" w:rsidRDefault="008642E7" w:rsidP="008642E7">
      <w:pPr>
        <w:spacing w:line="240" w:lineRule="auto"/>
        <w:jc w:val="center"/>
        <w:rPr>
          <w:rFonts w:ascii="Times New Roman" w:hAnsi="Times New Roman" w:cs="Times New Roman"/>
          <w:bCs/>
          <w:sz w:val="28"/>
          <w:szCs w:val="28"/>
        </w:rPr>
      </w:pPr>
    </w:p>
    <w:p w:rsidR="008642E7" w:rsidRPr="003701BD" w:rsidRDefault="003701BD" w:rsidP="003701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8642E7" w:rsidRPr="003701BD">
        <w:rPr>
          <w:rFonts w:ascii="Times New Roman" w:hAnsi="Times New Roman" w:cs="Times New Roman"/>
          <w:b/>
          <w:bCs/>
          <w:sz w:val="24"/>
          <w:szCs w:val="24"/>
        </w:rPr>
        <w:t>т</w:t>
      </w:r>
      <w:r>
        <w:rPr>
          <w:rFonts w:ascii="Times New Roman" w:hAnsi="Times New Roman" w:cs="Times New Roman"/>
          <w:b/>
          <w:bCs/>
          <w:sz w:val="24"/>
          <w:szCs w:val="24"/>
        </w:rPr>
        <w:t xml:space="preserve"> 25 января</w:t>
      </w:r>
      <w:r w:rsidR="008642E7" w:rsidRPr="003701BD">
        <w:rPr>
          <w:rFonts w:ascii="Times New Roman" w:hAnsi="Times New Roman" w:cs="Times New Roman"/>
          <w:b/>
          <w:bCs/>
          <w:sz w:val="24"/>
          <w:szCs w:val="24"/>
        </w:rPr>
        <w:t xml:space="preserve"> 2018 года  №</w:t>
      </w:r>
      <w:r>
        <w:rPr>
          <w:rFonts w:ascii="Times New Roman" w:hAnsi="Times New Roman" w:cs="Times New Roman"/>
          <w:b/>
          <w:bCs/>
          <w:sz w:val="24"/>
          <w:szCs w:val="24"/>
        </w:rPr>
        <w:t>16</w:t>
      </w:r>
    </w:p>
    <w:p w:rsidR="008642E7" w:rsidRDefault="008642E7" w:rsidP="008642E7">
      <w:pPr>
        <w:pStyle w:val="ConsPlusTitle"/>
        <w:widowControl/>
        <w:jc w:val="center"/>
      </w:pPr>
    </w:p>
    <w:p w:rsidR="003701BD" w:rsidRDefault="003701BD" w:rsidP="008642E7">
      <w:pPr>
        <w:pStyle w:val="ConsPlusTitle"/>
        <w:widowControl/>
        <w:jc w:val="center"/>
      </w:pPr>
    </w:p>
    <w:p w:rsidR="003701BD" w:rsidRDefault="003701BD" w:rsidP="003701BD">
      <w:pPr>
        <w:pStyle w:val="ConsPlusTitle"/>
        <w:widowControl/>
        <w:jc w:val="center"/>
      </w:pPr>
      <w:r>
        <w:t>О</w:t>
      </w:r>
      <w:r w:rsidR="008642E7" w:rsidRPr="008642E7">
        <w:t xml:space="preserve"> Порядке предоставления в 201</w:t>
      </w:r>
      <w:r w:rsidR="008642E7">
        <w:t>8</w:t>
      </w:r>
      <w:r w:rsidR="008642E7" w:rsidRPr="008642E7">
        <w:t xml:space="preserve"> году субсидий</w:t>
      </w:r>
    </w:p>
    <w:p w:rsidR="003701BD" w:rsidRDefault="003701BD" w:rsidP="003701BD">
      <w:pPr>
        <w:pStyle w:val="ConsPlusTitle"/>
        <w:widowControl/>
        <w:jc w:val="center"/>
      </w:pPr>
      <w:r>
        <w:t xml:space="preserve"> </w:t>
      </w:r>
      <w:r w:rsidR="008642E7" w:rsidRPr="003701BD">
        <w:t>на развитие</w:t>
      </w:r>
      <w:r>
        <w:t xml:space="preserve"> </w:t>
      </w:r>
      <w:r w:rsidR="008642E7" w:rsidRPr="003701BD">
        <w:t xml:space="preserve"> и поддержку малого и среднего бизнеса</w:t>
      </w:r>
      <w:r>
        <w:t xml:space="preserve"> </w:t>
      </w:r>
      <w:r w:rsidR="008642E7" w:rsidRPr="003701BD">
        <w:t>на территории муниципального образования Назиевское городское поселение</w:t>
      </w:r>
    </w:p>
    <w:p w:rsidR="008642E7" w:rsidRPr="003701BD" w:rsidRDefault="003701BD" w:rsidP="003701BD">
      <w:pPr>
        <w:pStyle w:val="ConsPlusTitle"/>
        <w:widowControl/>
        <w:jc w:val="center"/>
      </w:pPr>
      <w:r w:rsidRPr="003701BD">
        <w:t xml:space="preserve"> </w:t>
      </w:r>
      <w:r w:rsidR="008642E7" w:rsidRPr="003701BD">
        <w:t xml:space="preserve"> Кировского муниципального района Ленинградской области</w:t>
      </w:r>
    </w:p>
    <w:p w:rsidR="008642E7" w:rsidRDefault="008642E7" w:rsidP="008642E7">
      <w:pPr>
        <w:widowControl w:val="0"/>
        <w:autoSpaceDE w:val="0"/>
        <w:autoSpaceDN w:val="0"/>
        <w:adjustRightInd w:val="0"/>
        <w:jc w:val="center"/>
        <w:rPr>
          <w:rFonts w:ascii="Times New Roman" w:hAnsi="Times New Roman" w:cs="Times New Roman"/>
          <w:b/>
          <w:bCs/>
          <w:sz w:val="28"/>
          <w:szCs w:val="28"/>
        </w:rPr>
      </w:pP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42E7">
        <w:rPr>
          <w:rFonts w:ascii="Times New Roman" w:hAnsi="Times New Roman" w:cs="Times New Roman"/>
          <w:sz w:val="28"/>
          <w:szCs w:val="28"/>
        </w:rPr>
        <w:t>В целях реализации муниципальной программы "Развитие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2017-2019 годы", утвержденной постановлением администрации муниципального образования Назиевское городское поселение Кировского муниципального района Ленинградской области от 30</w:t>
      </w:r>
      <w:r>
        <w:rPr>
          <w:rFonts w:ascii="Times New Roman" w:hAnsi="Times New Roman" w:cs="Times New Roman"/>
          <w:sz w:val="28"/>
          <w:szCs w:val="28"/>
        </w:rPr>
        <w:t xml:space="preserve"> сентября </w:t>
      </w:r>
      <w:r w:rsidRPr="008642E7">
        <w:rPr>
          <w:rFonts w:ascii="Times New Roman" w:hAnsi="Times New Roman" w:cs="Times New Roman"/>
          <w:sz w:val="28"/>
          <w:szCs w:val="28"/>
        </w:rPr>
        <w:t>2016</w:t>
      </w:r>
      <w:r>
        <w:rPr>
          <w:rFonts w:ascii="Times New Roman" w:hAnsi="Times New Roman" w:cs="Times New Roman"/>
          <w:sz w:val="28"/>
          <w:szCs w:val="28"/>
        </w:rPr>
        <w:t xml:space="preserve"> года</w:t>
      </w:r>
      <w:r w:rsidRPr="008642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2E7">
        <w:rPr>
          <w:rFonts w:ascii="Times New Roman" w:hAnsi="Times New Roman" w:cs="Times New Roman"/>
          <w:sz w:val="28"/>
          <w:szCs w:val="28"/>
        </w:rPr>
        <w:t>242, в соответствии с решением совета депутатов муниципального образования Назиевское городское поселение Кировского муниципального района</w:t>
      </w:r>
      <w:proofErr w:type="gramEnd"/>
      <w:r w:rsidRPr="008642E7">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третьего созыва</w:t>
      </w:r>
      <w:r w:rsidRPr="008642E7">
        <w:rPr>
          <w:rFonts w:ascii="Times New Roman" w:hAnsi="Times New Roman" w:cs="Times New Roman"/>
          <w:sz w:val="28"/>
          <w:szCs w:val="28"/>
        </w:rPr>
        <w:t xml:space="preserve"> от </w:t>
      </w:r>
      <w:r>
        <w:rPr>
          <w:rFonts w:ascii="Times New Roman" w:hAnsi="Times New Roman" w:cs="Times New Roman"/>
          <w:sz w:val="28"/>
          <w:szCs w:val="28"/>
        </w:rPr>
        <w:t>20 декабря 2017 года</w:t>
      </w:r>
      <w:r w:rsidRPr="008642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2E7">
        <w:rPr>
          <w:rFonts w:ascii="Times New Roman" w:hAnsi="Times New Roman" w:cs="Times New Roman"/>
          <w:sz w:val="28"/>
          <w:szCs w:val="28"/>
        </w:rPr>
        <w:t>38 "О бюджете муниципального образования Назиевское городское поселение Кировского муниципального района Ленинградской области на 201</w:t>
      </w:r>
      <w:r>
        <w:rPr>
          <w:rFonts w:ascii="Times New Roman" w:hAnsi="Times New Roman" w:cs="Times New Roman"/>
          <w:sz w:val="28"/>
          <w:szCs w:val="28"/>
        </w:rPr>
        <w:t>8</w:t>
      </w:r>
      <w:r w:rsidRPr="008642E7">
        <w:rPr>
          <w:rFonts w:ascii="Times New Roman" w:hAnsi="Times New Roman" w:cs="Times New Roman"/>
          <w:sz w:val="28"/>
          <w:szCs w:val="28"/>
        </w:rPr>
        <w:t xml:space="preserve"> год", </w:t>
      </w:r>
      <w:r w:rsidRPr="008642E7">
        <w:rPr>
          <w:rFonts w:ascii="Times New Roman" w:hAnsi="Times New Roman" w:cs="Times New Roman"/>
          <w:color w:val="000000"/>
          <w:sz w:val="28"/>
          <w:szCs w:val="28"/>
        </w:rPr>
        <w:t>в соответствии со статьей 78 Бюджетного кодекса Российской Федерации</w:t>
      </w:r>
      <w:r w:rsidRPr="008642E7">
        <w:rPr>
          <w:rFonts w:ascii="Times New Roman" w:hAnsi="Times New Roman" w:cs="Times New Roman"/>
          <w:sz w:val="28"/>
          <w:szCs w:val="28"/>
        </w:rPr>
        <w:t>:</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1. Утвердить Порядок предоставления в 201</w:t>
      </w:r>
      <w:r>
        <w:rPr>
          <w:rFonts w:ascii="Times New Roman" w:hAnsi="Times New Roman" w:cs="Times New Roman"/>
          <w:sz w:val="28"/>
          <w:szCs w:val="28"/>
        </w:rPr>
        <w:t>8</w:t>
      </w:r>
      <w:r w:rsidRPr="008642E7">
        <w:rPr>
          <w:rFonts w:ascii="Times New Roman" w:hAnsi="Times New Roman" w:cs="Times New Roman"/>
          <w:sz w:val="28"/>
          <w:szCs w:val="28"/>
        </w:rPr>
        <w:t xml:space="preserve"> году субсидий на поддержку и развитие малого и среднего  бизнеса (далее - Порядок) согласно приложению №1.</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2. Создать комиссию по отбору организаций, входящих в инфраструктуру поддержки субъектов малого и среднего предпринимательства, в целях получения субсидий для реализации мероприятий программы поддержки малого и среднего бизнеса и утвердить ее состав согласно приложению №2.</w:t>
      </w:r>
    </w:p>
    <w:p w:rsidR="008642E7" w:rsidRDefault="008642E7" w:rsidP="008642E7">
      <w:pPr>
        <w:tabs>
          <w:tab w:val="left" w:pos="993"/>
        </w:tabs>
        <w:spacing w:after="0" w:line="240" w:lineRule="auto"/>
        <w:jc w:val="both"/>
        <w:rPr>
          <w:rFonts w:ascii="Times New Roman" w:hAnsi="Times New Roman" w:cs="Times New Roman"/>
          <w:sz w:val="28"/>
          <w:szCs w:val="28"/>
        </w:rPr>
      </w:pPr>
      <w:r w:rsidRPr="008642E7">
        <w:rPr>
          <w:rFonts w:ascii="Times New Roman" w:hAnsi="Times New Roman" w:cs="Times New Roman"/>
          <w:sz w:val="28"/>
          <w:szCs w:val="28"/>
        </w:rPr>
        <w:t xml:space="preserve">          3. Утвердить Порядок формирования финансового отчета по полученной субсидии согласно приложению № 3.</w:t>
      </w:r>
    </w:p>
    <w:p w:rsidR="003701BD" w:rsidRDefault="003701BD" w:rsidP="008642E7">
      <w:pPr>
        <w:tabs>
          <w:tab w:val="left" w:pos="993"/>
        </w:tabs>
        <w:spacing w:after="0" w:line="240" w:lineRule="auto"/>
        <w:jc w:val="both"/>
        <w:rPr>
          <w:rFonts w:ascii="Times New Roman" w:hAnsi="Times New Roman" w:cs="Times New Roman"/>
          <w:sz w:val="28"/>
          <w:szCs w:val="28"/>
        </w:rPr>
      </w:pPr>
    </w:p>
    <w:p w:rsidR="003701BD" w:rsidRDefault="003701BD" w:rsidP="008642E7">
      <w:pPr>
        <w:tabs>
          <w:tab w:val="left" w:pos="993"/>
        </w:tabs>
        <w:spacing w:after="0" w:line="240" w:lineRule="auto"/>
        <w:jc w:val="both"/>
        <w:rPr>
          <w:rFonts w:ascii="Times New Roman" w:hAnsi="Times New Roman" w:cs="Times New Roman"/>
          <w:sz w:val="28"/>
          <w:szCs w:val="28"/>
        </w:rPr>
      </w:pP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 xml:space="preserve">4. Утвердить Порядок возврата в бюджет муниципального образования Назиевское городское поселение Кировского муниципального </w:t>
      </w:r>
      <w:r w:rsidRPr="008642E7">
        <w:rPr>
          <w:rFonts w:ascii="Times New Roman" w:hAnsi="Times New Roman" w:cs="Times New Roman"/>
          <w:sz w:val="28"/>
          <w:szCs w:val="28"/>
        </w:rPr>
        <w:lastRenderedPageBreak/>
        <w:t>района Ленинградской области в 201</w:t>
      </w:r>
      <w:r w:rsidR="00A675EC">
        <w:rPr>
          <w:rFonts w:ascii="Times New Roman" w:hAnsi="Times New Roman" w:cs="Times New Roman"/>
          <w:sz w:val="28"/>
          <w:szCs w:val="28"/>
        </w:rPr>
        <w:t>8</w:t>
      </w:r>
      <w:r w:rsidRPr="008642E7">
        <w:rPr>
          <w:rFonts w:ascii="Times New Roman" w:hAnsi="Times New Roman" w:cs="Times New Roman"/>
          <w:sz w:val="28"/>
          <w:szCs w:val="28"/>
        </w:rPr>
        <w:t xml:space="preserve"> году субсидий на поддержку и развитие малого бизнеса в случае нарушения условий их предоставления согласно приложению №4.</w:t>
      </w:r>
    </w:p>
    <w:p w:rsidR="008642E7" w:rsidRPr="008642E7" w:rsidRDefault="008642E7" w:rsidP="008642E7">
      <w:pPr>
        <w:tabs>
          <w:tab w:val="left" w:pos="993"/>
        </w:tabs>
        <w:spacing w:after="0" w:line="240" w:lineRule="auto"/>
        <w:ind w:firstLine="720"/>
        <w:jc w:val="both"/>
        <w:rPr>
          <w:rFonts w:ascii="Times New Roman" w:hAnsi="Times New Roman" w:cs="Times New Roman"/>
          <w:sz w:val="28"/>
          <w:szCs w:val="28"/>
        </w:rPr>
      </w:pPr>
      <w:r w:rsidRPr="008642E7">
        <w:rPr>
          <w:rFonts w:ascii="Times New Roman" w:hAnsi="Times New Roman" w:cs="Times New Roman"/>
          <w:sz w:val="28"/>
          <w:szCs w:val="28"/>
        </w:rPr>
        <w:t>5. Настоящее постановление вступает в силу с момента его официального опубликования.</w:t>
      </w:r>
    </w:p>
    <w:p w:rsidR="008642E7" w:rsidRPr="008642E7" w:rsidRDefault="008642E7" w:rsidP="00864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642E7">
        <w:rPr>
          <w:rFonts w:ascii="Times New Roman" w:hAnsi="Times New Roman" w:cs="Times New Roman"/>
          <w:sz w:val="28"/>
          <w:szCs w:val="28"/>
        </w:rPr>
        <w:t xml:space="preserve">6. </w:t>
      </w:r>
      <w:proofErr w:type="gramStart"/>
      <w:r w:rsidRPr="008642E7">
        <w:rPr>
          <w:rFonts w:ascii="Times New Roman" w:hAnsi="Times New Roman" w:cs="Times New Roman"/>
          <w:sz w:val="28"/>
          <w:szCs w:val="28"/>
        </w:rPr>
        <w:t>Контроль за</w:t>
      </w:r>
      <w:proofErr w:type="gramEnd"/>
      <w:r w:rsidRPr="008642E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p>
    <w:p w:rsidR="008642E7" w:rsidRPr="008642E7" w:rsidRDefault="008642E7" w:rsidP="008642E7">
      <w:pPr>
        <w:autoSpaceDE w:val="0"/>
        <w:autoSpaceDN w:val="0"/>
        <w:adjustRightInd w:val="0"/>
        <w:spacing w:line="240" w:lineRule="auto"/>
        <w:ind w:firstLine="709"/>
        <w:jc w:val="both"/>
        <w:rPr>
          <w:rFonts w:ascii="Times New Roman" w:hAnsi="Times New Roman" w:cs="Times New Roman"/>
          <w:sz w:val="28"/>
          <w:szCs w:val="28"/>
        </w:rPr>
      </w:pPr>
    </w:p>
    <w:p w:rsidR="008642E7" w:rsidRPr="008642E7" w:rsidRDefault="008642E7" w:rsidP="00E41C9D">
      <w:pPr>
        <w:pStyle w:val="a7"/>
        <w:ind w:firstLine="0"/>
        <w:rPr>
          <w:szCs w:val="28"/>
        </w:rPr>
      </w:pPr>
      <w:r w:rsidRPr="008642E7">
        <w:rPr>
          <w:szCs w:val="28"/>
        </w:rPr>
        <w:t xml:space="preserve">Глава администрации                                                </w:t>
      </w:r>
      <w:r w:rsidR="00E41C9D">
        <w:rPr>
          <w:szCs w:val="28"/>
        </w:rPr>
        <w:t xml:space="preserve">                 </w:t>
      </w:r>
      <w:r w:rsidRPr="008642E7">
        <w:rPr>
          <w:szCs w:val="28"/>
        </w:rPr>
        <w:t xml:space="preserve">  О.И. </w:t>
      </w:r>
      <w:proofErr w:type="spellStart"/>
      <w:r w:rsidRPr="008642E7">
        <w:rPr>
          <w:szCs w:val="28"/>
        </w:rPr>
        <w:t>Кибанов</w:t>
      </w:r>
      <w:proofErr w:type="spellEnd"/>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Default="008642E7" w:rsidP="008642E7">
      <w:pPr>
        <w:ind w:firstLine="709"/>
        <w:jc w:val="right"/>
        <w:rPr>
          <w:rFonts w:ascii="Times New Roman" w:hAnsi="Times New Roman" w:cs="Times New Roman"/>
          <w:sz w:val="28"/>
          <w:szCs w:val="28"/>
        </w:rPr>
      </w:pPr>
    </w:p>
    <w:p w:rsidR="00BA0865" w:rsidRDefault="00BA0865" w:rsidP="008642E7">
      <w:pPr>
        <w:ind w:firstLine="709"/>
        <w:jc w:val="right"/>
        <w:rPr>
          <w:rFonts w:ascii="Times New Roman" w:hAnsi="Times New Roman" w:cs="Times New Roman"/>
          <w:sz w:val="28"/>
          <w:szCs w:val="28"/>
        </w:rPr>
      </w:pPr>
    </w:p>
    <w:p w:rsidR="00BA0865" w:rsidRPr="008642E7" w:rsidRDefault="00BA0865" w:rsidP="008642E7">
      <w:pPr>
        <w:ind w:firstLine="709"/>
        <w:jc w:val="right"/>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p w:rsidR="008642E7" w:rsidRPr="00E41C9D" w:rsidRDefault="008642E7" w:rsidP="00A675EC">
      <w:pPr>
        <w:spacing w:after="0" w:line="240" w:lineRule="auto"/>
        <w:jc w:val="both"/>
        <w:rPr>
          <w:rFonts w:ascii="Times New Roman" w:hAnsi="Times New Roman" w:cs="Times New Roman"/>
          <w:sz w:val="24"/>
          <w:szCs w:val="24"/>
        </w:rPr>
      </w:pPr>
      <w:r w:rsidRPr="00E41C9D">
        <w:rPr>
          <w:rFonts w:ascii="Times New Roman" w:hAnsi="Times New Roman" w:cs="Times New Roman"/>
          <w:sz w:val="24"/>
          <w:szCs w:val="24"/>
        </w:rPr>
        <w:t xml:space="preserve">Разослано: Дело, </w:t>
      </w:r>
      <w:r w:rsidR="00E41C9D">
        <w:rPr>
          <w:rFonts w:ascii="Times New Roman" w:hAnsi="Times New Roman" w:cs="Times New Roman"/>
          <w:sz w:val="24"/>
          <w:szCs w:val="24"/>
        </w:rPr>
        <w:t>ведущему специалисту по имуществу</w:t>
      </w:r>
      <w:r w:rsidRPr="00E41C9D">
        <w:rPr>
          <w:rFonts w:ascii="Times New Roman" w:hAnsi="Times New Roman" w:cs="Times New Roman"/>
          <w:sz w:val="24"/>
          <w:szCs w:val="24"/>
        </w:rPr>
        <w:t>,  Комитет финансов КМР ЛО.</w:t>
      </w:r>
      <w:r w:rsidR="00E41C9D">
        <w:rPr>
          <w:rFonts w:ascii="Times New Roman" w:hAnsi="Times New Roman" w:cs="Times New Roman"/>
          <w:sz w:val="24"/>
          <w:szCs w:val="24"/>
        </w:rPr>
        <w:t xml:space="preserve"> Прокуратура, Регистр</w:t>
      </w:r>
    </w:p>
    <w:tbl>
      <w:tblPr>
        <w:tblW w:w="9032" w:type="dxa"/>
        <w:tblInd w:w="715" w:type="dxa"/>
        <w:tblLook w:val="0000"/>
      </w:tblPr>
      <w:tblGrid>
        <w:gridCol w:w="4780"/>
        <w:gridCol w:w="4252"/>
      </w:tblGrid>
      <w:tr w:rsidR="00A675EC" w:rsidTr="003701BD">
        <w:trPr>
          <w:trHeight w:val="2127"/>
        </w:trPr>
        <w:tc>
          <w:tcPr>
            <w:tcW w:w="4780" w:type="dxa"/>
          </w:tcPr>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Default="00A675EC" w:rsidP="00A675EC">
            <w:pPr>
              <w:tabs>
                <w:tab w:val="left" w:pos="1080"/>
              </w:tabs>
              <w:autoSpaceDE w:val="0"/>
              <w:autoSpaceDN w:val="0"/>
              <w:adjustRightInd w:val="0"/>
              <w:spacing w:after="0" w:line="240" w:lineRule="auto"/>
              <w:ind w:firstLine="709"/>
              <w:jc w:val="center"/>
              <w:rPr>
                <w:rFonts w:ascii="Times New Roman" w:hAnsi="Times New Roman" w:cs="Times New Roman"/>
                <w:b/>
                <w:sz w:val="24"/>
                <w:szCs w:val="24"/>
              </w:rPr>
            </w:pPr>
          </w:p>
          <w:p w:rsidR="00A675EC" w:rsidRPr="003701BD" w:rsidRDefault="003701BD" w:rsidP="003701BD">
            <w:pPr>
              <w:tabs>
                <w:tab w:val="left" w:pos="3255"/>
              </w:tabs>
              <w:rPr>
                <w:rFonts w:ascii="Times New Roman" w:hAnsi="Times New Roman" w:cs="Times New Roman"/>
                <w:sz w:val="24"/>
                <w:szCs w:val="24"/>
              </w:rPr>
            </w:pPr>
            <w:r>
              <w:rPr>
                <w:rFonts w:ascii="Times New Roman" w:hAnsi="Times New Roman" w:cs="Times New Roman"/>
                <w:sz w:val="24"/>
                <w:szCs w:val="24"/>
              </w:rPr>
              <w:tab/>
            </w:r>
          </w:p>
        </w:tc>
        <w:tc>
          <w:tcPr>
            <w:tcW w:w="4252" w:type="dxa"/>
          </w:tcPr>
          <w:p w:rsidR="00A675EC" w:rsidRP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675EC" w:rsidRPr="00A675EC" w:rsidRDefault="00AF1BCF"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A675EC" w:rsidRPr="00A675EC">
              <w:rPr>
                <w:rFonts w:ascii="Times New Roman" w:hAnsi="Times New Roman" w:cs="Times New Roman"/>
                <w:b/>
                <w:sz w:val="24"/>
                <w:szCs w:val="24"/>
              </w:rPr>
              <w:t xml:space="preserve"> Назиевское городское поселение</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675EC" w:rsidRPr="00A675EC" w:rsidRDefault="00A675EC" w:rsidP="00A675E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3701BD">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01BD">
              <w:rPr>
                <w:rFonts w:ascii="Times New Roman" w:hAnsi="Times New Roman" w:cs="Times New Roman"/>
                <w:b/>
                <w:sz w:val="24"/>
                <w:szCs w:val="24"/>
              </w:rPr>
              <w:t>16</w:t>
            </w:r>
          </w:p>
          <w:p w:rsidR="00A675EC" w:rsidRDefault="00A675EC" w:rsidP="00A675E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(Приложение №1)</w:t>
            </w:r>
          </w:p>
        </w:tc>
      </w:tr>
    </w:tbl>
    <w:p w:rsidR="00E41C9D" w:rsidRDefault="00E41C9D" w:rsidP="00A675EC">
      <w:pPr>
        <w:pStyle w:val="ConsPlusTitle"/>
        <w:widowControl/>
        <w:jc w:val="center"/>
      </w:pPr>
    </w:p>
    <w:p w:rsidR="008642E7" w:rsidRPr="00082768" w:rsidRDefault="00E41C9D" w:rsidP="00A675EC">
      <w:pPr>
        <w:pStyle w:val="ConsPlusTitle"/>
        <w:widowControl/>
        <w:jc w:val="center"/>
      </w:pPr>
      <w:r>
        <w:t>ПОРЯДОК</w:t>
      </w:r>
    </w:p>
    <w:p w:rsidR="00E41C9D" w:rsidRDefault="008642E7" w:rsidP="00E41C9D">
      <w:pPr>
        <w:pStyle w:val="ConsPlusTitle"/>
        <w:widowControl/>
        <w:jc w:val="center"/>
      </w:pPr>
      <w:r w:rsidRPr="00082768">
        <w:t xml:space="preserve"> </w:t>
      </w:r>
      <w:r w:rsidRPr="00E41C9D">
        <w:t>предоставления в 201</w:t>
      </w:r>
      <w:r w:rsidR="00A675EC" w:rsidRPr="00E41C9D">
        <w:t>8</w:t>
      </w:r>
      <w:r w:rsidRPr="00E41C9D">
        <w:t xml:space="preserve"> году субсидий</w:t>
      </w:r>
      <w:r w:rsidR="00E41C9D" w:rsidRPr="00E41C9D">
        <w:t xml:space="preserve"> </w:t>
      </w:r>
      <w:r w:rsidRPr="00E41C9D">
        <w:t>на развитие</w:t>
      </w:r>
      <w:r w:rsidR="00E41C9D">
        <w:t xml:space="preserve"> </w:t>
      </w:r>
      <w:r w:rsidRPr="00E41C9D">
        <w:t xml:space="preserve"> и поддержку</w:t>
      </w:r>
    </w:p>
    <w:p w:rsidR="00E41C9D" w:rsidRDefault="008642E7" w:rsidP="00E41C9D">
      <w:pPr>
        <w:pStyle w:val="ConsPlusTitle"/>
        <w:widowControl/>
        <w:jc w:val="center"/>
      </w:pPr>
      <w:r w:rsidRPr="00E41C9D">
        <w:t xml:space="preserve"> малого и среднего бизнеса  на территории муниципального</w:t>
      </w:r>
    </w:p>
    <w:p w:rsidR="00E41C9D" w:rsidRDefault="008642E7" w:rsidP="00E41C9D">
      <w:pPr>
        <w:pStyle w:val="ConsPlusTitle"/>
        <w:widowControl/>
        <w:jc w:val="center"/>
      </w:pPr>
      <w:r w:rsidRPr="00E41C9D">
        <w:t xml:space="preserve"> образования Назиевское городское поселение</w:t>
      </w:r>
      <w:r w:rsidR="00E41C9D">
        <w:t xml:space="preserve"> </w:t>
      </w:r>
      <w:r w:rsidRPr="00E41C9D">
        <w:t xml:space="preserve"> Кировского</w:t>
      </w:r>
    </w:p>
    <w:p w:rsidR="008642E7" w:rsidRPr="00E41C9D" w:rsidRDefault="008642E7" w:rsidP="00E41C9D">
      <w:pPr>
        <w:pStyle w:val="ConsPlusTitle"/>
        <w:widowControl/>
        <w:jc w:val="center"/>
      </w:pPr>
      <w:r w:rsidRPr="00E41C9D">
        <w:t xml:space="preserve"> муниципального района Ленинградской области</w:t>
      </w:r>
    </w:p>
    <w:p w:rsidR="008642E7" w:rsidRPr="00E41C9D" w:rsidRDefault="008642E7" w:rsidP="008642E7">
      <w:pPr>
        <w:autoSpaceDE w:val="0"/>
        <w:autoSpaceDN w:val="0"/>
        <w:adjustRightInd w:val="0"/>
        <w:jc w:val="center"/>
        <w:rPr>
          <w:rFonts w:ascii="Times New Roman" w:hAnsi="Times New Roman" w:cs="Times New Roman"/>
          <w:b/>
          <w:sz w:val="28"/>
          <w:szCs w:val="28"/>
        </w:rPr>
      </w:pPr>
    </w:p>
    <w:p w:rsidR="008642E7" w:rsidRPr="00082768" w:rsidRDefault="008642E7" w:rsidP="00324B3D">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 </w:t>
      </w:r>
      <w:proofErr w:type="gramStart"/>
      <w:r w:rsidRPr="00082768">
        <w:rPr>
          <w:rFonts w:ascii="Times New Roman" w:hAnsi="Times New Roman" w:cs="Times New Roman"/>
          <w:sz w:val="24"/>
          <w:szCs w:val="24"/>
        </w:rPr>
        <w:t>Настоящий Порядок устанавливает правила предоставления в 201</w:t>
      </w:r>
      <w:r w:rsidR="00A675EC"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году субсидий в соответствии с перечнем основных мероприятий муниципальной  программы "Развитие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2017-2019 годы", предусмотренных администрации муниципального образования Назиевское городское поселение Кировского муниципального района Ленинградской области (далее - Администрация) по коду целевой статьи 24 0 01</w:t>
      </w:r>
      <w:proofErr w:type="gramEnd"/>
      <w:r w:rsidRPr="00082768">
        <w:rPr>
          <w:rFonts w:ascii="Times New Roman" w:hAnsi="Times New Roman" w:cs="Times New Roman"/>
          <w:sz w:val="24"/>
          <w:szCs w:val="24"/>
        </w:rPr>
        <w:t xml:space="preserve"> 06480 по решению совета депутатов муниципального образования Назиевское городское поселение Кировского муниципального района Ленинградской области </w:t>
      </w:r>
      <w:r w:rsidR="00324B3D" w:rsidRPr="00082768">
        <w:rPr>
          <w:rFonts w:ascii="Times New Roman" w:hAnsi="Times New Roman" w:cs="Times New Roman"/>
          <w:sz w:val="24"/>
          <w:szCs w:val="24"/>
        </w:rPr>
        <w:t xml:space="preserve">третьего созыва от 20 декабря 2017 года № 38 </w:t>
      </w:r>
      <w:r w:rsidRPr="00082768">
        <w:rPr>
          <w:rFonts w:ascii="Times New Roman" w:hAnsi="Times New Roman" w:cs="Times New Roman"/>
          <w:sz w:val="24"/>
          <w:szCs w:val="24"/>
        </w:rPr>
        <w:t>"О бюджете муниципального образования Назиевское городское поселение Кировского муниципального района Ленинградской области на 201</w:t>
      </w:r>
      <w:r w:rsidR="00324B3D"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 (далее - субсидии).</w:t>
      </w:r>
    </w:p>
    <w:p w:rsidR="008642E7" w:rsidRPr="00082768" w:rsidRDefault="008642E7" w:rsidP="00324B3D">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Субсидии предоставляются на конкурсной основе организации поддержки субъектов малого и среднего предпринимательства, зарегистрированной и осуществляющей свою деятельность на территории муниципального образования Назиевское городское поселение или Кировского муниципального района Ленинградской области в качестве:</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агентства поддержки малого и среднего бизнеса (далее – агентство), основным видом </w:t>
      </w:r>
      <w:proofErr w:type="gramStart"/>
      <w:r w:rsidRPr="00082768">
        <w:rPr>
          <w:rFonts w:ascii="Times New Roman" w:hAnsi="Times New Roman" w:cs="Times New Roman"/>
          <w:sz w:val="24"/>
          <w:szCs w:val="24"/>
        </w:rPr>
        <w:t>деятельности</w:t>
      </w:r>
      <w:proofErr w:type="gramEnd"/>
      <w:r w:rsidRPr="00082768">
        <w:rPr>
          <w:rFonts w:ascii="Times New Roman" w:hAnsi="Times New Roman" w:cs="Times New Roman"/>
          <w:sz w:val="24"/>
          <w:szCs w:val="24"/>
        </w:rPr>
        <w:t xml:space="preserve"> которого является оказание субъектам малого и среднего предпринимательства (далее – субъект МСП) комплекса информационно-консультационных, в том числе юридических, бухгалтерских, услуг посредством использования информационной базы данных и при наличии в штате квалифицированных работников в области права, бухгалтерского и налогового учета;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технопарка, </w:t>
      </w:r>
      <w:proofErr w:type="spellStart"/>
      <w:r w:rsidRPr="00082768">
        <w:rPr>
          <w:rFonts w:ascii="Times New Roman" w:hAnsi="Times New Roman" w:cs="Times New Roman"/>
          <w:sz w:val="24"/>
          <w:szCs w:val="24"/>
        </w:rPr>
        <w:t>ин</w:t>
      </w:r>
      <w:r w:rsidR="006310C3" w:rsidRPr="00082768">
        <w:rPr>
          <w:rFonts w:ascii="Times New Roman" w:hAnsi="Times New Roman" w:cs="Times New Roman"/>
          <w:sz w:val="24"/>
          <w:szCs w:val="24"/>
        </w:rPr>
        <w:t>н</w:t>
      </w:r>
      <w:r w:rsidRPr="00082768">
        <w:rPr>
          <w:rFonts w:ascii="Times New Roman" w:hAnsi="Times New Roman" w:cs="Times New Roman"/>
          <w:sz w:val="24"/>
          <w:szCs w:val="24"/>
        </w:rPr>
        <w:t>овационно-технологического</w:t>
      </w:r>
      <w:proofErr w:type="spellEnd"/>
      <w:r w:rsidRPr="00082768">
        <w:rPr>
          <w:rFonts w:ascii="Times New Roman" w:hAnsi="Times New Roman" w:cs="Times New Roman"/>
          <w:sz w:val="24"/>
          <w:szCs w:val="24"/>
        </w:rPr>
        <w:t xml:space="preserve"> центра, основным видом деятельности которого является оказание услуг в целях содействия процессу развития инновационной продукции и продвижение результатов научно-технической деятельности в сферу материального производства и в сферу потребления;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w:t>
      </w:r>
      <w:proofErr w:type="spellStart"/>
      <w:proofErr w:type="gramStart"/>
      <w:r w:rsidRPr="00082768">
        <w:rPr>
          <w:rFonts w:ascii="Times New Roman" w:hAnsi="Times New Roman" w:cs="Times New Roman"/>
          <w:sz w:val="24"/>
          <w:szCs w:val="24"/>
        </w:rPr>
        <w:t>бизнес-инкубатора</w:t>
      </w:r>
      <w:proofErr w:type="spellEnd"/>
      <w:proofErr w:type="gramEnd"/>
      <w:r w:rsidRPr="00082768">
        <w:rPr>
          <w:rFonts w:ascii="Times New Roman" w:hAnsi="Times New Roman" w:cs="Times New Roman"/>
          <w:sz w:val="24"/>
          <w:szCs w:val="24"/>
        </w:rPr>
        <w:t xml:space="preserve">, основным видом деятельности которого является оказание субъектам МСП комплекса информационно-консультационных услуг, услуг по предоставлению в пользование офисных и производственных площадей и оборудования; </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xml:space="preserve">- фонда поддержки предпринимательства (далее – фонд), основным видом </w:t>
      </w:r>
      <w:proofErr w:type="gramStart"/>
      <w:r w:rsidRPr="00082768">
        <w:rPr>
          <w:rFonts w:ascii="Times New Roman" w:hAnsi="Times New Roman" w:cs="Times New Roman"/>
          <w:sz w:val="24"/>
          <w:szCs w:val="24"/>
        </w:rPr>
        <w:t>деятельности</w:t>
      </w:r>
      <w:proofErr w:type="gramEnd"/>
      <w:r w:rsidRPr="00082768">
        <w:rPr>
          <w:rFonts w:ascii="Times New Roman" w:hAnsi="Times New Roman" w:cs="Times New Roman"/>
          <w:sz w:val="24"/>
          <w:szCs w:val="24"/>
        </w:rPr>
        <w:t xml:space="preserve"> которого является регулирование и содействие эффективному ведению экономической деятельности, деятельность в области региональной, национальной и молодежной политики, в том числе предоставление краткосрочных займов субъектам МСП, мониторинг и своевременное принятие мер по возврату предоставленных займов;</w:t>
      </w:r>
    </w:p>
    <w:p w:rsidR="008642E7" w:rsidRPr="00082768" w:rsidRDefault="008642E7" w:rsidP="006310C3">
      <w:pPr>
        <w:spacing w:after="0" w:line="240" w:lineRule="auto"/>
        <w:ind w:firstLine="720"/>
        <w:jc w:val="both"/>
        <w:rPr>
          <w:rFonts w:ascii="Times New Roman" w:hAnsi="Times New Roman" w:cs="Times New Roman"/>
          <w:sz w:val="24"/>
          <w:szCs w:val="24"/>
        </w:rPr>
      </w:pPr>
      <w:bookmarkStart w:id="0" w:name="sub_203"/>
      <w:r w:rsidRPr="00082768">
        <w:rPr>
          <w:rFonts w:ascii="Times New Roman" w:hAnsi="Times New Roman" w:cs="Times New Roman"/>
          <w:sz w:val="24"/>
          <w:szCs w:val="24"/>
        </w:rPr>
        <w:t>2. Субсидии не предоставляются организации поддержки субъектов МСП:</w:t>
      </w:r>
    </w:p>
    <w:bookmarkEnd w:id="0"/>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находящейся в стадии реорганизации, ликвидации или банкротства в соответствии с законодательством Российской Федерации;</w:t>
      </w:r>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lastRenderedPageBreak/>
        <w:t>- имеющей задолженности по налогам и сборам, а также начисленным, но не уплаченным штрафам и пеням в бюджеты всех уровней и во внебюджетные фонды (за исключением организации, оформившей в установленном порядке соглашение о реструктуризации задолженности, выполняющей графики погашения задолженности и осуществляющей своевременно текущие платежи);</w:t>
      </w:r>
    </w:p>
    <w:p w:rsidR="008642E7" w:rsidRPr="00082768" w:rsidRDefault="008642E7" w:rsidP="006310C3">
      <w:pPr>
        <w:spacing w:after="0" w:line="240" w:lineRule="auto"/>
        <w:ind w:firstLine="720"/>
        <w:jc w:val="both"/>
        <w:rPr>
          <w:rFonts w:ascii="Times New Roman" w:hAnsi="Times New Roman" w:cs="Times New Roman"/>
          <w:sz w:val="24"/>
          <w:szCs w:val="24"/>
        </w:rPr>
      </w:pPr>
      <w:proofErr w:type="gramStart"/>
      <w:r w:rsidRPr="00082768">
        <w:rPr>
          <w:rFonts w:ascii="Times New Roman" w:hAnsi="Times New Roman" w:cs="Times New Roman"/>
          <w:sz w:val="24"/>
          <w:szCs w:val="24"/>
        </w:rPr>
        <w:t>- имеющей просроченную задолженность по заработной плате;</w:t>
      </w:r>
      <w:proofErr w:type="gramEnd"/>
    </w:p>
    <w:p w:rsidR="008642E7" w:rsidRPr="00082768" w:rsidRDefault="008642E7" w:rsidP="006310C3">
      <w:pPr>
        <w:spacing w:after="0" w:line="240" w:lineRule="auto"/>
        <w:ind w:firstLine="720"/>
        <w:jc w:val="both"/>
        <w:rPr>
          <w:rFonts w:ascii="Times New Roman" w:hAnsi="Times New Roman" w:cs="Times New Roman"/>
          <w:sz w:val="24"/>
          <w:szCs w:val="24"/>
        </w:rPr>
      </w:pPr>
      <w:r w:rsidRPr="00082768">
        <w:rPr>
          <w:rFonts w:ascii="Times New Roman" w:hAnsi="Times New Roman" w:cs="Times New Roman"/>
          <w:sz w:val="24"/>
          <w:szCs w:val="24"/>
        </w:rPr>
        <w:t>- имеющей уровень заработной платы ниже величины прожиточного минимума для трудоспособного населения, установленной в Ленинградской области постановлением Правительства Ленинградской области;</w:t>
      </w:r>
    </w:p>
    <w:p w:rsidR="008642E7" w:rsidRPr="00082768" w:rsidRDefault="008642E7" w:rsidP="006310C3">
      <w:pPr>
        <w:spacing w:after="0" w:line="240" w:lineRule="auto"/>
        <w:ind w:firstLine="720"/>
        <w:jc w:val="both"/>
        <w:rPr>
          <w:rFonts w:ascii="Times New Roman" w:hAnsi="Times New Roman" w:cs="Times New Roman"/>
          <w:sz w:val="24"/>
          <w:szCs w:val="24"/>
        </w:rPr>
      </w:pPr>
      <w:proofErr w:type="gramStart"/>
      <w:r w:rsidRPr="00082768">
        <w:rPr>
          <w:rFonts w:ascii="Times New Roman" w:hAnsi="Times New Roman" w:cs="Times New Roman"/>
          <w:sz w:val="24"/>
          <w:szCs w:val="24"/>
        </w:rPr>
        <w:t>- не представившей документы, определенные настоящим Порядком;</w:t>
      </w:r>
      <w:proofErr w:type="gramEnd"/>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3. Субсидии предоставляются на безвозмездной основе в целях поддержки субъектов малого предпринимательства на мероприятия, указанные в перечне основных мероприятий, в связи с производством (реализацией) товаров, выполнением работ, оказанием услуг.</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Перечень мероприятий утвержден в приложении 1 к настоящему Порядку.</w:t>
      </w:r>
    </w:p>
    <w:p w:rsidR="008642E7" w:rsidRPr="00082768" w:rsidRDefault="008642E7" w:rsidP="006310C3">
      <w:pPr>
        <w:spacing w:after="0" w:line="240" w:lineRule="auto"/>
        <w:ind w:firstLine="709"/>
        <w:jc w:val="both"/>
        <w:rPr>
          <w:rFonts w:ascii="Times New Roman" w:hAnsi="Times New Roman" w:cs="Times New Roman"/>
          <w:sz w:val="24"/>
          <w:szCs w:val="24"/>
        </w:rPr>
      </w:pPr>
      <w:bookmarkStart w:id="1" w:name="sub_205"/>
      <w:r w:rsidRPr="00082768">
        <w:rPr>
          <w:rFonts w:ascii="Times New Roman" w:hAnsi="Times New Roman" w:cs="Times New Roman"/>
          <w:sz w:val="24"/>
          <w:szCs w:val="24"/>
        </w:rPr>
        <w:t>4. Для участия в конкурсном отборе организации поддержки субъектов МСП подают в администрацию муниципального образования Назиевское городское поселение Кировского муниципального района Ленинградской области (далее – Администрация МО Назиевское городское поселение) заявку произвольной  формы с представлением следующих документов:</w:t>
      </w:r>
    </w:p>
    <w:bookmarkEnd w:id="1"/>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4.1 копий с последующим предъявлением оригиналов: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 выписки из Единого государственного реестра юридических лиц с отметкой налогового органа,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свидетельства о государственной регистрации права собственности на помещение или договора аренды, либо иного документа, подтверждающего право пользования помещением,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учредительных документов,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отчета в Минюст за 201</w:t>
      </w:r>
      <w:r w:rsidR="006310C3" w:rsidRPr="00082768">
        <w:rPr>
          <w:rFonts w:ascii="Times New Roman" w:hAnsi="Times New Roman" w:cs="Times New Roman"/>
          <w:sz w:val="24"/>
          <w:szCs w:val="24"/>
        </w:rPr>
        <w:t>7</w:t>
      </w:r>
      <w:r w:rsidRPr="00082768">
        <w:rPr>
          <w:rFonts w:ascii="Times New Roman" w:hAnsi="Times New Roman" w:cs="Times New Roman"/>
          <w:sz w:val="24"/>
          <w:szCs w:val="24"/>
        </w:rPr>
        <w:t xml:space="preserve"> год;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4.2 оригиналы:</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справки об исполнении налогоплательщиком обязанности по уплате налогов, сборов, страховых взносов, пеней и налоговых санкций, </w:t>
      </w:r>
      <w:proofErr w:type="gramStart"/>
      <w:r w:rsidRPr="00082768">
        <w:rPr>
          <w:rFonts w:ascii="Times New Roman" w:hAnsi="Times New Roman" w:cs="Times New Roman"/>
          <w:sz w:val="24"/>
          <w:szCs w:val="24"/>
        </w:rPr>
        <w:t>выданная</w:t>
      </w:r>
      <w:proofErr w:type="gramEnd"/>
      <w:r w:rsidRPr="00082768">
        <w:rPr>
          <w:rFonts w:ascii="Times New Roman" w:hAnsi="Times New Roman" w:cs="Times New Roman"/>
          <w:sz w:val="24"/>
          <w:szCs w:val="24"/>
        </w:rPr>
        <w:t xml:space="preserve"> налоговым органом по месту регистрации организаций поддержки субъектов МСП, по состоянию на дату не ранее 1-го числа месяца подачи документов;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 справки об отсутствии задолженности по заработной плате по состоянию на 1-е число месяца, в котором подана заявка, подписанная руководителем и главным бухгалтером организации поддержки субъектов МСП; </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b/>
          <w:sz w:val="24"/>
          <w:szCs w:val="24"/>
        </w:rPr>
      </w:pPr>
      <w:r w:rsidRPr="00082768">
        <w:rPr>
          <w:rFonts w:ascii="Times New Roman" w:hAnsi="Times New Roman" w:cs="Times New Roman"/>
          <w:sz w:val="24"/>
          <w:szCs w:val="24"/>
        </w:rPr>
        <w:t xml:space="preserve">5. </w:t>
      </w:r>
      <w:r w:rsidRPr="00082768">
        <w:rPr>
          <w:rFonts w:ascii="Times New Roman" w:hAnsi="Times New Roman" w:cs="Times New Roman"/>
          <w:sz w:val="24"/>
          <w:szCs w:val="24"/>
          <w:lang w:eastAsia="en-US"/>
        </w:rPr>
        <w:t xml:space="preserve">Срок подачи заявки </w:t>
      </w:r>
      <w:r w:rsidRPr="00082768">
        <w:rPr>
          <w:rFonts w:ascii="Times New Roman" w:hAnsi="Times New Roman" w:cs="Times New Roman"/>
          <w:sz w:val="24"/>
          <w:szCs w:val="24"/>
        </w:rPr>
        <w:t>на участие в конкурсном отборе</w:t>
      </w:r>
      <w:r w:rsidRPr="00082768">
        <w:rPr>
          <w:rFonts w:ascii="Times New Roman" w:hAnsi="Times New Roman" w:cs="Times New Roman"/>
          <w:sz w:val="24"/>
          <w:szCs w:val="24"/>
          <w:lang w:eastAsia="en-US"/>
        </w:rPr>
        <w:t xml:space="preserve"> на право получения субсидии  </w:t>
      </w:r>
      <w:r w:rsidRPr="00082768">
        <w:rPr>
          <w:rFonts w:ascii="Times New Roman" w:hAnsi="Times New Roman" w:cs="Times New Roman"/>
          <w:sz w:val="24"/>
          <w:szCs w:val="24"/>
        </w:rPr>
        <w:t>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w:t>
      </w:r>
      <w:r w:rsidRPr="00082768">
        <w:rPr>
          <w:rFonts w:ascii="Times New Roman" w:hAnsi="Times New Roman" w:cs="Times New Roman"/>
          <w:sz w:val="24"/>
          <w:szCs w:val="24"/>
          <w:lang w:eastAsia="en-US"/>
        </w:rPr>
        <w:t xml:space="preserve"> составляет 20 рабочих дней.</w:t>
      </w:r>
    </w:p>
    <w:p w:rsidR="008642E7" w:rsidRPr="00082768" w:rsidRDefault="008642E7" w:rsidP="006310C3">
      <w:pPr>
        <w:widowControl w:val="0"/>
        <w:autoSpaceDE w:val="0"/>
        <w:autoSpaceDN w:val="0"/>
        <w:adjustRightInd w:val="0"/>
        <w:spacing w:after="0" w:line="240" w:lineRule="auto"/>
        <w:ind w:firstLine="709"/>
        <w:jc w:val="both"/>
        <w:rPr>
          <w:rFonts w:ascii="Times New Roman" w:hAnsi="Times New Roman" w:cs="Times New Roman"/>
          <w:i/>
          <w:color w:val="FF0000"/>
          <w:sz w:val="24"/>
          <w:szCs w:val="24"/>
        </w:rPr>
      </w:pPr>
      <w:r w:rsidRPr="00082768">
        <w:rPr>
          <w:rFonts w:ascii="Times New Roman" w:hAnsi="Times New Roman" w:cs="Times New Roman"/>
          <w:sz w:val="24"/>
          <w:szCs w:val="24"/>
        </w:rPr>
        <w:t>Заявка и прилагаемые к ней документы подаются в запечатанном конверте, на котором должно быть указано "В администрацию муниципального образования Назиевское городское поселение Кировского муниципального района Ленинградской области. Заявка на участие в конкурсном отборе организаций, образующих</w:t>
      </w:r>
      <w:r w:rsidRPr="00082768">
        <w:rPr>
          <w:rFonts w:ascii="Times New Roman" w:hAnsi="Times New Roman" w:cs="Times New Roman"/>
          <w:color w:val="FF0000"/>
          <w:sz w:val="24"/>
          <w:szCs w:val="24"/>
        </w:rPr>
        <w:t xml:space="preserve"> </w:t>
      </w:r>
      <w:r w:rsidRPr="00082768">
        <w:rPr>
          <w:rFonts w:ascii="Times New Roman" w:hAnsi="Times New Roman" w:cs="Times New Roman"/>
          <w:sz w:val="24"/>
          <w:szCs w:val="24"/>
        </w:rPr>
        <w:t>инфраструктуру поддержки субъектов малого и среднего предпринимательства, в целях реализации мероприятий программы поддержки малого и среднего бизнеса", а также наименование претендента на участие в конкурсном отборе на получение субсидии, фамилия, имя, отчество, телефон контактного лица. Поданная заявка регистрируется ведущим специалистом администрации МО Назиевское городское поселение в журнале приема конкурсных заявок.</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6. Администрация МО Назиевское городское поселение размещает информацию </w:t>
      </w:r>
      <w:r w:rsidRPr="00082768">
        <w:rPr>
          <w:rFonts w:ascii="Times New Roman" w:hAnsi="Times New Roman" w:cs="Times New Roman"/>
          <w:color w:val="000000"/>
          <w:sz w:val="24"/>
          <w:szCs w:val="24"/>
        </w:rPr>
        <w:t xml:space="preserve">на официальном сайте администрации МО Назиевское городское поселение </w:t>
      </w:r>
      <w:r w:rsidRPr="00082768">
        <w:rPr>
          <w:rFonts w:ascii="Times New Roman" w:hAnsi="Times New Roman" w:cs="Times New Roman"/>
          <w:sz w:val="24"/>
          <w:szCs w:val="24"/>
        </w:rPr>
        <w:t>(</w:t>
      </w:r>
      <w:r w:rsidRPr="00082768">
        <w:rPr>
          <w:rFonts w:ascii="Times New Roman" w:hAnsi="Times New Roman" w:cs="Times New Roman"/>
          <w:sz w:val="24"/>
          <w:szCs w:val="24"/>
          <w:lang w:val="en-US"/>
        </w:rPr>
        <w:t>http</w:t>
      </w:r>
      <w:r w:rsidRPr="00082768">
        <w:rPr>
          <w:rFonts w:ascii="Times New Roman" w:hAnsi="Times New Roman" w:cs="Times New Roman"/>
          <w:sz w:val="24"/>
          <w:szCs w:val="24"/>
        </w:rPr>
        <w:t>://</w:t>
      </w:r>
      <w:hyperlink r:id="rId8" w:history="1">
        <w:r w:rsidRPr="00082768">
          <w:rPr>
            <w:rStyle w:val="af4"/>
            <w:rFonts w:ascii="Times New Roman" w:hAnsi="Times New Roman"/>
            <w:sz w:val="24"/>
            <w:szCs w:val="24"/>
            <w:lang w:val="en-US"/>
          </w:rPr>
          <w:t>www</w:t>
        </w:r>
        <w:r w:rsidRPr="00082768">
          <w:rPr>
            <w:rStyle w:val="af4"/>
            <w:rFonts w:ascii="Times New Roman" w:hAnsi="Times New Roman"/>
            <w:sz w:val="24"/>
            <w:szCs w:val="24"/>
          </w:rPr>
          <w:t>.</w:t>
        </w:r>
        <w:proofErr w:type="spellStart"/>
        <w:r w:rsidRPr="00082768">
          <w:rPr>
            <w:rStyle w:val="af4"/>
            <w:rFonts w:ascii="Times New Roman" w:hAnsi="Times New Roman"/>
            <w:sz w:val="24"/>
            <w:szCs w:val="24"/>
            <w:lang w:val="en-US"/>
          </w:rPr>
          <w:t>nazia</w:t>
        </w:r>
        <w:proofErr w:type="spellEnd"/>
        <w:r w:rsidRPr="00082768">
          <w:rPr>
            <w:rStyle w:val="af4"/>
            <w:rFonts w:ascii="Times New Roman" w:hAnsi="Times New Roman"/>
            <w:sz w:val="24"/>
            <w:szCs w:val="24"/>
          </w:rPr>
          <w:t>.</w:t>
        </w:r>
        <w:proofErr w:type="spellStart"/>
        <w:r w:rsidRPr="00082768">
          <w:rPr>
            <w:rStyle w:val="af4"/>
            <w:rFonts w:ascii="Times New Roman" w:hAnsi="Times New Roman"/>
            <w:sz w:val="24"/>
            <w:szCs w:val="24"/>
            <w:lang w:val="en-US"/>
          </w:rPr>
          <w:t>lenobl</w:t>
        </w:r>
        <w:proofErr w:type="spellEnd"/>
        <w:r w:rsidRPr="00082768">
          <w:rPr>
            <w:rStyle w:val="af4"/>
            <w:rFonts w:ascii="Times New Roman" w:hAnsi="Times New Roman"/>
            <w:sz w:val="24"/>
            <w:szCs w:val="24"/>
          </w:rPr>
          <w:t>.</w:t>
        </w:r>
        <w:proofErr w:type="spellStart"/>
        <w:r w:rsidRPr="00082768">
          <w:rPr>
            <w:rStyle w:val="af4"/>
            <w:rFonts w:ascii="Times New Roman" w:hAnsi="Times New Roman"/>
            <w:sz w:val="24"/>
            <w:szCs w:val="24"/>
            <w:lang w:val="en-US"/>
          </w:rPr>
          <w:t>ru</w:t>
        </w:r>
        <w:proofErr w:type="spellEnd"/>
      </w:hyperlink>
      <w:r w:rsidRPr="00082768">
        <w:rPr>
          <w:rFonts w:ascii="Times New Roman" w:hAnsi="Times New Roman" w:cs="Times New Roman"/>
          <w:sz w:val="24"/>
          <w:szCs w:val="24"/>
        </w:rPr>
        <w:t>) и в официальном печатном издании "</w:t>
      </w:r>
      <w:proofErr w:type="spellStart"/>
      <w:r w:rsidRPr="00082768">
        <w:rPr>
          <w:rFonts w:ascii="Times New Roman" w:hAnsi="Times New Roman" w:cs="Times New Roman"/>
          <w:sz w:val="24"/>
          <w:szCs w:val="24"/>
        </w:rPr>
        <w:t>Назиевский</w:t>
      </w:r>
      <w:proofErr w:type="spellEnd"/>
      <w:r w:rsidRPr="00082768">
        <w:rPr>
          <w:rFonts w:ascii="Times New Roman" w:hAnsi="Times New Roman" w:cs="Times New Roman"/>
          <w:sz w:val="24"/>
          <w:szCs w:val="24"/>
        </w:rPr>
        <w:t xml:space="preserve"> Вестник", </w:t>
      </w:r>
      <w:r w:rsidRPr="00082768">
        <w:rPr>
          <w:rFonts w:ascii="Times New Roman" w:hAnsi="Times New Roman" w:cs="Times New Roman"/>
          <w:sz w:val="24"/>
          <w:szCs w:val="24"/>
        </w:rPr>
        <w:lastRenderedPageBreak/>
        <w:t xml:space="preserve">либо в газете "Ладога" о датах начала и окончания приема документов за 7 рабочих дней до даты начала приема документов. </w:t>
      </w:r>
    </w:p>
    <w:p w:rsidR="008642E7" w:rsidRPr="00082768" w:rsidRDefault="008642E7" w:rsidP="006310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6.1. После окончания приема документов все поданные заявки передаются секретарю конкурсной комиссии. Заявки рассматриваются конкурсной комиссией на следующий рабочий день после окончания приема документов.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7. При проведении отбора организаций поддержки субъектов МСП применяются следующие критерии (балловая шкала оценок): </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7.1. Размер активов (тыс. рублей):</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100,0 до 250,0 – 2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от 250,0 до 500,0 – 3 балла; </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500,0 до 1000,0 – 4 балла;</w:t>
      </w:r>
    </w:p>
    <w:p w:rsidR="008642E7" w:rsidRPr="00082768" w:rsidRDefault="008642E7" w:rsidP="00E41C9D">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1000,0 – 5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7.2. Источники доходов: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средства целевого финансирования из бюджетов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выручка от реализации услуг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спонсорские взносы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7.3. Оказание услуг субъектам МСП:</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 привлечением субподрядных организаций – 0 баллов;</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собственными силами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7.4. Количество разовых консультаций за отчетный период</w:t>
      </w:r>
      <w:proofErr w:type="gramStart"/>
      <w:r w:rsidRPr="00082768">
        <w:rPr>
          <w:rFonts w:ascii="Times New Roman" w:hAnsi="Times New Roman" w:cs="Times New Roman"/>
          <w:sz w:val="24"/>
          <w:szCs w:val="24"/>
        </w:rPr>
        <w:t xml:space="preserve"> :</w:t>
      </w:r>
      <w:proofErr w:type="gramEnd"/>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80 до 160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161 до 320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321 до 480 – 3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свыше 480 – 4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7.5. Количество выданных займов за отчетный период:</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1 до 3 – 1 балл;</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 4 до 6 – 2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7 и более – 3 балла.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8. Кворум заседания конкурсной комиссии составляет не менее 2/3 состава, решение принимается простым большинством членов комиссии. Конкурсная комиссия принимает решение об организации - победителе конкурсного отбора, набравшей максимальное количество баллов, для получения субсидии в целях реализации программы поддержки малого и среднего бизнеса в 201</w:t>
      </w:r>
      <w:r w:rsidR="006310C3" w:rsidRPr="00082768">
        <w:rPr>
          <w:rFonts w:ascii="Times New Roman" w:hAnsi="Times New Roman" w:cs="Times New Roman"/>
          <w:sz w:val="24"/>
          <w:szCs w:val="24"/>
        </w:rPr>
        <w:t>8</w:t>
      </w:r>
      <w:r w:rsidRPr="00082768">
        <w:rPr>
          <w:rFonts w:ascii="Times New Roman" w:hAnsi="Times New Roman" w:cs="Times New Roman"/>
          <w:sz w:val="24"/>
          <w:szCs w:val="24"/>
        </w:rPr>
        <w:t xml:space="preserve"> году. Заседание конкурсной комиссии оформляется протоколом. Всех участников конкурсного отбора секретарь конкурсной комиссии извещает о результатах конкурса  почтовым отправлением, по факсу, по электронной почте либо по телефону на следующий рабочий день после оформления протокола.</w:t>
      </w:r>
    </w:p>
    <w:p w:rsidR="008642E7" w:rsidRPr="00082768" w:rsidRDefault="008642E7" w:rsidP="006310C3">
      <w:pPr>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9. Решение о получателе субсидий принимается постановлением администрации МО Назиевское городское поселение (далее - Постановление). Сведения о победителе размещаются на официальном сайте Администрации на следующий рабочий день после издания Постановления.</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10. В течение пяти рабочих дней после уведомления победителя о результатах конкурса получатель субсидий представляет в администрацию МО Назиевское городское поселение заявку на предоставление субсидий (далее - заявка), форма которой утверждена в приложении 2 к настоящему Порядку. </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11. Для предоставления субсидий между Администрацией МО Назиевское городское поселение и получателем субсидий после издания Постановления в пятнадцатидневный срок заключается договор о предоставлении субсидий (далее - договор), в котором предусматриваются:</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цели, условия, сроки предоставления субсидий, а также их размер;</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перечисления субсидий получателям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порядок, сроки и формы представления получателями субсидий отчетности о выполнении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lastRenderedPageBreak/>
        <w:t>право Администрации МО Назиевское городское поселение в течение срока действия договора проводить проверки выполнения условий предоставления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ответственность за несоблюдение получателями субсидий условий договора, предусматривающая возврат в бюджет МО Назиевское городское поселение субсидий.</w:t>
      </w:r>
    </w:p>
    <w:p w:rsidR="008642E7" w:rsidRPr="00082768" w:rsidRDefault="008642E7" w:rsidP="006310C3">
      <w:pPr>
        <w:autoSpaceDE w:val="0"/>
        <w:autoSpaceDN w:val="0"/>
        <w:adjustRightInd w:val="0"/>
        <w:spacing w:after="0" w:line="240" w:lineRule="auto"/>
        <w:ind w:firstLine="709"/>
        <w:jc w:val="both"/>
        <w:rPr>
          <w:rFonts w:ascii="Times New Roman" w:hAnsi="Times New Roman" w:cs="Times New Roman"/>
          <w:sz w:val="24"/>
          <w:szCs w:val="24"/>
        </w:rPr>
      </w:pPr>
      <w:r w:rsidRPr="00082768">
        <w:rPr>
          <w:rFonts w:ascii="Times New Roman" w:hAnsi="Times New Roman" w:cs="Times New Roman"/>
          <w:sz w:val="24"/>
          <w:szCs w:val="24"/>
        </w:rPr>
        <w:t xml:space="preserve">12. </w:t>
      </w:r>
      <w:proofErr w:type="gramStart"/>
      <w:r w:rsidRPr="00082768">
        <w:rPr>
          <w:rFonts w:ascii="Times New Roman" w:hAnsi="Times New Roman" w:cs="Times New Roman"/>
          <w:sz w:val="24"/>
          <w:szCs w:val="24"/>
        </w:rPr>
        <w:t>Субсидии предоставляются за счет бюджетных ассигнований, предусмотренных на их предоставление Администрации МО Назиевское городское поселение решением совета депутатов муниципального образования Назиевское городское поселение Кировского муниципального района Ленинградской области</w:t>
      </w:r>
      <w:r w:rsidR="006310C3" w:rsidRPr="00082768">
        <w:rPr>
          <w:rFonts w:ascii="Times New Roman" w:hAnsi="Times New Roman" w:cs="Times New Roman"/>
          <w:sz w:val="24"/>
          <w:szCs w:val="24"/>
        </w:rPr>
        <w:t xml:space="preserve"> третьего созыва</w:t>
      </w:r>
      <w:r w:rsidRPr="00082768">
        <w:rPr>
          <w:rFonts w:ascii="Times New Roman" w:hAnsi="Times New Roman" w:cs="Times New Roman"/>
          <w:sz w:val="24"/>
          <w:szCs w:val="24"/>
        </w:rPr>
        <w:t xml:space="preserve"> от 2</w:t>
      </w:r>
      <w:r w:rsidR="006310C3" w:rsidRPr="00082768">
        <w:rPr>
          <w:rFonts w:ascii="Times New Roman" w:hAnsi="Times New Roman" w:cs="Times New Roman"/>
          <w:sz w:val="24"/>
          <w:szCs w:val="24"/>
        </w:rPr>
        <w:t xml:space="preserve">0 декабря </w:t>
      </w:r>
      <w:r w:rsidRPr="00082768">
        <w:rPr>
          <w:rFonts w:ascii="Times New Roman" w:hAnsi="Times New Roman" w:cs="Times New Roman"/>
          <w:sz w:val="24"/>
          <w:szCs w:val="24"/>
        </w:rPr>
        <w:t>201</w:t>
      </w:r>
      <w:r w:rsidR="006310C3" w:rsidRPr="00082768">
        <w:rPr>
          <w:rFonts w:ascii="Times New Roman" w:hAnsi="Times New Roman" w:cs="Times New Roman"/>
          <w:sz w:val="24"/>
          <w:szCs w:val="24"/>
        </w:rPr>
        <w:t xml:space="preserve">7 </w:t>
      </w:r>
      <w:r w:rsidRPr="00082768">
        <w:rPr>
          <w:rFonts w:ascii="Times New Roman" w:hAnsi="Times New Roman" w:cs="Times New Roman"/>
          <w:sz w:val="24"/>
          <w:szCs w:val="24"/>
        </w:rPr>
        <w:t>г</w:t>
      </w:r>
      <w:r w:rsidR="006310C3" w:rsidRPr="00082768">
        <w:rPr>
          <w:rFonts w:ascii="Times New Roman" w:hAnsi="Times New Roman" w:cs="Times New Roman"/>
          <w:sz w:val="24"/>
          <w:szCs w:val="24"/>
        </w:rPr>
        <w:t>ода</w:t>
      </w:r>
      <w:r w:rsidRPr="00082768">
        <w:rPr>
          <w:rFonts w:ascii="Times New Roman" w:hAnsi="Times New Roman" w:cs="Times New Roman"/>
          <w:sz w:val="24"/>
          <w:szCs w:val="24"/>
        </w:rPr>
        <w:t xml:space="preserve"> №</w:t>
      </w:r>
      <w:r w:rsidR="006310C3" w:rsidRPr="00082768">
        <w:rPr>
          <w:rFonts w:ascii="Times New Roman" w:hAnsi="Times New Roman" w:cs="Times New Roman"/>
          <w:sz w:val="24"/>
          <w:szCs w:val="24"/>
        </w:rPr>
        <w:t xml:space="preserve"> </w:t>
      </w:r>
      <w:r w:rsidRPr="00082768">
        <w:rPr>
          <w:rFonts w:ascii="Times New Roman" w:hAnsi="Times New Roman" w:cs="Times New Roman"/>
          <w:sz w:val="24"/>
          <w:szCs w:val="24"/>
        </w:rPr>
        <w:t>38 "О бюджете муниципального образования Назиевское городское поселение Кировского муниципального райо</w:t>
      </w:r>
      <w:r w:rsidR="006310C3" w:rsidRPr="00082768">
        <w:rPr>
          <w:rFonts w:ascii="Times New Roman" w:hAnsi="Times New Roman" w:cs="Times New Roman"/>
          <w:sz w:val="24"/>
          <w:szCs w:val="24"/>
        </w:rPr>
        <w:t>на Ленинградской области на 2018</w:t>
      </w:r>
      <w:r w:rsidRPr="00082768">
        <w:rPr>
          <w:rFonts w:ascii="Times New Roman" w:hAnsi="Times New Roman" w:cs="Times New Roman"/>
          <w:sz w:val="24"/>
          <w:szCs w:val="24"/>
        </w:rPr>
        <w:t xml:space="preserve"> год". </w:t>
      </w:r>
      <w:proofErr w:type="gramEnd"/>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r w:rsidRPr="00082768">
        <w:rPr>
          <w:rFonts w:ascii="Times New Roman" w:hAnsi="Times New Roman" w:cs="Times New Roman"/>
          <w:sz w:val="24"/>
          <w:szCs w:val="24"/>
        </w:rPr>
        <w:br/>
      </w: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ind w:firstLine="709"/>
        <w:jc w:val="right"/>
        <w:rPr>
          <w:rFonts w:ascii="Times New Roman" w:hAnsi="Times New Roman" w:cs="Times New Roman"/>
          <w:sz w:val="28"/>
          <w:szCs w:val="28"/>
        </w:rPr>
      </w:pPr>
    </w:p>
    <w:tbl>
      <w:tblPr>
        <w:tblW w:w="7587" w:type="dxa"/>
        <w:tblInd w:w="1735" w:type="dxa"/>
        <w:tblLook w:val="0000"/>
      </w:tblPr>
      <w:tblGrid>
        <w:gridCol w:w="2626"/>
        <w:gridCol w:w="4961"/>
      </w:tblGrid>
      <w:tr w:rsidR="009B3867" w:rsidTr="00AF1BCF">
        <w:trPr>
          <w:trHeight w:val="3180"/>
        </w:trPr>
        <w:tc>
          <w:tcPr>
            <w:tcW w:w="2626" w:type="dxa"/>
          </w:tcPr>
          <w:p w:rsidR="009B3867" w:rsidRDefault="009B3867" w:rsidP="009B3867">
            <w:pPr>
              <w:autoSpaceDE w:val="0"/>
              <w:autoSpaceDN w:val="0"/>
              <w:adjustRightInd w:val="0"/>
              <w:spacing w:after="0" w:line="240" w:lineRule="auto"/>
              <w:ind w:firstLine="709"/>
              <w:jc w:val="right"/>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line="240" w:lineRule="auto"/>
              <w:jc w:val="right"/>
              <w:outlineLvl w:val="1"/>
              <w:rPr>
                <w:rFonts w:ascii="Times New Roman" w:hAnsi="Times New Roman" w:cs="Times New Roman"/>
                <w:b/>
                <w:sz w:val="24"/>
                <w:szCs w:val="24"/>
              </w:rPr>
            </w:pPr>
          </w:p>
        </w:tc>
        <w:tc>
          <w:tcPr>
            <w:tcW w:w="4961" w:type="dxa"/>
          </w:tcPr>
          <w:p w:rsidR="00142D19" w:rsidRPr="00142D19" w:rsidRDefault="00142D19" w:rsidP="00AF1BCF">
            <w:pPr>
              <w:autoSpaceDE w:val="0"/>
              <w:autoSpaceDN w:val="0"/>
              <w:adjustRightInd w:val="0"/>
              <w:spacing w:after="0" w:line="240" w:lineRule="auto"/>
              <w:ind w:left="-391" w:firstLine="391"/>
              <w:jc w:val="center"/>
              <w:outlineLvl w:val="1"/>
              <w:rPr>
                <w:rFonts w:ascii="Times New Roman" w:hAnsi="Times New Roman" w:cs="Times New Roman"/>
                <w:b/>
                <w:sz w:val="24"/>
                <w:szCs w:val="24"/>
              </w:rPr>
            </w:pPr>
            <w:r w:rsidRPr="00142D19">
              <w:rPr>
                <w:rFonts w:ascii="Times New Roman" w:hAnsi="Times New Roman" w:cs="Times New Roman"/>
                <w:b/>
                <w:sz w:val="24"/>
                <w:szCs w:val="24"/>
              </w:rPr>
              <w:t xml:space="preserve">Приложение </w:t>
            </w:r>
            <w:r w:rsidR="00AF1BCF">
              <w:rPr>
                <w:rFonts w:ascii="Times New Roman" w:hAnsi="Times New Roman" w:cs="Times New Roman"/>
                <w:b/>
                <w:sz w:val="24"/>
                <w:szCs w:val="24"/>
              </w:rPr>
              <w:t>1</w:t>
            </w:r>
          </w:p>
          <w:p w:rsidR="00142D19" w:rsidRPr="00142D19" w:rsidRDefault="00142D19" w:rsidP="00AF1BCF">
            <w:pPr>
              <w:pStyle w:val="ConsPlusTitle"/>
              <w:ind w:left="-391" w:firstLine="391"/>
              <w:jc w:val="center"/>
            </w:pPr>
            <w:r w:rsidRPr="00142D19">
              <w:t>к Порядку предоставления</w:t>
            </w:r>
          </w:p>
          <w:p w:rsidR="00142D19" w:rsidRPr="00142D19" w:rsidRDefault="00142D19" w:rsidP="00AF1BCF">
            <w:pPr>
              <w:pStyle w:val="ConsPlusTitle"/>
              <w:jc w:val="center"/>
            </w:pPr>
            <w:r w:rsidRPr="00142D19">
              <w:t>в 2018 году субсидий на развитие и поддержку малого и среднего бизнеса на территории муниципального образования Назиевское городское поселение</w:t>
            </w:r>
          </w:p>
          <w:p w:rsidR="00142D19" w:rsidRPr="00142D19" w:rsidRDefault="00142D19" w:rsidP="00AF1BCF">
            <w:pPr>
              <w:autoSpaceDE w:val="0"/>
              <w:autoSpaceDN w:val="0"/>
              <w:adjustRightInd w:val="0"/>
              <w:spacing w:after="0" w:line="240" w:lineRule="auto"/>
              <w:ind w:left="-391" w:firstLine="391"/>
              <w:jc w:val="center"/>
              <w:rPr>
                <w:rFonts w:ascii="Times New Roman" w:hAnsi="Times New Roman" w:cs="Times New Roman"/>
                <w:b/>
                <w:sz w:val="24"/>
                <w:szCs w:val="24"/>
              </w:rPr>
            </w:pPr>
            <w:r w:rsidRPr="00142D19">
              <w:rPr>
                <w:rFonts w:ascii="Times New Roman" w:hAnsi="Times New Roman" w:cs="Times New Roman"/>
                <w:b/>
                <w:sz w:val="24"/>
                <w:szCs w:val="24"/>
              </w:rPr>
              <w:t>Кировского муниципального района</w:t>
            </w:r>
          </w:p>
          <w:p w:rsidR="009B3867" w:rsidRDefault="00142D19" w:rsidP="00AF1BCF">
            <w:pPr>
              <w:autoSpaceDE w:val="0"/>
              <w:autoSpaceDN w:val="0"/>
              <w:adjustRightInd w:val="0"/>
              <w:spacing w:line="240" w:lineRule="auto"/>
              <w:ind w:left="-391" w:firstLine="391"/>
              <w:jc w:val="center"/>
              <w:outlineLvl w:val="1"/>
              <w:rPr>
                <w:rFonts w:ascii="Times New Roman" w:hAnsi="Times New Roman" w:cs="Times New Roman"/>
                <w:b/>
                <w:sz w:val="24"/>
                <w:szCs w:val="24"/>
              </w:rPr>
            </w:pPr>
            <w:r w:rsidRPr="00142D19">
              <w:rPr>
                <w:rFonts w:ascii="Times New Roman" w:hAnsi="Times New Roman" w:cs="Times New Roman"/>
                <w:b/>
                <w:sz w:val="24"/>
                <w:szCs w:val="24"/>
              </w:rPr>
              <w:t>Ленинградской области</w:t>
            </w:r>
          </w:p>
        </w:tc>
      </w:tr>
    </w:tbl>
    <w:p w:rsidR="008642E7" w:rsidRPr="00082768" w:rsidRDefault="00AF1BCF" w:rsidP="009B386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ПЕРЕЧЕНЬ</w:t>
      </w:r>
    </w:p>
    <w:p w:rsidR="00AF1BCF" w:rsidRDefault="008642E7" w:rsidP="009B3867">
      <w:pPr>
        <w:autoSpaceDE w:val="0"/>
        <w:autoSpaceDN w:val="0"/>
        <w:adjustRightInd w:val="0"/>
        <w:spacing w:after="0" w:line="240" w:lineRule="auto"/>
        <w:jc w:val="center"/>
        <w:outlineLvl w:val="0"/>
        <w:rPr>
          <w:rFonts w:ascii="Times New Roman" w:hAnsi="Times New Roman" w:cs="Times New Roman"/>
          <w:b/>
          <w:sz w:val="24"/>
          <w:szCs w:val="24"/>
        </w:rPr>
      </w:pPr>
      <w:r w:rsidRPr="00082768">
        <w:rPr>
          <w:rFonts w:ascii="Times New Roman" w:hAnsi="Times New Roman" w:cs="Times New Roman"/>
          <w:b/>
          <w:sz w:val="24"/>
          <w:szCs w:val="24"/>
        </w:rPr>
        <w:t xml:space="preserve">мероприятий, </w:t>
      </w:r>
      <w:r w:rsidR="009B3867" w:rsidRPr="00082768">
        <w:rPr>
          <w:rFonts w:ascii="Times New Roman" w:hAnsi="Times New Roman" w:cs="Times New Roman"/>
          <w:b/>
          <w:sz w:val="24"/>
          <w:szCs w:val="24"/>
        </w:rPr>
        <w:t>подлежащих финансированию в 2018</w:t>
      </w:r>
      <w:r w:rsidRPr="00082768">
        <w:rPr>
          <w:rFonts w:ascii="Times New Roman" w:hAnsi="Times New Roman" w:cs="Times New Roman"/>
          <w:b/>
          <w:sz w:val="24"/>
          <w:szCs w:val="24"/>
        </w:rPr>
        <w:t xml:space="preserve"> году</w:t>
      </w:r>
    </w:p>
    <w:p w:rsidR="008642E7" w:rsidRPr="00082768" w:rsidRDefault="008642E7" w:rsidP="009B3867">
      <w:pPr>
        <w:autoSpaceDE w:val="0"/>
        <w:autoSpaceDN w:val="0"/>
        <w:adjustRightInd w:val="0"/>
        <w:spacing w:after="0" w:line="240" w:lineRule="auto"/>
        <w:jc w:val="center"/>
        <w:outlineLvl w:val="0"/>
        <w:rPr>
          <w:rFonts w:ascii="Times New Roman" w:hAnsi="Times New Roman" w:cs="Times New Roman"/>
          <w:b/>
          <w:sz w:val="24"/>
          <w:szCs w:val="24"/>
        </w:rPr>
      </w:pPr>
      <w:r w:rsidRPr="00082768">
        <w:rPr>
          <w:rFonts w:ascii="Times New Roman" w:hAnsi="Times New Roman" w:cs="Times New Roman"/>
          <w:b/>
          <w:sz w:val="24"/>
          <w:szCs w:val="24"/>
        </w:rPr>
        <w:t xml:space="preserve"> за счет субсидий на развитие и поддержку малого и среднего бизнеса</w:t>
      </w:r>
    </w:p>
    <w:p w:rsidR="008642E7" w:rsidRDefault="008642E7" w:rsidP="00A675EC">
      <w:pPr>
        <w:autoSpaceDE w:val="0"/>
        <w:autoSpaceDN w:val="0"/>
        <w:adjustRightInd w:val="0"/>
        <w:spacing w:line="240" w:lineRule="auto"/>
        <w:jc w:val="both"/>
        <w:outlineLvl w:val="0"/>
        <w:rPr>
          <w:rFonts w:ascii="Times New Roman" w:hAnsi="Times New Roman" w:cs="Times New Roman"/>
          <w:sz w:val="24"/>
          <w:szCs w:val="24"/>
        </w:rPr>
      </w:pPr>
    </w:p>
    <w:p w:rsidR="00AF1BCF" w:rsidRPr="00082768" w:rsidRDefault="00AF1BCF" w:rsidP="00A675EC">
      <w:pPr>
        <w:autoSpaceDE w:val="0"/>
        <w:autoSpaceDN w:val="0"/>
        <w:adjustRightInd w:val="0"/>
        <w:spacing w:line="240" w:lineRule="auto"/>
        <w:jc w:val="both"/>
        <w:outlineLvl w:val="0"/>
        <w:rPr>
          <w:rFonts w:ascii="Times New Roman" w:hAnsi="Times New Roman" w:cs="Times New Roman"/>
          <w:sz w:val="24"/>
          <w:szCs w:val="24"/>
        </w:rPr>
      </w:pP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 xml:space="preserve">1. Организация обучения социально-незащищенных слоев населения, безработных и молодежи основам малого бизнеса и профессиям, необходимым для организации предпринимательской деятельности и </w:t>
      </w:r>
      <w:proofErr w:type="spellStart"/>
      <w:r w:rsidRPr="00082768">
        <w:rPr>
          <w:rFonts w:ascii="Times New Roman" w:hAnsi="Times New Roman" w:cs="Times New Roman"/>
          <w:sz w:val="24"/>
          <w:szCs w:val="24"/>
        </w:rPr>
        <w:t>самозанятости</w:t>
      </w:r>
      <w:proofErr w:type="spellEnd"/>
      <w:r w:rsidRPr="00082768">
        <w:rPr>
          <w:rFonts w:ascii="Times New Roman" w:hAnsi="Times New Roman" w:cs="Times New Roman"/>
          <w:sz w:val="24"/>
          <w:szCs w:val="24"/>
        </w:rPr>
        <w:t>, в том числе по курсу "Введение в предпринимательство", "Успешный предприниматель".</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2. 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3. Консультационная, информационная, организационно-методическая поддержка малого и среднего предпринимательства, повышение профессионального мастерства отраслей потребительского рынка в т.ч. консультационная деятельность по юридическим, экономическим, технологическим вопросам, проведение тренингов, совещаний для руководителей и специалистов малых и средних предприятий, и индивидуальных предпринимателей;</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4. Формирование положительного образа малого предпринимательства через проведение конкурса "Лучший предприниматель года", дней предпринимателя и профессиональных праздников, пропаганду малого бизнеса в средствах массовой информации.</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5. Вовлечение и участие субъектов МСБ в районных, региональных и федеральных конкурсах профессионального мастерства.</w:t>
      </w:r>
    </w:p>
    <w:p w:rsidR="008642E7" w:rsidRPr="00082768" w:rsidRDefault="008642E7" w:rsidP="009B3867">
      <w:pPr>
        <w:autoSpaceDE w:val="0"/>
        <w:autoSpaceDN w:val="0"/>
        <w:adjustRightInd w:val="0"/>
        <w:spacing w:after="0" w:line="240" w:lineRule="auto"/>
        <w:ind w:firstLine="539"/>
        <w:jc w:val="both"/>
        <w:outlineLvl w:val="0"/>
        <w:rPr>
          <w:rFonts w:ascii="Times New Roman" w:hAnsi="Times New Roman" w:cs="Times New Roman"/>
          <w:sz w:val="24"/>
          <w:szCs w:val="24"/>
        </w:rPr>
      </w:pPr>
      <w:r w:rsidRPr="00082768">
        <w:rPr>
          <w:rFonts w:ascii="Times New Roman" w:hAnsi="Times New Roman" w:cs="Times New Roman"/>
          <w:sz w:val="24"/>
          <w:szCs w:val="24"/>
        </w:rPr>
        <w:t xml:space="preserve">6. Проведение муниципальных ярмарок. </w:t>
      </w:r>
      <w:proofErr w:type="gramStart"/>
      <w:r w:rsidRPr="00082768">
        <w:rPr>
          <w:rFonts w:ascii="Times New Roman" w:hAnsi="Times New Roman" w:cs="Times New Roman"/>
          <w:sz w:val="24"/>
          <w:szCs w:val="24"/>
        </w:rPr>
        <w:t xml:space="preserve">Вовлечение субъектов малого бизнеса в </w:t>
      </w:r>
      <w:proofErr w:type="spellStart"/>
      <w:r w:rsidRPr="00082768">
        <w:rPr>
          <w:rFonts w:ascii="Times New Roman" w:hAnsi="Times New Roman" w:cs="Times New Roman"/>
          <w:sz w:val="24"/>
          <w:szCs w:val="24"/>
        </w:rPr>
        <w:t>субконтрактинг</w:t>
      </w:r>
      <w:proofErr w:type="spellEnd"/>
      <w:r w:rsidRPr="00082768">
        <w:rPr>
          <w:rFonts w:ascii="Times New Roman" w:hAnsi="Times New Roman" w:cs="Times New Roman"/>
          <w:sz w:val="24"/>
          <w:szCs w:val="24"/>
        </w:rPr>
        <w:t xml:space="preserve"> и выставочно-ярмарочную деятельность на региональном и межрегиональном уровнях с целью продвижения продукции, выпускаемой в городе.</w:t>
      </w:r>
      <w:proofErr w:type="gramEnd"/>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Pr="008642E7" w:rsidRDefault="008642E7" w:rsidP="00A675EC">
      <w:pPr>
        <w:autoSpaceDE w:val="0"/>
        <w:autoSpaceDN w:val="0"/>
        <w:adjustRightInd w:val="0"/>
        <w:spacing w:line="240" w:lineRule="auto"/>
        <w:jc w:val="center"/>
        <w:outlineLvl w:val="1"/>
        <w:rPr>
          <w:rFonts w:ascii="Times New Roman" w:hAnsi="Times New Roman" w:cs="Times New Roman"/>
          <w:sz w:val="28"/>
          <w:szCs w:val="28"/>
        </w:rPr>
      </w:pPr>
    </w:p>
    <w:p w:rsidR="008642E7" w:rsidRDefault="008642E7" w:rsidP="00A675EC">
      <w:pPr>
        <w:autoSpaceDE w:val="0"/>
        <w:autoSpaceDN w:val="0"/>
        <w:adjustRightInd w:val="0"/>
        <w:spacing w:line="240" w:lineRule="auto"/>
        <w:jc w:val="right"/>
        <w:outlineLvl w:val="1"/>
        <w:rPr>
          <w:rFonts w:ascii="Times New Roman" w:hAnsi="Times New Roman" w:cs="Times New Roman"/>
          <w:sz w:val="28"/>
          <w:szCs w:val="28"/>
        </w:rPr>
      </w:pPr>
    </w:p>
    <w:p w:rsidR="009B3867" w:rsidRDefault="009B3867"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p w:rsidR="00082768" w:rsidRPr="008642E7" w:rsidRDefault="00082768" w:rsidP="00A675EC">
      <w:pPr>
        <w:autoSpaceDE w:val="0"/>
        <w:autoSpaceDN w:val="0"/>
        <w:adjustRightInd w:val="0"/>
        <w:spacing w:line="240" w:lineRule="auto"/>
        <w:jc w:val="right"/>
        <w:outlineLvl w:val="1"/>
        <w:rPr>
          <w:rFonts w:ascii="Times New Roman" w:hAnsi="Times New Roman" w:cs="Times New Roman"/>
          <w:sz w:val="28"/>
          <w:szCs w:val="28"/>
        </w:rPr>
      </w:pPr>
    </w:p>
    <w:tbl>
      <w:tblPr>
        <w:tblW w:w="9192" w:type="dxa"/>
        <w:tblInd w:w="130" w:type="dxa"/>
        <w:tblLook w:val="0000"/>
      </w:tblPr>
      <w:tblGrid>
        <w:gridCol w:w="3947"/>
        <w:gridCol w:w="5245"/>
      </w:tblGrid>
      <w:tr w:rsidR="009B3867" w:rsidTr="00AF1BCF">
        <w:trPr>
          <w:trHeight w:val="2267"/>
        </w:trPr>
        <w:tc>
          <w:tcPr>
            <w:tcW w:w="3947" w:type="dxa"/>
          </w:tcPr>
          <w:p w:rsidR="009B3867" w:rsidRDefault="009B3867" w:rsidP="009B3867">
            <w:pPr>
              <w:autoSpaceDE w:val="0"/>
              <w:autoSpaceDN w:val="0"/>
              <w:adjustRightInd w:val="0"/>
              <w:spacing w:after="0" w:line="240" w:lineRule="auto"/>
              <w:jc w:val="right"/>
              <w:outlineLvl w:val="1"/>
              <w:rPr>
                <w:rFonts w:ascii="Times New Roman" w:hAnsi="Times New Roman" w:cs="Times New Roman"/>
                <w:b/>
                <w:sz w:val="24"/>
                <w:szCs w:val="24"/>
              </w:rPr>
            </w:pPr>
          </w:p>
          <w:p w:rsidR="009B3867" w:rsidRDefault="009B3867" w:rsidP="009B3867">
            <w:pPr>
              <w:pStyle w:val="ConsPlusTitle"/>
              <w:jc w:val="right"/>
            </w:pPr>
          </w:p>
          <w:p w:rsidR="009B3867" w:rsidRDefault="009B3867" w:rsidP="009B3867">
            <w:pPr>
              <w:pStyle w:val="ConsPlusTitle"/>
              <w:jc w:val="right"/>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autoSpaceDE w:val="0"/>
              <w:autoSpaceDN w:val="0"/>
              <w:adjustRightInd w:val="0"/>
              <w:spacing w:after="0" w:line="240" w:lineRule="auto"/>
              <w:jc w:val="right"/>
              <w:rPr>
                <w:rFonts w:ascii="Times New Roman" w:hAnsi="Times New Roman" w:cs="Times New Roman"/>
                <w:b/>
                <w:sz w:val="24"/>
                <w:szCs w:val="24"/>
              </w:rPr>
            </w:pPr>
          </w:p>
          <w:p w:rsidR="009B3867" w:rsidRDefault="009B3867" w:rsidP="009B3867">
            <w:pPr>
              <w:pStyle w:val="ConsPlusNonformat"/>
              <w:jc w:val="right"/>
              <w:rPr>
                <w:rFonts w:ascii="Times New Roman" w:hAnsi="Times New Roman" w:cs="Times New Roman"/>
                <w:b/>
                <w:sz w:val="24"/>
                <w:szCs w:val="24"/>
              </w:rPr>
            </w:pPr>
          </w:p>
        </w:tc>
        <w:tc>
          <w:tcPr>
            <w:tcW w:w="5245" w:type="dxa"/>
          </w:tcPr>
          <w:p w:rsidR="009B3867" w:rsidRPr="009B3867" w:rsidRDefault="009B3867" w:rsidP="00AF1BCF">
            <w:pPr>
              <w:autoSpaceDE w:val="0"/>
              <w:autoSpaceDN w:val="0"/>
              <w:adjustRightInd w:val="0"/>
              <w:spacing w:after="0" w:line="240" w:lineRule="auto"/>
              <w:ind w:left="318"/>
              <w:jc w:val="center"/>
              <w:outlineLvl w:val="1"/>
              <w:rPr>
                <w:rFonts w:ascii="Times New Roman" w:hAnsi="Times New Roman" w:cs="Times New Roman"/>
                <w:b/>
                <w:sz w:val="24"/>
                <w:szCs w:val="24"/>
              </w:rPr>
            </w:pPr>
            <w:r w:rsidRPr="009B3867">
              <w:rPr>
                <w:rFonts w:ascii="Times New Roman" w:hAnsi="Times New Roman" w:cs="Times New Roman"/>
                <w:b/>
                <w:sz w:val="24"/>
                <w:szCs w:val="24"/>
              </w:rPr>
              <w:t>Приложение 2</w:t>
            </w:r>
          </w:p>
          <w:p w:rsidR="00142D19" w:rsidRDefault="009B3867" w:rsidP="00AF1BCF">
            <w:pPr>
              <w:pStyle w:val="ConsPlusTitle"/>
              <w:ind w:left="318"/>
              <w:jc w:val="center"/>
            </w:pPr>
            <w:r w:rsidRPr="009B3867">
              <w:t>к Порядку</w:t>
            </w:r>
            <w:r>
              <w:t xml:space="preserve"> предоставления</w:t>
            </w:r>
          </w:p>
          <w:p w:rsidR="009B3867" w:rsidRPr="009B3867" w:rsidRDefault="009B3867" w:rsidP="00AF1BCF">
            <w:pPr>
              <w:pStyle w:val="ConsPlusTitle"/>
              <w:ind w:left="318"/>
              <w:jc w:val="center"/>
            </w:pPr>
            <w:r>
              <w:t>в 2018</w:t>
            </w:r>
            <w:r w:rsidR="00082768">
              <w:t xml:space="preserve"> г</w:t>
            </w:r>
            <w:r w:rsidRPr="009B3867">
              <w:t>оду субсидий</w:t>
            </w:r>
            <w:r>
              <w:t xml:space="preserve"> </w:t>
            </w:r>
            <w:r w:rsidRPr="009B3867">
              <w:t>на развитие и</w:t>
            </w:r>
            <w:r w:rsidR="00082768">
              <w:t xml:space="preserve"> </w:t>
            </w:r>
            <w:r w:rsidRPr="009B3867">
              <w:t>поддержку малого и среднего бизнеса</w:t>
            </w:r>
            <w:r>
              <w:t xml:space="preserve"> </w:t>
            </w:r>
            <w:r w:rsidRPr="009B3867">
              <w:t>на территории муниципального образования</w:t>
            </w:r>
          </w:p>
          <w:p w:rsidR="009B3867" w:rsidRP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Назиевское городское поселение</w:t>
            </w:r>
          </w:p>
          <w:p w:rsidR="009B3867" w:rsidRP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Кировского муниципального района</w:t>
            </w:r>
          </w:p>
          <w:p w:rsidR="009B3867" w:rsidRDefault="009B3867" w:rsidP="00AF1BCF">
            <w:pPr>
              <w:autoSpaceDE w:val="0"/>
              <w:autoSpaceDN w:val="0"/>
              <w:adjustRightInd w:val="0"/>
              <w:spacing w:after="0" w:line="240" w:lineRule="auto"/>
              <w:ind w:left="318"/>
              <w:jc w:val="center"/>
              <w:rPr>
                <w:rFonts w:ascii="Times New Roman" w:hAnsi="Times New Roman" w:cs="Times New Roman"/>
                <w:b/>
                <w:sz w:val="24"/>
                <w:szCs w:val="24"/>
              </w:rPr>
            </w:pPr>
            <w:r w:rsidRPr="009B3867">
              <w:rPr>
                <w:rFonts w:ascii="Times New Roman" w:hAnsi="Times New Roman" w:cs="Times New Roman"/>
                <w:b/>
                <w:sz w:val="24"/>
                <w:szCs w:val="24"/>
              </w:rPr>
              <w:t>Ленинградской области</w:t>
            </w:r>
          </w:p>
        </w:tc>
      </w:tr>
    </w:tbl>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в Администрацию</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муниципального образования</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 Назиевское городское поселение</w:t>
      </w:r>
    </w:p>
    <w:p w:rsidR="008642E7" w:rsidRPr="009B386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Кировского муниципального района</w:t>
      </w:r>
    </w:p>
    <w:p w:rsidR="00082768"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 xml:space="preserve">Ленинградской области                             </w:t>
      </w:r>
    </w:p>
    <w:p w:rsidR="008642E7" w:rsidRDefault="008642E7" w:rsidP="00082768">
      <w:pPr>
        <w:pStyle w:val="ConsPlusNonformat"/>
        <w:widowControl/>
        <w:jc w:val="right"/>
        <w:rPr>
          <w:rFonts w:ascii="Times New Roman" w:hAnsi="Times New Roman" w:cs="Times New Roman"/>
          <w:sz w:val="24"/>
          <w:szCs w:val="24"/>
        </w:rPr>
      </w:pPr>
      <w:r w:rsidRPr="009B3867">
        <w:rPr>
          <w:rFonts w:ascii="Times New Roman" w:hAnsi="Times New Roman" w:cs="Times New Roman"/>
          <w:sz w:val="24"/>
          <w:szCs w:val="24"/>
        </w:rPr>
        <w:t>от</w:t>
      </w:r>
      <w:r w:rsidR="00082768">
        <w:rPr>
          <w:rFonts w:ascii="Times New Roman" w:hAnsi="Times New Roman" w:cs="Times New Roman"/>
          <w:sz w:val="24"/>
          <w:szCs w:val="24"/>
        </w:rPr>
        <w:t>___</w:t>
      </w:r>
      <w:r w:rsidRPr="009B3867">
        <w:rPr>
          <w:rFonts w:ascii="Times New Roman" w:hAnsi="Times New Roman" w:cs="Times New Roman"/>
          <w:sz w:val="24"/>
          <w:szCs w:val="24"/>
        </w:rPr>
        <w:t>____</w:t>
      </w:r>
      <w:r w:rsidR="009B3867">
        <w:rPr>
          <w:rFonts w:ascii="Times New Roman" w:hAnsi="Times New Roman" w:cs="Times New Roman"/>
          <w:sz w:val="24"/>
          <w:szCs w:val="24"/>
        </w:rPr>
        <w:t>_______________</w:t>
      </w:r>
      <w:r w:rsidRPr="009B3867">
        <w:rPr>
          <w:rFonts w:ascii="Times New Roman" w:hAnsi="Times New Roman" w:cs="Times New Roman"/>
          <w:sz w:val="24"/>
          <w:szCs w:val="24"/>
        </w:rPr>
        <w:t>_______________________________</w:t>
      </w:r>
    </w:p>
    <w:p w:rsidR="008642E7" w:rsidRPr="009B3867" w:rsidRDefault="009B3867" w:rsidP="00F315AD">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(указывается полное наименование юридического лица </w:t>
      </w:r>
      <w:r w:rsidR="00082768">
        <w:rPr>
          <w:rFonts w:ascii="Times New Roman" w:hAnsi="Times New Roman" w:cs="Times New Roman"/>
          <w:sz w:val="22"/>
          <w:szCs w:val="22"/>
        </w:rPr>
        <w:t xml:space="preserve">в соответствии                                                              </w:t>
      </w:r>
      <w:r w:rsidR="00F315AD">
        <w:rPr>
          <w:rFonts w:ascii="Times New Roman" w:hAnsi="Times New Roman" w:cs="Times New Roman"/>
          <w:sz w:val="22"/>
          <w:szCs w:val="22"/>
        </w:rPr>
        <w:t>с</w:t>
      </w:r>
      <w:r w:rsidR="00082768">
        <w:rPr>
          <w:rFonts w:ascii="Times New Roman" w:hAnsi="Times New Roman" w:cs="Times New Roman"/>
          <w:sz w:val="22"/>
          <w:szCs w:val="22"/>
        </w:rPr>
        <w:t xml:space="preserve">  </w:t>
      </w:r>
      <w:r w:rsidR="008642E7" w:rsidRPr="009B3867">
        <w:rPr>
          <w:rFonts w:ascii="Times New Roman" w:hAnsi="Times New Roman" w:cs="Times New Roman"/>
          <w:sz w:val="22"/>
          <w:szCs w:val="22"/>
        </w:rPr>
        <w:t xml:space="preserve">учредительными документами или Ф.И.О. </w:t>
      </w:r>
      <w:r w:rsidR="00082768" w:rsidRPr="00082768">
        <w:rPr>
          <w:rFonts w:ascii="Times New Roman" w:hAnsi="Times New Roman" w:cs="Times New Roman"/>
          <w:sz w:val="22"/>
          <w:szCs w:val="22"/>
        </w:rPr>
        <w:t>ИП</w:t>
      </w:r>
      <w:r w:rsidR="008642E7" w:rsidRPr="009B3867">
        <w:rPr>
          <w:rFonts w:ascii="Times New Roman" w:hAnsi="Times New Roman" w:cs="Times New Roman"/>
          <w:sz w:val="22"/>
          <w:szCs w:val="22"/>
        </w:rPr>
        <w:t>)</w:t>
      </w:r>
    </w:p>
    <w:p w:rsidR="00082768" w:rsidRDefault="00082768" w:rsidP="00A675EC">
      <w:pPr>
        <w:pStyle w:val="ConsPlusNonformat"/>
        <w:widowControl/>
        <w:jc w:val="center"/>
        <w:rPr>
          <w:rFonts w:ascii="Times New Roman" w:hAnsi="Times New Roman" w:cs="Times New Roman"/>
          <w:b/>
          <w:sz w:val="28"/>
          <w:szCs w:val="28"/>
        </w:rPr>
      </w:pP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ЗАЯВКА</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 xml:space="preserve">на предоставление в 2017 году субсидий </w:t>
      </w:r>
    </w:p>
    <w:p w:rsidR="008642E7" w:rsidRPr="00082768" w:rsidRDefault="008642E7" w:rsidP="00A675EC">
      <w:pPr>
        <w:pStyle w:val="ConsPlusNonformat"/>
        <w:widowControl/>
        <w:jc w:val="center"/>
        <w:rPr>
          <w:rFonts w:ascii="Times New Roman" w:hAnsi="Times New Roman" w:cs="Times New Roman"/>
          <w:b/>
          <w:sz w:val="24"/>
          <w:szCs w:val="24"/>
        </w:rPr>
      </w:pPr>
      <w:r w:rsidRPr="00082768">
        <w:rPr>
          <w:rFonts w:ascii="Times New Roman" w:hAnsi="Times New Roman" w:cs="Times New Roman"/>
          <w:b/>
          <w:sz w:val="24"/>
          <w:szCs w:val="24"/>
        </w:rPr>
        <w:t>на развитие и поддержку малого и среднего бизнеса</w:t>
      </w:r>
    </w:p>
    <w:p w:rsidR="008642E7" w:rsidRPr="00082768" w:rsidRDefault="008642E7" w:rsidP="00A675EC">
      <w:pPr>
        <w:pStyle w:val="ConsPlusNonformat"/>
        <w:widowControl/>
        <w:rPr>
          <w:rFonts w:ascii="Times New Roman" w:hAnsi="Times New Roman" w:cs="Times New Roman"/>
          <w:sz w:val="24"/>
          <w:szCs w:val="24"/>
        </w:rPr>
      </w:pPr>
    </w:p>
    <w:p w:rsidR="008642E7" w:rsidRPr="00082768" w:rsidRDefault="008642E7" w:rsidP="00A675EC">
      <w:pPr>
        <w:pStyle w:val="ConsPlusTitle"/>
        <w:widowControl/>
        <w:ind w:firstLine="720"/>
        <w:jc w:val="both"/>
        <w:rPr>
          <w:b w:val="0"/>
        </w:rPr>
      </w:pPr>
      <w:proofErr w:type="gramStart"/>
      <w:r w:rsidRPr="00082768">
        <w:rPr>
          <w:b w:val="0"/>
        </w:rPr>
        <w:t>В соответствии с постановлением администрации муниципального образования Назиевское городское поселение Кировского муниципального района Ленингр</w:t>
      </w:r>
      <w:r w:rsidR="00082768" w:rsidRPr="00082768">
        <w:rPr>
          <w:b w:val="0"/>
        </w:rPr>
        <w:t xml:space="preserve">адской области от __________2018 </w:t>
      </w:r>
      <w:r w:rsidRPr="00082768">
        <w:rPr>
          <w:b w:val="0"/>
        </w:rPr>
        <w:t>г</w:t>
      </w:r>
      <w:r w:rsidR="00082768" w:rsidRPr="00082768">
        <w:rPr>
          <w:b w:val="0"/>
        </w:rPr>
        <w:t>ода</w:t>
      </w:r>
      <w:r w:rsidRPr="00082768">
        <w:rPr>
          <w:b w:val="0"/>
        </w:rPr>
        <w:t xml:space="preserve"> №</w:t>
      </w:r>
      <w:r w:rsidR="00082768" w:rsidRPr="00082768">
        <w:rPr>
          <w:b w:val="0"/>
        </w:rPr>
        <w:t xml:space="preserve"> </w:t>
      </w:r>
      <w:r w:rsidRPr="00082768">
        <w:rPr>
          <w:b w:val="0"/>
        </w:rPr>
        <w:t>____ "</w:t>
      </w:r>
      <w:r w:rsidR="00082768" w:rsidRPr="00082768">
        <w:rPr>
          <w:b w:val="0"/>
        </w:rPr>
        <w:t>О Порядке предоставления в 2018</w:t>
      </w:r>
      <w:r w:rsidRPr="00082768">
        <w:rPr>
          <w:b w:val="0"/>
        </w:rPr>
        <w:t xml:space="preserve"> году субсидий на развитие и поддержку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просим предоставить субсидии на финансирование мероприятий</w:t>
      </w:r>
      <w:proofErr w:type="gramEnd"/>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w:t>
      </w:r>
      <w:r w:rsidR="00F315AD">
        <w:rPr>
          <w:rFonts w:ascii="Times New Roman" w:hAnsi="Times New Roman" w:cs="Times New Roman"/>
          <w:sz w:val="24"/>
          <w:szCs w:val="24"/>
        </w:rPr>
        <w:t>_____________</w:t>
      </w:r>
    </w:p>
    <w:p w:rsidR="008642E7" w:rsidRPr="00082768" w:rsidRDefault="008642E7" w:rsidP="00A675EC">
      <w:pPr>
        <w:pStyle w:val="ConsPlusNonformat"/>
        <w:widowControl/>
        <w:jc w:val="center"/>
        <w:rPr>
          <w:rFonts w:ascii="Times New Roman" w:hAnsi="Times New Roman" w:cs="Times New Roman"/>
        </w:rPr>
      </w:pPr>
      <w:r w:rsidRPr="00082768">
        <w:rPr>
          <w:rFonts w:ascii="Times New Roman" w:hAnsi="Times New Roman" w:cs="Times New Roman"/>
        </w:rPr>
        <w:t>(указывается наименование мероприятий в соответствии с Перечнем мероприятий, подлежащих финансированию в 2017 году за счет субсидий на развитие и поддержку малого и среднего бизнеса)</w:t>
      </w:r>
    </w:p>
    <w:p w:rsidR="008642E7" w:rsidRPr="008642E7" w:rsidRDefault="008642E7" w:rsidP="00A675EC">
      <w:pPr>
        <w:pStyle w:val="ConsPlusNonformat"/>
        <w:widowControl/>
        <w:jc w:val="center"/>
        <w:rPr>
          <w:rFonts w:ascii="Times New Roman" w:hAnsi="Times New Roman" w:cs="Times New Roman"/>
          <w:sz w:val="28"/>
          <w:szCs w:val="28"/>
        </w:rPr>
      </w:pP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в связи с производством (реализацией) товаров, выполнением работ, оказанием услуг в размере</w:t>
      </w:r>
      <w:proofErr w:type="gramStart"/>
      <w:r w:rsidRPr="00082768">
        <w:rPr>
          <w:rFonts w:ascii="Times New Roman" w:hAnsi="Times New Roman" w:cs="Times New Roman"/>
          <w:sz w:val="24"/>
          <w:szCs w:val="24"/>
        </w:rPr>
        <w:t>______________ (___________________</w:t>
      </w:r>
      <w:r w:rsidR="00082768">
        <w:rPr>
          <w:rFonts w:ascii="Times New Roman" w:hAnsi="Times New Roman" w:cs="Times New Roman"/>
          <w:sz w:val="24"/>
          <w:szCs w:val="24"/>
        </w:rPr>
        <w:t>__________________________</w:t>
      </w:r>
      <w:r w:rsidRPr="00082768">
        <w:rPr>
          <w:rFonts w:ascii="Times New Roman" w:hAnsi="Times New Roman" w:cs="Times New Roman"/>
          <w:sz w:val="24"/>
          <w:szCs w:val="24"/>
        </w:rPr>
        <w:t xml:space="preserve">___) </w:t>
      </w:r>
      <w:proofErr w:type="gramEnd"/>
      <w:r w:rsidRPr="00082768">
        <w:rPr>
          <w:rFonts w:ascii="Times New Roman" w:hAnsi="Times New Roman" w:cs="Times New Roman"/>
          <w:sz w:val="24"/>
          <w:szCs w:val="24"/>
        </w:rPr>
        <w:t>руб.</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                                                                   </w:t>
      </w:r>
      <w:r w:rsidR="00082768">
        <w:rPr>
          <w:rFonts w:ascii="Times New Roman" w:hAnsi="Times New Roman" w:cs="Times New Roman"/>
          <w:sz w:val="24"/>
          <w:szCs w:val="24"/>
        </w:rPr>
        <w:t xml:space="preserve">                                 </w:t>
      </w:r>
      <w:r w:rsidRPr="00082768">
        <w:rPr>
          <w:rFonts w:ascii="Times New Roman" w:hAnsi="Times New Roman" w:cs="Times New Roman"/>
          <w:sz w:val="24"/>
          <w:szCs w:val="24"/>
        </w:rPr>
        <w:t xml:space="preserve"> (прописью)</w:t>
      </w:r>
    </w:p>
    <w:p w:rsidR="00082768" w:rsidRDefault="00082768" w:rsidP="00A675EC">
      <w:pPr>
        <w:pStyle w:val="ConsPlusNonformat"/>
        <w:widowControl/>
        <w:ind w:firstLine="709"/>
        <w:jc w:val="both"/>
        <w:rPr>
          <w:rFonts w:ascii="Times New Roman" w:hAnsi="Times New Roman" w:cs="Times New Roman"/>
          <w:sz w:val="28"/>
          <w:szCs w:val="28"/>
        </w:rPr>
      </w:pPr>
    </w:p>
    <w:p w:rsidR="008642E7" w:rsidRPr="00082768" w:rsidRDefault="008642E7" w:rsidP="00A675EC">
      <w:pPr>
        <w:pStyle w:val="ConsPlusNonformat"/>
        <w:widowControl/>
        <w:ind w:firstLine="709"/>
        <w:jc w:val="both"/>
        <w:rPr>
          <w:rFonts w:ascii="Times New Roman" w:hAnsi="Times New Roman" w:cs="Times New Roman"/>
          <w:sz w:val="24"/>
          <w:szCs w:val="24"/>
        </w:rPr>
      </w:pPr>
      <w:r w:rsidRPr="00082768">
        <w:rPr>
          <w:rFonts w:ascii="Times New Roman" w:hAnsi="Times New Roman" w:cs="Times New Roman"/>
          <w:sz w:val="24"/>
          <w:szCs w:val="24"/>
        </w:rPr>
        <w:t>В дополнение представляем следующую информацию:</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1. ИНН/КПП</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2. Место нахождения</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______________________________________________________</w:t>
      </w:r>
      <w:r w:rsidR="00F315AD">
        <w:rPr>
          <w:rFonts w:ascii="Times New Roman" w:hAnsi="Times New Roman" w:cs="Times New Roman"/>
          <w:sz w:val="24"/>
          <w:szCs w:val="24"/>
        </w:rPr>
        <w:t>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3. Почтовый адрес (в случае если отличается от места нахождения)</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________________________________________________________________</w:t>
      </w:r>
      <w:r w:rsidR="00F315AD">
        <w:rPr>
          <w:rFonts w:ascii="Times New Roman" w:hAnsi="Times New Roman" w:cs="Times New Roman"/>
          <w:sz w:val="24"/>
          <w:szCs w:val="24"/>
        </w:rPr>
        <w:t>___________</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4. Контактный телефон, факс</w:t>
      </w:r>
      <w:r w:rsidR="00F315AD">
        <w:rPr>
          <w:rFonts w:ascii="Times New Roman" w:hAnsi="Times New Roman" w:cs="Times New Roman"/>
          <w:sz w:val="24"/>
          <w:szCs w:val="24"/>
        </w:rPr>
        <w:t xml:space="preserve"> </w:t>
      </w:r>
      <w:r w:rsidRPr="00082768">
        <w:rPr>
          <w:rFonts w:ascii="Times New Roman" w:hAnsi="Times New Roman" w:cs="Times New Roman"/>
          <w:sz w:val="24"/>
          <w:szCs w:val="24"/>
        </w:rPr>
        <w:t xml:space="preserve"> ______________________________________</w:t>
      </w:r>
      <w:r w:rsidR="00F315AD">
        <w:rPr>
          <w:rFonts w:ascii="Times New Roman" w:hAnsi="Times New Roman" w:cs="Times New Roman"/>
          <w:sz w:val="24"/>
          <w:szCs w:val="24"/>
        </w:rPr>
        <w:t>___________</w:t>
      </w:r>
    </w:p>
    <w:p w:rsidR="008642E7" w:rsidRPr="008642E7" w:rsidRDefault="008642E7" w:rsidP="00A675EC">
      <w:pPr>
        <w:pStyle w:val="ConsPlusNonformat"/>
        <w:widowControl/>
        <w:rPr>
          <w:rFonts w:ascii="Times New Roman" w:hAnsi="Times New Roman" w:cs="Times New Roman"/>
          <w:sz w:val="28"/>
          <w:szCs w:val="28"/>
        </w:rPr>
      </w:pPr>
      <w:r w:rsidRPr="00082768">
        <w:rPr>
          <w:rFonts w:ascii="Times New Roman" w:hAnsi="Times New Roman" w:cs="Times New Roman"/>
          <w:sz w:val="24"/>
          <w:szCs w:val="24"/>
        </w:rPr>
        <w:t>5. Контактное лицо _____________________________________________</w:t>
      </w:r>
      <w:r w:rsidR="00F315AD">
        <w:rPr>
          <w:rFonts w:ascii="Times New Roman" w:hAnsi="Times New Roman" w:cs="Times New Roman"/>
          <w:sz w:val="24"/>
          <w:szCs w:val="24"/>
        </w:rPr>
        <w:t>___________</w:t>
      </w:r>
      <w:r w:rsidRPr="00082768">
        <w:rPr>
          <w:rFonts w:ascii="Times New Roman" w:hAnsi="Times New Roman" w:cs="Times New Roman"/>
          <w:sz w:val="24"/>
          <w:szCs w:val="24"/>
        </w:rPr>
        <w:t>__</w:t>
      </w:r>
    </w:p>
    <w:p w:rsidR="008642E7" w:rsidRPr="008642E7" w:rsidRDefault="008642E7" w:rsidP="00A675EC">
      <w:pPr>
        <w:pStyle w:val="ConsPlusNonformat"/>
        <w:widowControl/>
        <w:rPr>
          <w:rFonts w:ascii="Times New Roman" w:hAnsi="Times New Roman" w:cs="Times New Roman"/>
          <w:sz w:val="28"/>
          <w:szCs w:val="28"/>
        </w:rPr>
      </w:pPr>
      <w:r w:rsidRPr="008642E7">
        <w:rPr>
          <w:rFonts w:ascii="Times New Roman" w:hAnsi="Times New Roman" w:cs="Times New Roman"/>
          <w:sz w:val="28"/>
          <w:szCs w:val="28"/>
        </w:rPr>
        <w:t>_______________________________________________________________</w:t>
      </w:r>
      <w:r w:rsidR="00F315AD">
        <w:rPr>
          <w:rFonts w:ascii="Times New Roman" w:hAnsi="Times New Roman" w:cs="Times New Roman"/>
          <w:sz w:val="28"/>
          <w:szCs w:val="28"/>
        </w:rPr>
        <w:t>_</w:t>
      </w:r>
    </w:p>
    <w:p w:rsidR="008642E7" w:rsidRPr="00082768" w:rsidRDefault="00082768" w:rsidP="00A675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(указывается должность в </w:t>
      </w:r>
      <w:r w:rsidR="008642E7" w:rsidRPr="00082768">
        <w:rPr>
          <w:rFonts w:ascii="Times New Roman" w:hAnsi="Times New Roman" w:cs="Times New Roman"/>
          <w:sz w:val="24"/>
          <w:szCs w:val="24"/>
        </w:rPr>
        <w:t>соответствии с учредительными</w:t>
      </w:r>
      <w:r>
        <w:rPr>
          <w:rFonts w:ascii="Times New Roman" w:hAnsi="Times New Roman" w:cs="Times New Roman"/>
          <w:sz w:val="24"/>
          <w:szCs w:val="24"/>
        </w:rPr>
        <w:t xml:space="preserve"> </w:t>
      </w:r>
      <w:r w:rsidR="008642E7" w:rsidRPr="00082768">
        <w:rPr>
          <w:rFonts w:ascii="Times New Roman" w:hAnsi="Times New Roman" w:cs="Times New Roman"/>
          <w:sz w:val="24"/>
          <w:szCs w:val="24"/>
        </w:rPr>
        <w:t>документам</w:t>
      </w:r>
      <w:r>
        <w:rPr>
          <w:rFonts w:ascii="Times New Roman" w:hAnsi="Times New Roman" w:cs="Times New Roman"/>
          <w:sz w:val="24"/>
          <w:szCs w:val="24"/>
        </w:rPr>
        <w:t>и или документами, п</w:t>
      </w:r>
      <w:r w:rsidR="008642E7" w:rsidRPr="00082768">
        <w:rPr>
          <w:rFonts w:ascii="Times New Roman" w:hAnsi="Times New Roman" w:cs="Times New Roman"/>
          <w:sz w:val="24"/>
          <w:szCs w:val="24"/>
        </w:rPr>
        <w:t>одтверждающими правоспособность)</w:t>
      </w:r>
    </w:p>
    <w:p w:rsidR="008642E7" w:rsidRPr="00082768" w:rsidRDefault="008642E7" w:rsidP="00A675EC">
      <w:pPr>
        <w:pStyle w:val="ConsPlusNonformat"/>
        <w:widowControl/>
        <w:rPr>
          <w:rFonts w:ascii="Times New Roman" w:hAnsi="Times New Roman" w:cs="Times New Roman"/>
          <w:sz w:val="24"/>
          <w:szCs w:val="24"/>
        </w:rPr>
      </w:pPr>
      <w:r w:rsidRPr="00082768">
        <w:rPr>
          <w:rFonts w:ascii="Times New Roman" w:hAnsi="Times New Roman" w:cs="Times New Roman"/>
          <w:sz w:val="24"/>
          <w:szCs w:val="24"/>
        </w:rPr>
        <w:t xml:space="preserve">Руководитель    </w:t>
      </w:r>
      <w:r w:rsidR="00082768">
        <w:rPr>
          <w:rFonts w:ascii="Times New Roman" w:hAnsi="Times New Roman" w:cs="Times New Roman"/>
          <w:sz w:val="24"/>
          <w:szCs w:val="24"/>
        </w:rPr>
        <w:t>___</w:t>
      </w:r>
      <w:r w:rsidRPr="00082768">
        <w:rPr>
          <w:rFonts w:ascii="Times New Roman" w:hAnsi="Times New Roman" w:cs="Times New Roman"/>
          <w:sz w:val="24"/>
          <w:szCs w:val="24"/>
        </w:rPr>
        <w:t>______________________________________</w:t>
      </w:r>
      <w:r w:rsidR="00092B89">
        <w:rPr>
          <w:rFonts w:ascii="Times New Roman" w:hAnsi="Times New Roman" w:cs="Times New Roman"/>
          <w:sz w:val="24"/>
          <w:szCs w:val="24"/>
        </w:rPr>
        <w:t xml:space="preserve">  </w:t>
      </w:r>
    </w:p>
    <w:p w:rsidR="00092B89" w:rsidRPr="00092B89" w:rsidRDefault="00092B89"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Pr>
          <w:rFonts w:ascii="Times New Roman" w:hAnsi="Times New Roman" w:cs="Times New Roman"/>
        </w:rPr>
        <w:t xml:space="preserve">                                  </w:t>
      </w:r>
      <w:r w:rsidRPr="00092B89">
        <w:rPr>
          <w:rFonts w:ascii="Times New Roman" w:hAnsi="Times New Roman" w:cs="Times New Roman"/>
        </w:rPr>
        <w:t xml:space="preserve"> (Ф.И.О. руководителя, подпись)</w:t>
      </w:r>
    </w:p>
    <w:p w:rsidR="008642E7"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Глав</w:t>
      </w:r>
      <w:r w:rsidR="00092B89">
        <w:rPr>
          <w:rFonts w:ascii="Times New Roman" w:hAnsi="Times New Roman" w:cs="Times New Roman"/>
          <w:sz w:val="24"/>
          <w:szCs w:val="24"/>
        </w:rPr>
        <w:t xml:space="preserve">ный бухгалтер </w:t>
      </w:r>
      <w:r w:rsidRPr="00092B89">
        <w:rPr>
          <w:rFonts w:ascii="Times New Roman" w:hAnsi="Times New Roman" w:cs="Times New Roman"/>
          <w:sz w:val="24"/>
          <w:szCs w:val="24"/>
        </w:rPr>
        <w:t xml:space="preserve"> ______________________________________</w:t>
      </w:r>
    </w:p>
    <w:p w:rsidR="008642E7" w:rsidRPr="00092B89" w:rsidRDefault="008642E7" w:rsidP="00A675EC">
      <w:pPr>
        <w:pStyle w:val="ConsPlusNonformat"/>
        <w:widowControl/>
        <w:rPr>
          <w:rFonts w:ascii="Times New Roman" w:hAnsi="Times New Roman" w:cs="Times New Roman"/>
        </w:rPr>
      </w:pPr>
      <w:r w:rsidRPr="00092B89">
        <w:rPr>
          <w:rFonts w:ascii="Times New Roman" w:hAnsi="Times New Roman" w:cs="Times New Roman"/>
        </w:rPr>
        <w:t xml:space="preserve">                                      </w:t>
      </w:r>
      <w:r w:rsidR="00092B89">
        <w:rPr>
          <w:rFonts w:ascii="Times New Roman" w:hAnsi="Times New Roman" w:cs="Times New Roman"/>
        </w:rPr>
        <w:t xml:space="preserve">            </w:t>
      </w:r>
      <w:r w:rsidRPr="00092B89">
        <w:rPr>
          <w:rFonts w:ascii="Times New Roman" w:hAnsi="Times New Roman" w:cs="Times New Roman"/>
        </w:rPr>
        <w:t xml:space="preserve"> (Ф.И.О. главного бухгалтера, подпись)</w:t>
      </w:r>
    </w:p>
    <w:p w:rsidR="008642E7" w:rsidRPr="00092B89" w:rsidRDefault="008642E7" w:rsidP="00A675EC">
      <w:pPr>
        <w:pStyle w:val="ConsPlusNonformat"/>
        <w:widowControl/>
        <w:rPr>
          <w:rFonts w:ascii="Times New Roman" w:hAnsi="Times New Roman" w:cs="Times New Roman"/>
          <w:sz w:val="24"/>
          <w:szCs w:val="24"/>
        </w:rPr>
      </w:pPr>
      <w:r w:rsidRPr="00092B89">
        <w:rPr>
          <w:rFonts w:ascii="Times New Roman" w:hAnsi="Times New Roman" w:cs="Times New Roman"/>
          <w:sz w:val="24"/>
          <w:szCs w:val="24"/>
        </w:rPr>
        <w:t xml:space="preserve"> "_</w:t>
      </w:r>
      <w:r w:rsidR="00AF1BCF">
        <w:rPr>
          <w:rFonts w:ascii="Times New Roman" w:hAnsi="Times New Roman" w:cs="Times New Roman"/>
          <w:sz w:val="24"/>
          <w:szCs w:val="24"/>
        </w:rPr>
        <w:t>__</w:t>
      </w:r>
      <w:r w:rsidRPr="00092B89">
        <w:rPr>
          <w:rFonts w:ascii="Times New Roman" w:hAnsi="Times New Roman" w:cs="Times New Roman"/>
          <w:sz w:val="24"/>
          <w:szCs w:val="24"/>
        </w:rPr>
        <w:t>_" _______________</w:t>
      </w:r>
      <w:r w:rsidR="00AF1BCF">
        <w:rPr>
          <w:rFonts w:ascii="Times New Roman" w:hAnsi="Times New Roman" w:cs="Times New Roman"/>
          <w:sz w:val="24"/>
          <w:szCs w:val="24"/>
        </w:rPr>
        <w:t xml:space="preserve"> 2018 г.</w:t>
      </w:r>
    </w:p>
    <w:p w:rsidR="00092B89" w:rsidRDefault="008642E7" w:rsidP="00A675EC">
      <w:pPr>
        <w:spacing w:line="240" w:lineRule="auto"/>
        <w:ind w:firstLine="709"/>
        <w:jc w:val="right"/>
        <w:rPr>
          <w:rFonts w:ascii="Times New Roman" w:hAnsi="Times New Roman" w:cs="Times New Roman"/>
          <w:sz w:val="28"/>
          <w:szCs w:val="28"/>
        </w:rPr>
      </w:pPr>
      <w:r w:rsidRPr="008642E7">
        <w:rPr>
          <w:rFonts w:ascii="Times New Roman" w:hAnsi="Times New Roman" w:cs="Times New Roman"/>
          <w:sz w:val="28"/>
          <w:szCs w:val="28"/>
        </w:rPr>
        <w:t xml:space="preserve">                                                                                             </w:t>
      </w:r>
    </w:p>
    <w:tbl>
      <w:tblPr>
        <w:tblW w:w="8220" w:type="dxa"/>
        <w:tblInd w:w="1555" w:type="dxa"/>
        <w:tblLook w:val="0000"/>
      </w:tblPr>
      <w:tblGrid>
        <w:gridCol w:w="3656"/>
        <w:gridCol w:w="4564"/>
      </w:tblGrid>
      <w:tr w:rsidR="007F58C4" w:rsidTr="007F58C4">
        <w:trPr>
          <w:trHeight w:val="2116"/>
        </w:trPr>
        <w:tc>
          <w:tcPr>
            <w:tcW w:w="3656" w:type="dxa"/>
          </w:tcPr>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7F58C4" w:rsidRDefault="007F58C4" w:rsidP="007F58C4">
            <w:pPr>
              <w:spacing w:line="240" w:lineRule="auto"/>
              <w:rPr>
                <w:rFonts w:ascii="Times New Roman" w:hAnsi="Times New Roman" w:cs="Times New Roman"/>
                <w:b/>
                <w:sz w:val="24"/>
                <w:szCs w:val="24"/>
              </w:rPr>
            </w:pPr>
          </w:p>
        </w:tc>
        <w:tc>
          <w:tcPr>
            <w:tcW w:w="4564" w:type="dxa"/>
          </w:tcPr>
          <w:p w:rsidR="007F58C4" w:rsidRPr="00A675EC" w:rsidRDefault="007F58C4" w:rsidP="007F58C4">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7F58C4" w:rsidRPr="00A675EC" w:rsidRDefault="00AF1BCF"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7F58C4" w:rsidRPr="00A675EC">
              <w:rPr>
                <w:rFonts w:ascii="Times New Roman" w:hAnsi="Times New Roman" w:cs="Times New Roman"/>
                <w:b/>
                <w:sz w:val="24"/>
                <w:szCs w:val="24"/>
              </w:rPr>
              <w:t xml:space="preserve"> Назиевское городское поселение</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7F58C4" w:rsidRPr="00A675EC" w:rsidRDefault="007F58C4" w:rsidP="007F58C4">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sidR="00AF1BCF">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F1BCF">
              <w:rPr>
                <w:rFonts w:ascii="Times New Roman" w:hAnsi="Times New Roman" w:cs="Times New Roman"/>
                <w:b/>
                <w:sz w:val="24"/>
                <w:szCs w:val="24"/>
              </w:rPr>
              <w:t>16</w:t>
            </w:r>
          </w:p>
          <w:p w:rsidR="007F58C4" w:rsidRPr="007F58C4" w:rsidRDefault="007F58C4" w:rsidP="007F58C4">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(Приложение №</w:t>
            </w:r>
            <w:r>
              <w:rPr>
                <w:rFonts w:ascii="Times New Roman" w:hAnsi="Times New Roman" w:cs="Times New Roman"/>
                <w:b/>
                <w:sz w:val="24"/>
                <w:szCs w:val="24"/>
              </w:rPr>
              <w:t>2</w:t>
            </w:r>
            <w:r w:rsidRPr="00A675EC">
              <w:rPr>
                <w:rFonts w:ascii="Times New Roman" w:hAnsi="Times New Roman" w:cs="Times New Roman"/>
                <w:b/>
                <w:sz w:val="24"/>
                <w:szCs w:val="24"/>
              </w:rPr>
              <w:t>)</w:t>
            </w:r>
          </w:p>
        </w:tc>
      </w:tr>
    </w:tbl>
    <w:p w:rsidR="008642E7" w:rsidRPr="007F58C4" w:rsidRDefault="008642E7" w:rsidP="00A675EC">
      <w:pPr>
        <w:spacing w:line="240" w:lineRule="auto"/>
        <w:ind w:left="6200"/>
        <w:jc w:val="right"/>
        <w:rPr>
          <w:rFonts w:ascii="Times New Roman" w:hAnsi="Times New Roman" w:cs="Times New Roman"/>
          <w:sz w:val="24"/>
          <w:szCs w:val="24"/>
        </w:rPr>
      </w:pPr>
      <w:r w:rsidRPr="007F58C4">
        <w:rPr>
          <w:rFonts w:ascii="Times New Roman" w:hAnsi="Times New Roman" w:cs="Times New Roman"/>
          <w:sz w:val="24"/>
          <w:szCs w:val="24"/>
        </w:rPr>
        <w:t xml:space="preserve">                                                                                                                                 </w:t>
      </w:r>
    </w:p>
    <w:p w:rsidR="008642E7" w:rsidRPr="007F58C4" w:rsidRDefault="008642E7" w:rsidP="007F58C4">
      <w:pPr>
        <w:spacing w:after="0" w:line="240" w:lineRule="auto"/>
        <w:jc w:val="center"/>
        <w:rPr>
          <w:rFonts w:ascii="Times New Roman" w:hAnsi="Times New Roman" w:cs="Times New Roman"/>
          <w:b/>
          <w:sz w:val="24"/>
          <w:szCs w:val="24"/>
        </w:rPr>
      </w:pPr>
      <w:r w:rsidRPr="007F58C4">
        <w:rPr>
          <w:rFonts w:ascii="Times New Roman" w:hAnsi="Times New Roman" w:cs="Times New Roman"/>
          <w:b/>
          <w:sz w:val="24"/>
          <w:szCs w:val="24"/>
        </w:rPr>
        <w:t>Состав комиссии</w:t>
      </w:r>
    </w:p>
    <w:p w:rsidR="008642E7" w:rsidRDefault="008642E7" w:rsidP="007F58C4">
      <w:pPr>
        <w:spacing w:after="0" w:line="240" w:lineRule="auto"/>
        <w:jc w:val="center"/>
        <w:rPr>
          <w:rFonts w:ascii="Times New Roman" w:hAnsi="Times New Roman" w:cs="Times New Roman"/>
          <w:b/>
          <w:sz w:val="24"/>
          <w:szCs w:val="24"/>
        </w:rPr>
      </w:pPr>
      <w:r w:rsidRPr="007F58C4">
        <w:rPr>
          <w:rFonts w:ascii="Times New Roman" w:hAnsi="Times New Roman" w:cs="Times New Roman"/>
          <w:b/>
          <w:sz w:val="24"/>
          <w:szCs w:val="24"/>
        </w:rPr>
        <w:t>по отбору организаций, входящих в инфраструктуру поддержки субъектов малого и среднего предпринимательства, в целях  получения субсидии  для  реализации мероприятий программы поддержки малого и среднего бизнеса</w:t>
      </w:r>
    </w:p>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spacing w:after="0" w:line="240" w:lineRule="auto"/>
        <w:jc w:val="center"/>
        <w:rPr>
          <w:rFonts w:ascii="Times New Roman" w:hAnsi="Times New Roman" w:cs="Times New Roman"/>
          <w:b/>
          <w:sz w:val="24"/>
          <w:szCs w:val="24"/>
        </w:rPr>
      </w:pPr>
    </w:p>
    <w:p w:rsidR="007F58C4" w:rsidRDefault="007F58C4" w:rsidP="007F58C4">
      <w:pPr>
        <w:spacing w:after="0" w:line="240" w:lineRule="auto"/>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Председатель комиссии:</w:t>
      </w:r>
    </w:p>
    <w:p w:rsidR="0039445B" w:rsidRPr="007F58C4" w:rsidRDefault="0039445B" w:rsidP="007F58C4">
      <w:pPr>
        <w:spacing w:after="0" w:line="240" w:lineRule="auto"/>
        <w:jc w:val="both"/>
        <w:rPr>
          <w:rFonts w:ascii="Times New Roman" w:hAnsi="Times New Roman" w:cs="Times New Roman"/>
          <w:b/>
          <w:sz w:val="24"/>
          <w:szCs w:val="24"/>
          <w:u w:val="single"/>
        </w:rPr>
      </w:pPr>
    </w:p>
    <w:p w:rsidR="007F58C4" w:rsidRDefault="007F58C4" w:rsidP="003701BD">
      <w:pPr>
        <w:spacing w:after="0" w:line="240" w:lineRule="auto"/>
        <w:ind w:left="2127" w:hanging="2127"/>
        <w:jc w:val="both"/>
        <w:rPr>
          <w:rFonts w:ascii="Times New Roman" w:hAnsi="Times New Roman" w:cs="Times New Roman"/>
          <w:sz w:val="24"/>
          <w:szCs w:val="24"/>
        </w:rPr>
      </w:pPr>
      <w:r w:rsidRPr="007F58C4">
        <w:rPr>
          <w:rFonts w:ascii="Times New Roman" w:hAnsi="Times New Roman" w:cs="Times New Roman"/>
          <w:sz w:val="24"/>
          <w:szCs w:val="24"/>
        </w:rPr>
        <w:t xml:space="preserve">Басков С.П. – </w:t>
      </w:r>
      <w:r w:rsidR="003701BD">
        <w:rPr>
          <w:rFonts w:ascii="Times New Roman" w:hAnsi="Times New Roman" w:cs="Times New Roman"/>
          <w:sz w:val="24"/>
          <w:szCs w:val="24"/>
        </w:rPr>
        <w:t xml:space="preserve">  </w:t>
      </w:r>
      <w:r w:rsidR="00F315AD">
        <w:rPr>
          <w:rFonts w:ascii="Times New Roman" w:hAnsi="Times New Roman" w:cs="Times New Roman"/>
          <w:sz w:val="24"/>
          <w:szCs w:val="24"/>
        </w:rPr>
        <w:t>з</w:t>
      </w:r>
      <w:r w:rsidRPr="007F58C4">
        <w:rPr>
          <w:rFonts w:ascii="Times New Roman" w:hAnsi="Times New Roman" w:cs="Times New Roman"/>
          <w:sz w:val="24"/>
          <w:szCs w:val="24"/>
        </w:rPr>
        <w:t xml:space="preserve">аместитель главы 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1418" w:hanging="1418"/>
        <w:jc w:val="both"/>
        <w:rPr>
          <w:rFonts w:ascii="Times New Roman" w:hAnsi="Times New Roman" w:cs="Times New Roman"/>
          <w:sz w:val="24"/>
          <w:szCs w:val="24"/>
        </w:rPr>
      </w:pPr>
    </w:p>
    <w:p w:rsidR="007F58C4" w:rsidRDefault="007F58C4" w:rsidP="007F58C4">
      <w:pPr>
        <w:spacing w:after="0" w:line="240" w:lineRule="auto"/>
        <w:ind w:left="1418" w:hanging="1418"/>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Секретарь комиссии:</w:t>
      </w:r>
    </w:p>
    <w:p w:rsidR="0039445B" w:rsidRPr="007F58C4" w:rsidRDefault="0039445B" w:rsidP="007F58C4">
      <w:pPr>
        <w:spacing w:after="0" w:line="240" w:lineRule="auto"/>
        <w:ind w:left="1418" w:hanging="1418"/>
        <w:jc w:val="both"/>
        <w:rPr>
          <w:rFonts w:ascii="Times New Roman" w:hAnsi="Times New Roman" w:cs="Times New Roman"/>
          <w:b/>
          <w:sz w:val="24"/>
          <w:szCs w:val="24"/>
          <w:u w:val="single"/>
        </w:rPr>
      </w:pPr>
    </w:p>
    <w:p w:rsidR="007F58C4" w:rsidRDefault="007F58C4" w:rsidP="007F58C4">
      <w:pPr>
        <w:spacing w:after="0" w:line="240" w:lineRule="auto"/>
        <w:ind w:left="2127" w:hanging="2127"/>
        <w:jc w:val="both"/>
        <w:rPr>
          <w:rFonts w:ascii="Times New Roman" w:hAnsi="Times New Roman" w:cs="Times New Roman"/>
          <w:sz w:val="24"/>
          <w:szCs w:val="24"/>
        </w:rPr>
      </w:pPr>
      <w:proofErr w:type="spellStart"/>
      <w:r>
        <w:rPr>
          <w:rFonts w:ascii="Times New Roman" w:hAnsi="Times New Roman" w:cs="Times New Roman"/>
          <w:sz w:val="24"/>
          <w:szCs w:val="24"/>
        </w:rPr>
        <w:t>Родивилова</w:t>
      </w:r>
      <w:proofErr w:type="spellEnd"/>
      <w:r>
        <w:rPr>
          <w:rFonts w:ascii="Times New Roman" w:hAnsi="Times New Roman" w:cs="Times New Roman"/>
          <w:sz w:val="24"/>
          <w:szCs w:val="24"/>
        </w:rPr>
        <w:t xml:space="preserve"> М.А. – ведущий специалист </w:t>
      </w:r>
      <w:r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2127" w:hanging="2127"/>
        <w:jc w:val="both"/>
        <w:rPr>
          <w:rFonts w:ascii="Times New Roman" w:hAnsi="Times New Roman" w:cs="Times New Roman"/>
          <w:sz w:val="24"/>
          <w:szCs w:val="24"/>
        </w:rPr>
      </w:pPr>
    </w:p>
    <w:p w:rsidR="007F58C4" w:rsidRDefault="007F58C4" w:rsidP="007F58C4">
      <w:pPr>
        <w:spacing w:after="0" w:line="240" w:lineRule="auto"/>
        <w:ind w:left="2127" w:hanging="2127"/>
        <w:jc w:val="both"/>
        <w:rPr>
          <w:rFonts w:ascii="Times New Roman" w:hAnsi="Times New Roman" w:cs="Times New Roman"/>
          <w:b/>
          <w:sz w:val="24"/>
          <w:szCs w:val="24"/>
          <w:u w:val="single"/>
        </w:rPr>
      </w:pPr>
      <w:r w:rsidRPr="007F58C4">
        <w:rPr>
          <w:rFonts w:ascii="Times New Roman" w:hAnsi="Times New Roman" w:cs="Times New Roman"/>
          <w:b/>
          <w:sz w:val="24"/>
          <w:szCs w:val="24"/>
          <w:u w:val="single"/>
        </w:rPr>
        <w:t>Члены комиссии:</w:t>
      </w:r>
    </w:p>
    <w:p w:rsidR="0039445B" w:rsidRPr="007F58C4" w:rsidRDefault="0039445B" w:rsidP="007F58C4">
      <w:pPr>
        <w:spacing w:after="0" w:line="240" w:lineRule="auto"/>
        <w:ind w:left="2127" w:hanging="2127"/>
        <w:jc w:val="both"/>
        <w:rPr>
          <w:rFonts w:ascii="Times New Roman" w:hAnsi="Times New Roman" w:cs="Times New Roman"/>
          <w:b/>
          <w:sz w:val="24"/>
          <w:szCs w:val="24"/>
          <w:u w:val="single"/>
        </w:rPr>
      </w:pPr>
    </w:p>
    <w:p w:rsidR="007F58C4" w:rsidRPr="007F58C4" w:rsidRDefault="00F315AD" w:rsidP="003701BD">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Антипова С.В.– </w:t>
      </w:r>
      <w:r w:rsidR="00BA0865">
        <w:rPr>
          <w:rFonts w:ascii="Times New Roman" w:hAnsi="Times New Roman" w:cs="Times New Roman"/>
          <w:sz w:val="24"/>
          <w:szCs w:val="24"/>
        </w:rPr>
        <w:t xml:space="preserve">  Начальник отдела экономики и финансов </w:t>
      </w:r>
      <w:r w:rsidR="007F58C4" w:rsidRPr="007F58C4">
        <w:rPr>
          <w:rFonts w:ascii="Times New Roman" w:hAnsi="Times New Roman" w:cs="Times New Roman"/>
          <w:sz w:val="24"/>
          <w:szCs w:val="24"/>
        </w:rPr>
        <w:t>-</w:t>
      </w:r>
      <w:r w:rsidR="00BA0865">
        <w:rPr>
          <w:rFonts w:ascii="Times New Roman" w:hAnsi="Times New Roman" w:cs="Times New Roman"/>
          <w:sz w:val="24"/>
          <w:szCs w:val="24"/>
        </w:rPr>
        <w:t xml:space="preserve"> </w:t>
      </w:r>
      <w:r w:rsidR="007F58C4" w:rsidRPr="007F58C4">
        <w:rPr>
          <w:rFonts w:ascii="Times New Roman" w:hAnsi="Times New Roman" w:cs="Times New Roman"/>
          <w:sz w:val="24"/>
          <w:szCs w:val="24"/>
        </w:rPr>
        <w:t>главный бухгалтер</w:t>
      </w:r>
      <w:r w:rsidR="007F58C4">
        <w:rPr>
          <w:rFonts w:ascii="Times New Roman" w:hAnsi="Times New Roman" w:cs="Times New Roman"/>
          <w:sz w:val="24"/>
          <w:szCs w:val="24"/>
        </w:rPr>
        <w:t xml:space="preserve"> </w:t>
      </w:r>
      <w:r w:rsidR="007F58C4"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w:t>
      </w:r>
      <w:r w:rsidR="007F58C4">
        <w:rPr>
          <w:rFonts w:ascii="Times New Roman" w:hAnsi="Times New Roman" w:cs="Times New Roman"/>
          <w:sz w:val="24"/>
          <w:szCs w:val="24"/>
        </w:rPr>
        <w:t>униципального образования Назиевское  городское поселение Кировского муниципального района Ленинградской области;</w:t>
      </w:r>
    </w:p>
    <w:p w:rsidR="007F58C4" w:rsidRDefault="007F58C4" w:rsidP="007F58C4">
      <w:pPr>
        <w:spacing w:after="0" w:line="240" w:lineRule="auto"/>
        <w:ind w:left="2127" w:hanging="2127"/>
        <w:jc w:val="both"/>
        <w:rPr>
          <w:rFonts w:ascii="Times New Roman" w:hAnsi="Times New Roman" w:cs="Times New Roman"/>
          <w:sz w:val="24"/>
          <w:szCs w:val="24"/>
        </w:rPr>
      </w:pPr>
    </w:p>
    <w:p w:rsidR="007F58C4" w:rsidRDefault="007F58C4" w:rsidP="007F58C4">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Косолапова М.А</w:t>
      </w:r>
      <w:r w:rsidR="00F315AD">
        <w:rPr>
          <w:rFonts w:ascii="Times New Roman" w:hAnsi="Times New Roman" w:cs="Times New Roman"/>
          <w:sz w:val="24"/>
          <w:szCs w:val="24"/>
        </w:rPr>
        <w:t xml:space="preserve">. – ведущий </w:t>
      </w:r>
      <w:r>
        <w:rPr>
          <w:rFonts w:ascii="Times New Roman" w:hAnsi="Times New Roman" w:cs="Times New Roman"/>
          <w:sz w:val="24"/>
          <w:szCs w:val="24"/>
        </w:rPr>
        <w:t xml:space="preserve">специалист </w:t>
      </w:r>
      <w:r w:rsidRPr="007F58C4">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39445B" w:rsidRDefault="0039445B" w:rsidP="007F58C4">
      <w:pPr>
        <w:spacing w:after="0" w:line="240" w:lineRule="auto"/>
        <w:ind w:left="2127" w:hanging="2127"/>
        <w:jc w:val="both"/>
        <w:rPr>
          <w:rFonts w:ascii="Times New Roman" w:hAnsi="Times New Roman" w:cs="Times New Roman"/>
          <w:sz w:val="24"/>
          <w:szCs w:val="24"/>
        </w:rPr>
      </w:pPr>
    </w:p>
    <w:p w:rsidR="0039445B" w:rsidRDefault="003701BD" w:rsidP="00F315AD">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Федосеева О.В.– </w:t>
      </w:r>
      <w:r w:rsidR="0039445B">
        <w:rPr>
          <w:rFonts w:ascii="Times New Roman" w:hAnsi="Times New Roman" w:cs="Times New Roman"/>
          <w:sz w:val="24"/>
          <w:szCs w:val="24"/>
        </w:rPr>
        <w:t xml:space="preserve">главный специалист-юрист </w:t>
      </w:r>
      <w:r w:rsidR="0039445B" w:rsidRPr="007F58C4">
        <w:rPr>
          <w:rFonts w:ascii="Times New Roman" w:hAnsi="Times New Roman" w:cs="Times New Roman"/>
          <w:sz w:val="24"/>
          <w:szCs w:val="24"/>
        </w:rPr>
        <w:t xml:space="preserve">администрации </w:t>
      </w:r>
      <w:r w:rsidR="0039445B">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p>
    <w:p w:rsidR="008642E7" w:rsidRPr="007F58C4" w:rsidRDefault="008642E7" w:rsidP="0039445B">
      <w:pPr>
        <w:spacing w:line="240" w:lineRule="auto"/>
        <w:jc w:val="both"/>
        <w:rPr>
          <w:rFonts w:ascii="Times New Roman" w:hAnsi="Times New Roman" w:cs="Times New Roman"/>
          <w:sz w:val="24"/>
          <w:szCs w:val="24"/>
        </w:rPr>
      </w:pPr>
    </w:p>
    <w:p w:rsidR="008642E7" w:rsidRPr="007F58C4" w:rsidRDefault="008642E7" w:rsidP="00A675EC">
      <w:pPr>
        <w:spacing w:line="240" w:lineRule="auto"/>
        <w:ind w:firstLine="709"/>
        <w:jc w:val="both"/>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ind w:firstLine="709"/>
        <w:jc w:val="right"/>
        <w:rPr>
          <w:rFonts w:ascii="Times New Roman" w:hAnsi="Times New Roman" w:cs="Times New Roman"/>
          <w:sz w:val="24"/>
          <w:szCs w:val="24"/>
        </w:rPr>
      </w:pPr>
    </w:p>
    <w:p w:rsidR="008642E7" w:rsidRPr="007F58C4" w:rsidRDefault="008642E7" w:rsidP="00A675EC">
      <w:pPr>
        <w:spacing w:line="240" w:lineRule="auto"/>
        <w:rPr>
          <w:rFonts w:ascii="Times New Roman" w:hAnsi="Times New Roman" w:cs="Times New Roman"/>
          <w:sz w:val="24"/>
          <w:szCs w:val="24"/>
        </w:rPr>
      </w:pPr>
      <w:r w:rsidRPr="007F58C4">
        <w:rPr>
          <w:rFonts w:ascii="Times New Roman" w:hAnsi="Times New Roman" w:cs="Times New Roman"/>
          <w:sz w:val="24"/>
          <w:szCs w:val="24"/>
        </w:rPr>
        <w:lastRenderedPageBreak/>
        <w:t xml:space="preserve">                                                                                                           </w:t>
      </w:r>
    </w:p>
    <w:tbl>
      <w:tblPr>
        <w:tblW w:w="8220" w:type="dxa"/>
        <w:tblInd w:w="1555" w:type="dxa"/>
        <w:tblLook w:val="0000"/>
      </w:tblPr>
      <w:tblGrid>
        <w:gridCol w:w="3656"/>
        <w:gridCol w:w="4564"/>
      </w:tblGrid>
      <w:tr w:rsidR="00101430" w:rsidRPr="007F58C4" w:rsidTr="00F315AD">
        <w:trPr>
          <w:trHeight w:val="2116"/>
        </w:trPr>
        <w:tc>
          <w:tcPr>
            <w:tcW w:w="3656" w:type="dxa"/>
          </w:tcPr>
          <w:p w:rsidR="00101430" w:rsidRDefault="00101430" w:rsidP="00F315AD">
            <w:pPr>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101430" w:rsidRDefault="00101430" w:rsidP="00F315AD">
            <w:pPr>
              <w:spacing w:line="240" w:lineRule="auto"/>
              <w:rPr>
                <w:rFonts w:ascii="Times New Roman" w:hAnsi="Times New Roman" w:cs="Times New Roman"/>
                <w:b/>
                <w:sz w:val="24"/>
                <w:szCs w:val="24"/>
              </w:rPr>
            </w:pPr>
          </w:p>
        </w:tc>
        <w:tc>
          <w:tcPr>
            <w:tcW w:w="4564" w:type="dxa"/>
          </w:tcPr>
          <w:p w:rsidR="00AF1BCF" w:rsidRPr="00A675EC" w:rsidRDefault="00AF1BCF" w:rsidP="00AF1BCF">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AF1BCF" w:rsidRPr="00A675EC" w:rsidRDefault="00AF1BCF" w:rsidP="00AF1BCF">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101430" w:rsidRPr="007F58C4" w:rsidRDefault="00AF1BCF" w:rsidP="00AF1BCF">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 xml:space="preserve"> </w:t>
            </w:r>
            <w:r w:rsidR="00101430" w:rsidRPr="00A675EC">
              <w:rPr>
                <w:rFonts w:ascii="Times New Roman" w:hAnsi="Times New Roman" w:cs="Times New Roman"/>
                <w:b/>
                <w:sz w:val="24"/>
                <w:szCs w:val="24"/>
              </w:rPr>
              <w:t>(Приложение №</w:t>
            </w:r>
            <w:r w:rsidR="00101430">
              <w:rPr>
                <w:rFonts w:ascii="Times New Roman" w:hAnsi="Times New Roman" w:cs="Times New Roman"/>
                <w:b/>
                <w:sz w:val="24"/>
                <w:szCs w:val="24"/>
              </w:rPr>
              <w:t>3</w:t>
            </w:r>
            <w:r w:rsidR="00101430" w:rsidRPr="00A675EC">
              <w:rPr>
                <w:rFonts w:ascii="Times New Roman" w:hAnsi="Times New Roman" w:cs="Times New Roman"/>
                <w:b/>
                <w:sz w:val="24"/>
                <w:szCs w:val="24"/>
              </w:rPr>
              <w:t>)</w:t>
            </w:r>
          </w:p>
        </w:tc>
      </w:tr>
    </w:tbl>
    <w:p w:rsidR="008642E7" w:rsidRPr="00101430" w:rsidRDefault="008642E7" w:rsidP="00101430">
      <w:pPr>
        <w:spacing w:after="0" w:line="240" w:lineRule="auto"/>
        <w:ind w:firstLine="720"/>
        <w:rPr>
          <w:rFonts w:ascii="Times New Roman" w:hAnsi="Times New Roman" w:cs="Times New Roman"/>
          <w:sz w:val="24"/>
          <w:szCs w:val="24"/>
        </w:rPr>
      </w:pPr>
    </w:p>
    <w:p w:rsidR="00AF1BCF" w:rsidRDefault="00AF1BCF" w:rsidP="001014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AF1BCF"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формирования финансового отчета</w:t>
      </w:r>
      <w:r w:rsidR="00AF1BCF">
        <w:rPr>
          <w:rFonts w:ascii="Times New Roman" w:hAnsi="Times New Roman" w:cs="Times New Roman"/>
          <w:b/>
          <w:sz w:val="24"/>
          <w:szCs w:val="24"/>
        </w:rPr>
        <w:t xml:space="preserve"> </w:t>
      </w:r>
      <w:r w:rsidRPr="00101430">
        <w:rPr>
          <w:rFonts w:ascii="Times New Roman" w:hAnsi="Times New Roman" w:cs="Times New Roman"/>
          <w:b/>
          <w:sz w:val="24"/>
          <w:szCs w:val="24"/>
        </w:rPr>
        <w:t>при реализации  мероприятий</w:t>
      </w:r>
    </w:p>
    <w:p w:rsidR="00AF1BCF"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 xml:space="preserve"> муниципальной  программы "Развитие и поддержка малого и среднего бизнеса</w:t>
      </w:r>
    </w:p>
    <w:p w:rsidR="008642E7" w:rsidRPr="00101430" w:rsidRDefault="008642E7" w:rsidP="00AF1BCF">
      <w:pPr>
        <w:spacing w:after="0" w:line="240" w:lineRule="auto"/>
        <w:jc w:val="center"/>
        <w:rPr>
          <w:rFonts w:ascii="Times New Roman" w:hAnsi="Times New Roman" w:cs="Times New Roman"/>
          <w:b/>
          <w:sz w:val="24"/>
          <w:szCs w:val="24"/>
        </w:rPr>
      </w:pPr>
      <w:r w:rsidRPr="00101430">
        <w:rPr>
          <w:rFonts w:ascii="Times New Roman" w:hAnsi="Times New Roman" w:cs="Times New Roman"/>
          <w:b/>
          <w:sz w:val="24"/>
          <w:szCs w:val="24"/>
        </w:rPr>
        <w:t xml:space="preserve"> на территории муниципального образования Назиевское городское поселение Кировского муниципального района Ленинградской области на 2017-2019 годы", связанных с предоставлением организациям инфраструктуры поддержки предпринимательства субсидий</w:t>
      </w:r>
    </w:p>
    <w:p w:rsidR="008642E7" w:rsidRPr="00101430" w:rsidRDefault="008642E7" w:rsidP="00101430">
      <w:pPr>
        <w:spacing w:after="0" w:line="240" w:lineRule="auto"/>
        <w:jc w:val="center"/>
        <w:rPr>
          <w:rFonts w:ascii="Times New Roman" w:hAnsi="Times New Roman" w:cs="Times New Roman"/>
          <w:sz w:val="24"/>
          <w:szCs w:val="24"/>
        </w:rPr>
      </w:pPr>
    </w:p>
    <w:p w:rsidR="008642E7" w:rsidRPr="00101430" w:rsidRDefault="008642E7" w:rsidP="00440BDF">
      <w:pPr>
        <w:spacing w:after="0"/>
        <w:ind w:firstLine="567"/>
        <w:jc w:val="both"/>
        <w:rPr>
          <w:rFonts w:ascii="Times New Roman" w:hAnsi="Times New Roman" w:cs="Times New Roman"/>
          <w:sz w:val="24"/>
          <w:szCs w:val="24"/>
        </w:rPr>
      </w:pPr>
      <w:proofErr w:type="gramStart"/>
      <w:r w:rsidRPr="00101430">
        <w:rPr>
          <w:rFonts w:ascii="Times New Roman" w:hAnsi="Times New Roman" w:cs="Times New Roman"/>
          <w:sz w:val="24"/>
          <w:szCs w:val="24"/>
        </w:rPr>
        <w:t>Настоящий Порядок регулирует правила формирования финансовых отчетов о расходовании  субсидий, предоставленных для реализации мероприятий, связанных с оказанием информационных, консультационных и образовательных услуг представителям социально незащищенных слоев населения, молодежи и субъектам малого предпринимательства, осуществляющим предпринимательскую деятельность в течение первых  трех лет, а также осуществляющим хозяйственную деятельность в приоритетных для территории муниципального образования Назиевское городское поселение, Кировского муниципального района Ленинградской области и</w:t>
      </w:r>
      <w:proofErr w:type="gramEnd"/>
      <w:r w:rsidRPr="00101430">
        <w:rPr>
          <w:rFonts w:ascii="Times New Roman" w:hAnsi="Times New Roman" w:cs="Times New Roman"/>
          <w:sz w:val="24"/>
          <w:szCs w:val="24"/>
        </w:rPr>
        <w:t xml:space="preserve"> Ленинградской области сферах развития малого предпринимательства организациям инфраструктуры поддержки предпринимательства (далее – Организации).</w:t>
      </w:r>
    </w:p>
    <w:p w:rsidR="008642E7" w:rsidRPr="00101430" w:rsidRDefault="008642E7" w:rsidP="00440BDF">
      <w:pPr>
        <w:spacing w:after="0"/>
        <w:ind w:firstLine="567"/>
        <w:jc w:val="both"/>
        <w:rPr>
          <w:rFonts w:ascii="Times New Roman" w:hAnsi="Times New Roman" w:cs="Times New Roman"/>
          <w:sz w:val="24"/>
          <w:szCs w:val="24"/>
        </w:rPr>
      </w:pPr>
      <w:r w:rsidRPr="00101430">
        <w:rPr>
          <w:rFonts w:ascii="Times New Roman" w:hAnsi="Times New Roman" w:cs="Times New Roman"/>
          <w:sz w:val="24"/>
          <w:szCs w:val="24"/>
        </w:rPr>
        <w:t>1. Финансовый отчет подшивается в папку регистратор или пластиковый скоросшиватель и имеет лицевой (титульный) лист по форме приведенной ниже.</w:t>
      </w:r>
    </w:p>
    <w:p w:rsidR="00101430" w:rsidRDefault="00101430" w:rsidP="008642E7">
      <w:pPr>
        <w:ind w:firstLine="567"/>
        <w:jc w:val="right"/>
        <w:rPr>
          <w:rFonts w:ascii="Times New Roman" w:hAnsi="Times New Roman" w:cs="Times New Roman"/>
          <w:sz w:val="24"/>
          <w:szCs w:val="24"/>
        </w:rPr>
      </w:pPr>
    </w:p>
    <w:p w:rsidR="008642E7" w:rsidRPr="00101430" w:rsidRDefault="008642E7" w:rsidP="008642E7">
      <w:pPr>
        <w:ind w:firstLine="567"/>
        <w:jc w:val="right"/>
        <w:rPr>
          <w:rFonts w:ascii="Times New Roman" w:hAnsi="Times New Roman" w:cs="Times New Roman"/>
          <w:sz w:val="24"/>
          <w:szCs w:val="24"/>
        </w:rPr>
      </w:pPr>
      <w:r w:rsidRPr="00101430">
        <w:rPr>
          <w:rFonts w:ascii="Times New Roman" w:hAnsi="Times New Roman" w:cs="Times New Roman"/>
          <w:sz w:val="24"/>
          <w:szCs w:val="24"/>
        </w:rPr>
        <w:t>Форма лицевого (титульного 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8"/>
      </w:tblGrid>
      <w:tr w:rsidR="008642E7" w:rsidRPr="00101430" w:rsidTr="007F58C4">
        <w:trPr>
          <w:trHeight w:val="1895"/>
        </w:trPr>
        <w:tc>
          <w:tcPr>
            <w:tcW w:w="9571" w:type="dxa"/>
          </w:tcPr>
          <w:p w:rsidR="008642E7"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ФИНАНСОВЫЙ ОТЧЕТ</w:t>
            </w:r>
          </w:p>
          <w:p w:rsidR="00101430" w:rsidRPr="00101430" w:rsidRDefault="00101430" w:rsidP="00101430">
            <w:pPr>
              <w:spacing w:after="0" w:line="240" w:lineRule="auto"/>
              <w:jc w:val="center"/>
              <w:rPr>
                <w:rFonts w:ascii="Times New Roman" w:hAnsi="Times New Roman" w:cs="Times New Roman"/>
                <w:sz w:val="24"/>
                <w:szCs w:val="24"/>
              </w:rPr>
            </w:pP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о расходовании субсидии ___________________________________________________</w:t>
            </w:r>
          </w:p>
          <w:p w:rsidR="008642E7" w:rsidRPr="00101430" w:rsidRDefault="008642E7" w:rsidP="00101430">
            <w:pPr>
              <w:spacing w:after="0" w:line="240" w:lineRule="auto"/>
              <w:jc w:val="both"/>
              <w:rPr>
                <w:rFonts w:ascii="Times New Roman" w:hAnsi="Times New Roman" w:cs="Times New Roman"/>
                <w:sz w:val="20"/>
                <w:szCs w:val="20"/>
              </w:rPr>
            </w:pPr>
            <w:r w:rsidRPr="00101430">
              <w:rPr>
                <w:rFonts w:ascii="Times New Roman" w:hAnsi="Times New Roman" w:cs="Times New Roman"/>
                <w:sz w:val="24"/>
                <w:szCs w:val="24"/>
              </w:rPr>
              <w:t xml:space="preserve">                                                                      </w:t>
            </w:r>
            <w:r w:rsidRPr="00101430">
              <w:rPr>
                <w:rFonts w:ascii="Times New Roman" w:hAnsi="Times New Roman" w:cs="Times New Roman"/>
                <w:sz w:val="20"/>
                <w:szCs w:val="20"/>
              </w:rPr>
              <w:t>(наименование мероприятия программы)</w:t>
            </w:r>
          </w:p>
          <w:p w:rsidR="00101430" w:rsidRDefault="00101430" w:rsidP="00101430">
            <w:pPr>
              <w:spacing w:after="0" w:line="240" w:lineRule="auto"/>
              <w:jc w:val="center"/>
              <w:rPr>
                <w:rFonts w:ascii="Times New Roman" w:hAnsi="Times New Roman" w:cs="Times New Roman"/>
                <w:sz w:val="24"/>
                <w:szCs w:val="24"/>
              </w:rPr>
            </w:pPr>
          </w:p>
          <w:p w:rsidR="008642E7" w:rsidRPr="00101430" w:rsidRDefault="00101430" w:rsidP="00101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______квартал</w:t>
            </w:r>
            <w:proofErr w:type="spellEnd"/>
            <w:r>
              <w:rPr>
                <w:rFonts w:ascii="Times New Roman" w:hAnsi="Times New Roman" w:cs="Times New Roman"/>
                <w:sz w:val="24"/>
                <w:szCs w:val="24"/>
              </w:rPr>
              <w:t xml:space="preserve">  2018</w:t>
            </w:r>
            <w:r w:rsidR="008642E7" w:rsidRPr="00101430">
              <w:rPr>
                <w:rFonts w:ascii="Times New Roman" w:hAnsi="Times New Roman" w:cs="Times New Roman"/>
                <w:sz w:val="24"/>
                <w:szCs w:val="24"/>
              </w:rPr>
              <w:t xml:space="preserve"> года</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4"/>
                <w:szCs w:val="24"/>
              </w:rPr>
              <w:t>______________________________________________________</w:t>
            </w:r>
          </w:p>
          <w:p w:rsidR="008642E7" w:rsidRDefault="008642E7" w:rsidP="00101430">
            <w:pPr>
              <w:spacing w:after="0" w:line="240" w:lineRule="auto"/>
              <w:jc w:val="center"/>
              <w:rPr>
                <w:rFonts w:ascii="Times New Roman" w:hAnsi="Times New Roman" w:cs="Times New Roman"/>
                <w:sz w:val="20"/>
                <w:szCs w:val="20"/>
              </w:rPr>
            </w:pPr>
            <w:r w:rsidRPr="00101430">
              <w:rPr>
                <w:rFonts w:ascii="Times New Roman" w:hAnsi="Times New Roman" w:cs="Times New Roman"/>
                <w:sz w:val="20"/>
                <w:szCs w:val="20"/>
              </w:rPr>
              <w:t>(наименование организации)</w:t>
            </w:r>
          </w:p>
          <w:p w:rsidR="00101430" w:rsidRPr="00101430" w:rsidRDefault="00101430" w:rsidP="00101430">
            <w:pPr>
              <w:spacing w:after="0" w:line="240" w:lineRule="auto"/>
              <w:jc w:val="center"/>
              <w:rPr>
                <w:rFonts w:ascii="Times New Roman" w:hAnsi="Times New Roman" w:cs="Times New Roman"/>
                <w:sz w:val="20"/>
                <w:szCs w:val="20"/>
              </w:rPr>
            </w:pPr>
          </w:p>
          <w:p w:rsidR="008642E7" w:rsidRDefault="008642E7" w:rsidP="00101430">
            <w:pPr>
              <w:spacing w:after="0" w:line="240" w:lineRule="auto"/>
              <w:rPr>
                <w:rFonts w:ascii="Times New Roman" w:hAnsi="Times New Roman" w:cs="Times New Roman"/>
                <w:sz w:val="24"/>
                <w:szCs w:val="24"/>
              </w:rPr>
            </w:pPr>
            <w:r w:rsidRPr="00101430">
              <w:rPr>
                <w:rFonts w:ascii="Times New Roman" w:hAnsi="Times New Roman" w:cs="Times New Roman"/>
                <w:sz w:val="24"/>
                <w:szCs w:val="24"/>
              </w:rPr>
              <w:t>Сумма ____________________________________ руб.</w:t>
            </w:r>
          </w:p>
          <w:p w:rsidR="00101430" w:rsidRDefault="00101430" w:rsidP="00101430">
            <w:pPr>
              <w:spacing w:after="0" w:line="240" w:lineRule="auto"/>
              <w:rPr>
                <w:rFonts w:ascii="Times New Roman" w:hAnsi="Times New Roman" w:cs="Times New Roman"/>
                <w:sz w:val="24"/>
                <w:szCs w:val="24"/>
              </w:rPr>
            </w:pPr>
          </w:p>
          <w:p w:rsidR="00101430" w:rsidRPr="00101430" w:rsidRDefault="00101430" w:rsidP="00101430">
            <w:pPr>
              <w:spacing w:after="0" w:line="240" w:lineRule="auto"/>
              <w:rPr>
                <w:rFonts w:ascii="Times New Roman" w:hAnsi="Times New Roman" w:cs="Times New Roman"/>
                <w:sz w:val="24"/>
                <w:szCs w:val="24"/>
              </w:rPr>
            </w:pPr>
          </w:p>
          <w:p w:rsidR="008642E7" w:rsidRPr="00101430" w:rsidRDefault="00970CB9" w:rsidP="00101430">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 2018</w:t>
            </w:r>
            <w:r w:rsidR="008642E7" w:rsidRPr="00101430">
              <w:rPr>
                <w:rFonts w:ascii="Times New Roman" w:hAnsi="Times New Roman" w:cs="Times New Roman"/>
                <w:sz w:val="24"/>
                <w:szCs w:val="24"/>
              </w:rPr>
              <w:t xml:space="preserve"> г.                         </w:t>
            </w:r>
            <w:r w:rsidR="008642E7" w:rsidRPr="00101430">
              <w:rPr>
                <w:rFonts w:ascii="Times New Roman" w:hAnsi="Times New Roman" w:cs="Times New Roman"/>
                <w:sz w:val="20"/>
                <w:szCs w:val="20"/>
              </w:rPr>
              <w:t xml:space="preserve">подпись руководителя   </w:t>
            </w:r>
          </w:p>
          <w:p w:rsidR="008642E7" w:rsidRPr="00101430" w:rsidRDefault="008642E7" w:rsidP="00101430">
            <w:pPr>
              <w:spacing w:after="0" w:line="240" w:lineRule="auto"/>
              <w:jc w:val="center"/>
              <w:rPr>
                <w:rFonts w:ascii="Times New Roman" w:hAnsi="Times New Roman" w:cs="Times New Roman"/>
                <w:sz w:val="24"/>
                <w:szCs w:val="24"/>
              </w:rPr>
            </w:pPr>
            <w:r w:rsidRPr="00101430">
              <w:rPr>
                <w:rFonts w:ascii="Times New Roman" w:hAnsi="Times New Roman" w:cs="Times New Roman"/>
                <w:sz w:val="20"/>
                <w:szCs w:val="20"/>
              </w:rPr>
              <w:t xml:space="preserve">                                                     </w:t>
            </w:r>
            <w:r w:rsidR="00101430">
              <w:rPr>
                <w:rFonts w:ascii="Times New Roman" w:hAnsi="Times New Roman" w:cs="Times New Roman"/>
                <w:sz w:val="20"/>
                <w:szCs w:val="20"/>
              </w:rPr>
              <w:t xml:space="preserve">                       </w:t>
            </w:r>
            <w:r w:rsidRPr="00101430">
              <w:rPr>
                <w:rFonts w:ascii="Times New Roman" w:hAnsi="Times New Roman" w:cs="Times New Roman"/>
                <w:sz w:val="20"/>
                <w:szCs w:val="20"/>
              </w:rPr>
              <w:t xml:space="preserve">   место печати</w:t>
            </w:r>
          </w:p>
        </w:tc>
      </w:tr>
    </w:tbl>
    <w:p w:rsidR="008642E7" w:rsidRPr="008642E7" w:rsidRDefault="008642E7" w:rsidP="008642E7">
      <w:pPr>
        <w:rPr>
          <w:rFonts w:ascii="Times New Roman" w:hAnsi="Times New Roman" w:cs="Times New Roman"/>
          <w:sz w:val="28"/>
          <w:szCs w:val="28"/>
        </w:rPr>
      </w:pP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t>2. Финансовый отчет  формируется строго в соответствии со сметой расходов.</w:t>
      </w:r>
    </w:p>
    <w:p w:rsidR="008642E7" w:rsidRPr="00440BDF" w:rsidRDefault="008642E7" w:rsidP="00440BDF">
      <w:pPr>
        <w:spacing w:after="0" w:line="240" w:lineRule="auto"/>
        <w:ind w:firstLine="567"/>
        <w:jc w:val="both"/>
        <w:rPr>
          <w:rFonts w:ascii="Times New Roman" w:hAnsi="Times New Roman" w:cs="Times New Roman"/>
          <w:sz w:val="24"/>
          <w:szCs w:val="24"/>
        </w:rPr>
      </w:pPr>
      <w:r w:rsidRPr="00440BDF">
        <w:rPr>
          <w:rFonts w:ascii="Times New Roman" w:hAnsi="Times New Roman" w:cs="Times New Roman"/>
          <w:sz w:val="24"/>
          <w:szCs w:val="24"/>
        </w:rPr>
        <w:lastRenderedPageBreak/>
        <w:t>3. К финансовому отчету прилагается реестр представленных документов по форме указанной ниже.</w:t>
      </w:r>
    </w:p>
    <w:p w:rsidR="00AF1BCF" w:rsidRDefault="00AF1BCF" w:rsidP="008642E7">
      <w:pPr>
        <w:ind w:firstLine="567"/>
        <w:jc w:val="center"/>
        <w:rPr>
          <w:rFonts w:ascii="Times New Roman" w:hAnsi="Times New Roman" w:cs="Times New Roman"/>
          <w:b/>
          <w:sz w:val="24"/>
          <w:szCs w:val="24"/>
        </w:rPr>
      </w:pPr>
    </w:p>
    <w:p w:rsidR="00AF1BCF" w:rsidRPr="00970CB9" w:rsidRDefault="008642E7" w:rsidP="00DF0A2C">
      <w:pPr>
        <w:spacing w:after="0" w:line="240" w:lineRule="auto"/>
        <w:ind w:firstLine="567"/>
        <w:jc w:val="center"/>
        <w:rPr>
          <w:rFonts w:ascii="Times New Roman" w:hAnsi="Times New Roman" w:cs="Times New Roman"/>
          <w:b/>
          <w:sz w:val="24"/>
          <w:szCs w:val="24"/>
        </w:rPr>
      </w:pPr>
      <w:r w:rsidRPr="00970CB9">
        <w:rPr>
          <w:rFonts w:ascii="Times New Roman" w:hAnsi="Times New Roman" w:cs="Times New Roman"/>
          <w:b/>
          <w:sz w:val="24"/>
          <w:szCs w:val="24"/>
        </w:rPr>
        <w:t>Реестр представленных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3138"/>
        <w:gridCol w:w="1751"/>
        <w:gridCol w:w="1960"/>
        <w:gridCol w:w="1960"/>
      </w:tblGrid>
      <w:tr w:rsidR="008642E7" w:rsidRPr="00970CB9" w:rsidTr="007F58C4">
        <w:tc>
          <w:tcPr>
            <w:tcW w:w="621"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 xml:space="preserve">№ </w:t>
            </w:r>
            <w:proofErr w:type="spellStart"/>
            <w:r w:rsidRPr="00970CB9">
              <w:rPr>
                <w:rFonts w:ascii="Times New Roman" w:hAnsi="Times New Roman" w:cs="Times New Roman"/>
                <w:sz w:val="24"/>
                <w:szCs w:val="24"/>
              </w:rPr>
              <w:t>п\</w:t>
            </w:r>
            <w:proofErr w:type="gramStart"/>
            <w:r w:rsidRPr="00970CB9">
              <w:rPr>
                <w:rFonts w:ascii="Times New Roman" w:hAnsi="Times New Roman" w:cs="Times New Roman"/>
                <w:sz w:val="24"/>
                <w:szCs w:val="24"/>
              </w:rPr>
              <w:t>п</w:t>
            </w:r>
            <w:proofErr w:type="spellEnd"/>
            <w:proofErr w:type="gramEnd"/>
          </w:p>
        </w:tc>
        <w:tc>
          <w:tcPr>
            <w:tcW w:w="3216"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услуги</w:t>
            </w:r>
          </w:p>
        </w:tc>
        <w:tc>
          <w:tcPr>
            <w:tcW w:w="1794"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Сумма, руб.</w:t>
            </w:r>
          </w:p>
        </w:tc>
        <w:tc>
          <w:tcPr>
            <w:tcW w:w="1970"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 дата первичных документов</w:t>
            </w:r>
          </w:p>
        </w:tc>
        <w:tc>
          <w:tcPr>
            <w:tcW w:w="1970" w:type="dxa"/>
          </w:tcPr>
          <w:p w:rsidR="008642E7" w:rsidRPr="00970CB9" w:rsidRDefault="008642E7" w:rsidP="00AF1BCF">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 дата платежного документа</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w:t>
            </w:r>
          </w:p>
        </w:tc>
        <w:tc>
          <w:tcPr>
            <w:tcW w:w="8950" w:type="dxa"/>
            <w:gridSpan w:val="4"/>
          </w:tcPr>
          <w:p w:rsidR="008642E7" w:rsidRPr="00970CB9" w:rsidRDefault="008642E7" w:rsidP="00DF0A2C">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1 Заработная плата преподавателей с начислением</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Заработная плата (оплата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1.2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Начисления на заработную плату (оплату труда)</w:t>
            </w: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Раздел № 2 Накладные расходы, связанные с содержанием мобильного консультационного центра (далее - МКЦ)</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2.1.</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2.2.</w:t>
            </w: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3</w:t>
            </w:r>
          </w:p>
        </w:tc>
        <w:tc>
          <w:tcPr>
            <w:tcW w:w="8950" w:type="dxa"/>
            <w:gridSpan w:val="4"/>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 xml:space="preserve">Раздел № </w:t>
            </w:r>
            <w:r w:rsidR="00970CB9">
              <w:rPr>
                <w:rFonts w:ascii="Times New Roman" w:hAnsi="Times New Roman" w:cs="Times New Roman"/>
                <w:sz w:val="24"/>
                <w:szCs w:val="24"/>
              </w:rPr>
              <w:t>3 (</w:t>
            </w:r>
            <w:r w:rsidRPr="00970CB9">
              <w:rPr>
                <w:rFonts w:ascii="Times New Roman" w:hAnsi="Times New Roman" w:cs="Times New Roman"/>
                <w:sz w:val="24"/>
                <w:szCs w:val="24"/>
              </w:rPr>
              <w:t>Другие расходы – канцелярские, хозяйственные, и т.д.)</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794"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1970" w:type="dxa"/>
          </w:tcPr>
          <w:p w:rsidR="008642E7" w:rsidRPr="00970CB9" w:rsidRDefault="008642E7" w:rsidP="00AF1BCF">
            <w:pPr>
              <w:spacing w:after="0" w:line="240" w:lineRule="auto"/>
              <w:jc w:val="both"/>
              <w:rPr>
                <w:rFonts w:ascii="Times New Roman" w:hAnsi="Times New Roman" w:cs="Times New Roman"/>
                <w:sz w:val="24"/>
                <w:szCs w:val="24"/>
              </w:rPr>
            </w:pP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Итого по разделу</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r w:rsidR="008642E7" w:rsidRPr="00970CB9" w:rsidTr="007F58C4">
        <w:tc>
          <w:tcPr>
            <w:tcW w:w="621" w:type="dxa"/>
          </w:tcPr>
          <w:p w:rsidR="008642E7" w:rsidRPr="00970CB9" w:rsidRDefault="008642E7" w:rsidP="00AF1BCF">
            <w:pPr>
              <w:spacing w:after="0" w:line="240" w:lineRule="auto"/>
              <w:jc w:val="both"/>
              <w:rPr>
                <w:rFonts w:ascii="Times New Roman" w:hAnsi="Times New Roman" w:cs="Times New Roman"/>
                <w:sz w:val="24"/>
                <w:szCs w:val="24"/>
              </w:rPr>
            </w:pPr>
          </w:p>
        </w:tc>
        <w:tc>
          <w:tcPr>
            <w:tcW w:w="3216" w:type="dxa"/>
          </w:tcPr>
          <w:p w:rsidR="008642E7" w:rsidRPr="00970CB9" w:rsidRDefault="008642E7" w:rsidP="00AF1BCF">
            <w:pPr>
              <w:spacing w:after="0" w:line="240" w:lineRule="auto"/>
              <w:jc w:val="right"/>
              <w:rPr>
                <w:rFonts w:ascii="Times New Roman" w:hAnsi="Times New Roman" w:cs="Times New Roman"/>
                <w:sz w:val="24"/>
                <w:szCs w:val="24"/>
              </w:rPr>
            </w:pPr>
            <w:r w:rsidRPr="00970CB9">
              <w:rPr>
                <w:rFonts w:ascii="Times New Roman" w:hAnsi="Times New Roman" w:cs="Times New Roman"/>
                <w:sz w:val="24"/>
                <w:szCs w:val="24"/>
              </w:rPr>
              <w:t>ВСЕГО</w:t>
            </w:r>
          </w:p>
        </w:tc>
        <w:tc>
          <w:tcPr>
            <w:tcW w:w="5734" w:type="dxa"/>
            <w:gridSpan w:val="3"/>
          </w:tcPr>
          <w:p w:rsidR="008642E7" w:rsidRPr="00970CB9" w:rsidRDefault="008642E7" w:rsidP="00AF1BCF">
            <w:pPr>
              <w:spacing w:after="0" w:line="240" w:lineRule="auto"/>
              <w:jc w:val="both"/>
              <w:rPr>
                <w:rFonts w:ascii="Times New Roman" w:hAnsi="Times New Roman" w:cs="Times New Roman"/>
                <w:sz w:val="24"/>
                <w:szCs w:val="24"/>
              </w:rPr>
            </w:pPr>
            <w:r w:rsidRPr="00970CB9">
              <w:rPr>
                <w:rFonts w:ascii="Times New Roman" w:hAnsi="Times New Roman" w:cs="Times New Roman"/>
                <w:sz w:val="24"/>
                <w:szCs w:val="24"/>
              </w:rPr>
              <w:t>__________ руб.</w:t>
            </w:r>
          </w:p>
        </w:tc>
      </w:tr>
    </w:tbl>
    <w:p w:rsidR="008642E7" w:rsidRPr="00970CB9" w:rsidRDefault="008642E7" w:rsidP="00AF1BCF">
      <w:pPr>
        <w:spacing w:after="0" w:line="240" w:lineRule="auto"/>
        <w:rPr>
          <w:rFonts w:ascii="Times New Roman" w:hAnsi="Times New Roman" w:cs="Times New Roman"/>
          <w:sz w:val="24"/>
          <w:szCs w:val="24"/>
        </w:rPr>
      </w:pPr>
    </w:p>
    <w:p w:rsidR="00DF0A2C" w:rsidRDefault="008642E7" w:rsidP="00DF0A2C">
      <w:pPr>
        <w:spacing w:after="0" w:line="240" w:lineRule="auto"/>
        <w:ind w:firstLine="720"/>
        <w:jc w:val="both"/>
        <w:rPr>
          <w:rFonts w:ascii="Times New Roman" w:hAnsi="Times New Roman" w:cs="Times New Roman"/>
          <w:sz w:val="24"/>
          <w:szCs w:val="24"/>
        </w:rPr>
      </w:pPr>
      <w:r w:rsidRPr="00970CB9">
        <w:rPr>
          <w:rFonts w:ascii="Times New Roman" w:hAnsi="Times New Roman" w:cs="Times New Roman"/>
          <w:sz w:val="24"/>
          <w:szCs w:val="24"/>
        </w:rPr>
        <w:t xml:space="preserve">4. К финансовому отчету прилагаются сметы </w:t>
      </w:r>
      <w:proofErr w:type="gramStart"/>
      <w:r w:rsidRPr="00970CB9">
        <w:rPr>
          <w:rFonts w:ascii="Times New Roman" w:hAnsi="Times New Roman" w:cs="Times New Roman"/>
          <w:sz w:val="24"/>
          <w:szCs w:val="24"/>
        </w:rPr>
        <w:t>расходов</w:t>
      </w:r>
      <w:proofErr w:type="gramEnd"/>
      <w:r w:rsidRPr="00970CB9">
        <w:rPr>
          <w:rFonts w:ascii="Times New Roman" w:hAnsi="Times New Roman" w:cs="Times New Roman"/>
          <w:sz w:val="24"/>
          <w:szCs w:val="24"/>
        </w:rPr>
        <w:t xml:space="preserve"> по форме представленной ниже:</w:t>
      </w:r>
    </w:p>
    <w:p w:rsidR="008642E7" w:rsidRPr="00970CB9" w:rsidRDefault="008642E7" w:rsidP="00DF0A2C">
      <w:pP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СМЕТА РАСХОДОВ</w:t>
      </w:r>
    </w:p>
    <w:p w:rsidR="008642E7" w:rsidRPr="00970CB9" w:rsidRDefault="00970CB9" w:rsidP="00DF0A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w:t>
      </w:r>
      <w:r w:rsidR="00DF0A2C">
        <w:rPr>
          <w:rFonts w:ascii="Times New Roman" w:hAnsi="Times New Roman" w:cs="Times New Roman"/>
          <w:sz w:val="24"/>
          <w:szCs w:val="24"/>
        </w:rPr>
        <w:t xml:space="preserve">   </w:t>
      </w:r>
      <w:r>
        <w:rPr>
          <w:rFonts w:ascii="Times New Roman" w:hAnsi="Times New Roman" w:cs="Times New Roman"/>
          <w:sz w:val="24"/>
          <w:szCs w:val="24"/>
        </w:rPr>
        <w:t xml:space="preserve"> 2018</w:t>
      </w:r>
      <w:r w:rsidR="008642E7" w:rsidRPr="00970CB9">
        <w:rPr>
          <w:rFonts w:ascii="Times New Roman" w:hAnsi="Times New Roman" w:cs="Times New Roman"/>
          <w:sz w:val="24"/>
          <w:szCs w:val="24"/>
        </w:rPr>
        <w:t xml:space="preserve"> года</w:t>
      </w:r>
    </w:p>
    <w:p w:rsidR="008642E7" w:rsidRPr="00970CB9" w:rsidRDefault="008642E7" w:rsidP="00DF0A2C">
      <w:pPr>
        <w:autoSpaceDE w:val="0"/>
        <w:autoSpaceDN w:val="0"/>
        <w:adjustRightInd w:val="0"/>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________________________________________________________________</w:t>
      </w:r>
    </w:p>
    <w:p w:rsidR="00970CB9" w:rsidRPr="008642E7" w:rsidRDefault="008642E7" w:rsidP="00AF1BCF">
      <w:pPr>
        <w:autoSpaceDE w:val="0"/>
        <w:autoSpaceDN w:val="0"/>
        <w:adjustRightInd w:val="0"/>
        <w:spacing w:after="0" w:line="240" w:lineRule="auto"/>
        <w:jc w:val="center"/>
        <w:rPr>
          <w:rFonts w:ascii="Times New Roman" w:hAnsi="Times New Roman" w:cs="Times New Roman"/>
          <w:sz w:val="28"/>
          <w:szCs w:val="28"/>
        </w:rPr>
      </w:pPr>
      <w:r w:rsidRPr="00970CB9">
        <w:rPr>
          <w:rFonts w:ascii="Times New Roman" w:hAnsi="Times New Roman" w:cs="Times New Roman"/>
          <w:sz w:val="20"/>
          <w:szCs w:val="20"/>
        </w:rPr>
        <w:t>(наименование организации)</w:t>
      </w:r>
    </w:p>
    <w:tbl>
      <w:tblPr>
        <w:tblW w:w="9678" w:type="dxa"/>
        <w:tblInd w:w="-110" w:type="dxa"/>
        <w:tblLayout w:type="fixed"/>
        <w:tblCellMar>
          <w:left w:w="70" w:type="dxa"/>
          <w:right w:w="70" w:type="dxa"/>
        </w:tblCellMar>
        <w:tblLook w:val="0000"/>
      </w:tblPr>
      <w:tblGrid>
        <w:gridCol w:w="614"/>
        <w:gridCol w:w="4386"/>
        <w:gridCol w:w="1435"/>
        <w:gridCol w:w="1542"/>
        <w:gridCol w:w="1701"/>
      </w:tblGrid>
      <w:tr w:rsidR="008642E7" w:rsidRPr="00970CB9" w:rsidTr="00DF0A2C">
        <w:trPr>
          <w:cantSplit/>
          <w:trHeight w:val="636"/>
        </w:trPr>
        <w:tc>
          <w:tcPr>
            <w:tcW w:w="614"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xml:space="preserve">№ </w:t>
            </w:r>
            <w:proofErr w:type="spellStart"/>
            <w:r w:rsidRPr="00970CB9">
              <w:t>п\</w:t>
            </w:r>
            <w:proofErr w:type="gramStart"/>
            <w:r w:rsidRPr="00970CB9">
              <w:t>п</w:t>
            </w:r>
            <w:proofErr w:type="spellEnd"/>
            <w:proofErr w:type="gramEnd"/>
          </w:p>
        </w:tc>
        <w:tc>
          <w:tcPr>
            <w:tcW w:w="4386"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Наименование статей затрат</w:t>
            </w:r>
          </w:p>
        </w:tc>
        <w:tc>
          <w:tcPr>
            <w:tcW w:w="1435"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стоимость 1 консультант часа, руб.</w:t>
            </w:r>
          </w:p>
        </w:tc>
        <w:tc>
          <w:tcPr>
            <w:tcW w:w="1542"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кол-во оказанных консультаций, час</w:t>
            </w:r>
          </w:p>
        </w:tc>
        <w:tc>
          <w:tcPr>
            <w:tcW w:w="1701" w:type="dxa"/>
            <w:tcBorders>
              <w:top w:val="single" w:sz="6" w:space="0" w:color="auto"/>
              <w:left w:val="single" w:sz="6" w:space="0" w:color="auto"/>
              <w:right w:val="single" w:sz="6" w:space="0" w:color="auto"/>
            </w:tcBorders>
          </w:tcPr>
          <w:p w:rsidR="008642E7" w:rsidRPr="00970CB9" w:rsidRDefault="008642E7" w:rsidP="00AF1BCF">
            <w:pPr>
              <w:pStyle w:val="ConsPlusCell"/>
              <w:widowControl/>
              <w:jc w:val="center"/>
            </w:pPr>
            <w:r w:rsidRPr="00970CB9">
              <w:t xml:space="preserve">Сумма, руб. </w:t>
            </w:r>
          </w:p>
        </w:tc>
      </w:tr>
      <w:tr w:rsidR="008642E7" w:rsidRPr="00970CB9" w:rsidTr="00DF0A2C">
        <w:trPr>
          <w:cantSplit/>
          <w:trHeight w:val="349"/>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Заработная плата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Начисления на заработную плату консультанта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308"/>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Накладные расходы, связанные с содержанием  МКЦ,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166"/>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3.1.</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3.2.</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ОСАГО, КАСКО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3.3.</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Заработная плата водителя (штатного) или оплата услуг водителя (наемного)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Амортизация</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3.5.</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Расходы на горюче-смазочные материалы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3.6.</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Запасные части, шины</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3.7.</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Техническое обслуживание,  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3.8.</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Внеплановый ремонт</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t>3.9.</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spacing w:after="0" w:line="240" w:lineRule="auto"/>
              <w:rPr>
                <w:rFonts w:ascii="Times New Roman" w:hAnsi="Times New Roman" w:cs="Times New Roman"/>
                <w:sz w:val="24"/>
                <w:szCs w:val="24"/>
              </w:rPr>
            </w:pPr>
            <w:r w:rsidRPr="00970CB9">
              <w:rPr>
                <w:rFonts w:ascii="Times New Roman" w:hAnsi="Times New Roman" w:cs="Times New Roman"/>
                <w:sz w:val="24"/>
                <w:szCs w:val="24"/>
              </w:rPr>
              <w:t>Стоянка</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lang w:val="en-US"/>
              </w:rPr>
            </w:pPr>
            <w:r w:rsidRPr="00970CB9">
              <w:rPr>
                <w:lang w:val="en-US"/>
              </w:rPr>
              <w:t>x</w:t>
            </w: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r w:rsidRPr="00970CB9">
              <w:lastRenderedPageBreak/>
              <w:t>4</w:t>
            </w: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pPr>
            <w:r w:rsidRPr="00970CB9">
              <w:t>Прочие расходы, в том числе:</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pPr>
          </w:p>
        </w:tc>
      </w:tr>
      <w:tr w:rsidR="008642E7" w:rsidRPr="00970CB9" w:rsidTr="00DF0A2C">
        <w:trPr>
          <w:cantSplit/>
          <w:trHeight w:val="240"/>
        </w:trPr>
        <w:tc>
          <w:tcPr>
            <w:tcW w:w="614"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4386"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rPr>
                <w:b/>
              </w:rPr>
            </w:pPr>
            <w:r w:rsidRPr="00970CB9">
              <w:rPr>
                <w:b/>
              </w:rPr>
              <w:t>ИТОГО</w:t>
            </w:r>
          </w:p>
        </w:tc>
        <w:tc>
          <w:tcPr>
            <w:tcW w:w="1435"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c>
          <w:tcPr>
            <w:tcW w:w="1542"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lang w:val="en-US"/>
              </w:rPr>
            </w:pPr>
          </w:p>
        </w:tc>
        <w:tc>
          <w:tcPr>
            <w:tcW w:w="1701" w:type="dxa"/>
            <w:tcBorders>
              <w:top w:val="single" w:sz="6" w:space="0" w:color="auto"/>
              <w:left w:val="single" w:sz="6" w:space="0" w:color="auto"/>
              <w:bottom w:val="single" w:sz="6" w:space="0" w:color="auto"/>
              <w:right w:val="single" w:sz="6" w:space="0" w:color="auto"/>
            </w:tcBorders>
          </w:tcPr>
          <w:p w:rsidR="008642E7" w:rsidRPr="00970CB9" w:rsidRDefault="008642E7" w:rsidP="00AF1BCF">
            <w:pPr>
              <w:pStyle w:val="ConsPlusCell"/>
              <w:widowControl/>
              <w:jc w:val="center"/>
              <w:rPr>
                <w:b/>
              </w:rPr>
            </w:pPr>
          </w:p>
        </w:tc>
      </w:tr>
    </w:tbl>
    <w:p w:rsidR="008642E7" w:rsidRPr="00970CB9" w:rsidRDefault="008642E7" w:rsidP="00AF1BCF">
      <w:pPr>
        <w:spacing w:after="0" w:line="240" w:lineRule="auto"/>
        <w:ind w:firstLine="720"/>
        <w:jc w:val="both"/>
        <w:rPr>
          <w:rFonts w:ascii="Times New Roman" w:hAnsi="Times New Roman" w:cs="Times New Roman"/>
          <w:sz w:val="24"/>
          <w:szCs w:val="24"/>
        </w:rPr>
      </w:pPr>
    </w:p>
    <w:p w:rsidR="008642E7" w:rsidRPr="00970CB9" w:rsidRDefault="00DF0A2C" w:rsidP="00AF1BCF">
      <w:pPr>
        <w:spacing w:after="0" w:line="240" w:lineRule="auto"/>
        <w:ind w:firstLine="720"/>
        <w:jc w:val="both"/>
        <w:rPr>
          <w:rFonts w:ascii="Times New Roman" w:hAnsi="Times New Roman" w:cs="Times New Roman"/>
          <w:sz w:val="24"/>
          <w:szCs w:val="24"/>
        </w:rPr>
      </w:pPr>
      <w:r w:rsidRPr="00970CB9">
        <w:rPr>
          <w:rFonts w:ascii="Times New Roman" w:hAnsi="Times New Roman" w:cs="Times New Roman"/>
          <w:sz w:val="24"/>
          <w:szCs w:val="24"/>
        </w:rPr>
        <w:t>МП</w:t>
      </w:r>
      <w:r>
        <w:rPr>
          <w:rFonts w:ascii="Times New Roman" w:hAnsi="Times New Roman" w:cs="Times New Roman"/>
          <w:sz w:val="24"/>
          <w:szCs w:val="24"/>
        </w:rPr>
        <w:t xml:space="preserve">                    </w:t>
      </w:r>
      <w:r w:rsidR="008642E7" w:rsidRPr="00970CB9">
        <w:rPr>
          <w:rFonts w:ascii="Times New Roman" w:hAnsi="Times New Roman" w:cs="Times New Roman"/>
          <w:sz w:val="24"/>
          <w:szCs w:val="24"/>
        </w:rPr>
        <w:t>Директор ______________ /_______________/</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Из сметы удаляются те статьи в накладных и прочих расходах, которые организация не представляет к возмещению затрат в данный отчетный период.</w:t>
      </w:r>
    </w:p>
    <w:p w:rsidR="008642E7" w:rsidRPr="00970CB9" w:rsidRDefault="008642E7" w:rsidP="00970CB9">
      <w:pPr>
        <w:spacing w:after="0"/>
        <w:jc w:val="both"/>
        <w:rPr>
          <w:rFonts w:ascii="Times New Roman" w:hAnsi="Times New Roman" w:cs="Times New Roman"/>
          <w:color w:val="FF0000"/>
          <w:sz w:val="24"/>
          <w:szCs w:val="24"/>
        </w:rPr>
      </w:pPr>
      <w:r w:rsidRPr="00970CB9">
        <w:rPr>
          <w:rFonts w:ascii="Times New Roman" w:hAnsi="Times New Roman" w:cs="Times New Roman"/>
          <w:sz w:val="24"/>
          <w:szCs w:val="24"/>
        </w:rPr>
        <w:t xml:space="preserve">        5. Субсидия не предоставляется </w:t>
      </w:r>
      <w:proofErr w:type="gramStart"/>
      <w:r w:rsidRPr="00970CB9">
        <w:rPr>
          <w:rFonts w:ascii="Times New Roman" w:hAnsi="Times New Roman" w:cs="Times New Roman"/>
          <w:sz w:val="24"/>
          <w:szCs w:val="24"/>
        </w:rPr>
        <w:t>на те</w:t>
      </w:r>
      <w:proofErr w:type="gramEnd"/>
      <w:r w:rsidRPr="00970CB9">
        <w:rPr>
          <w:rFonts w:ascii="Times New Roman" w:hAnsi="Times New Roman" w:cs="Times New Roman"/>
          <w:sz w:val="24"/>
          <w:szCs w:val="24"/>
        </w:rPr>
        <w:t xml:space="preserve"> расходы, которые уже субсидировались из других бюджетов. </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xml:space="preserve">6. Все платежные и первичные документы представляются в копиях, заверенных подписью и печатью руководителя организации. </w:t>
      </w:r>
    </w:p>
    <w:p w:rsidR="00970CB9" w:rsidRPr="00970CB9" w:rsidRDefault="008642E7" w:rsidP="00DF0A2C">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7. Финансовый отчет  формируется по порядку, по разделам (статьям затрат), притом каждый раздел должен быть отделен разделителем листов (пластиковым файлом, цветной бумагой) и иметь лицевой (титульный) лист по форме представленной ниже.</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РАЗДЕЛ № 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____________________________</w:t>
      </w:r>
      <w:r w:rsidR="00DF0A2C">
        <w:rPr>
          <w:rFonts w:ascii="Times New Roman" w:hAnsi="Times New Roman" w:cs="Times New Roman"/>
          <w:sz w:val="24"/>
          <w:szCs w:val="24"/>
        </w:rPr>
        <w:t>_____</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(наименование раздела (статьи затрат))</w:t>
      </w: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70CB9">
        <w:rPr>
          <w:rFonts w:ascii="Times New Roman" w:hAnsi="Times New Roman" w:cs="Times New Roman"/>
          <w:sz w:val="24"/>
          <w:szCs w:val="24"/>
        </w:rPr>
        <w:t>Общая сумма ____________________ _________________________</w:t>
      </w:r>
    </w:p>
    <w:p w:rsidR="008642E7" w:rsidRDefault="008642E7"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970CB9">
        <w:rPr>
          <w:rFonts w:ascii="Times New Roman" w:hAnsi="Times New Roman" w:cs="Times New Roman"/>
          <w:sz w:val="24"/>
          <w:szCs w:val="24"/>
        </w:rPr>
        <w:t xml:space="preserve">                             (цифрами)                                               (прописью</w:t>
      </w:r>
      <w:r w:rsidRPr="008642E7">
        <w:rPr>
          <w:rFonts w:ascii="Times New Roman" w:hAnsi="Times New Roman" w:cs="Times New Roman"/>
          <w:sz w:val="28"/>
          <w:szCs w:val="28"/>
        </w:rPr>
        <w:t>)</w:t>
      </w:r>
    </w:p>
    <w:p w:rsidR="00DF0A2C" w:rsidRPr="00DF0A2C" w:rsidRDefault="00DF0A2C" w:rsidP="00DF0A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После лицевого (титульного) листа прикладываются платежные и первичные документы, подтверждающие произведенные затраты в следующем порядке:</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7.1. Платежный документ (платежное поручение, товарный и кассовый чек, квитанция об оплате, расчетно-платежные ведомости и др.)</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При оплате наличными денежными средствами к платежному документу должен представляться Авансовый отчет.</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 xml:space="preserve">7.2. Подборка документов на каждую услугу скрепляется </w:t>
      </w:r>
      <w:proofErr w:type="spellStart"/>
      <w:r w:rsidRPr="00970CB9">
        <w:rPr>
          <w:rFonts w:ascii="Times New Roman" w:hAnsi="Times New Roman" w:cs="Times New Roman"/>
          <w:sz w:val="24"/>
          <w:szCs w:val="24"/>
        </w:rPr>
        <w:t>степлером</w:t>
      </w:r>
      <w:proofErr w:type="spellEnd"/>
      <w:r w:rsidRPr="00970CB9">
        <w:rPr>
          <w:rFonts w:ascii="Times New Roman" w:hAnsi="Times New Roman" w:cs="Times New Roman"/>
          <w:sz w:val="24"/>
          <w:szCs w:val="24"/>
        </w:rPr>
        <w:t xml:space="preserve"> в левом верхнем углу.</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Если оплата по платежному документу предъявляется в частичной форме, то в правом нижнем углу ставиться следующая пометка «к зачету частичная оплата в сумме ____ рублей».</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8. На лицевом (титульном) листе финансового отчета специалистом, принимающим отчет, ставится дата приема финансового отчета.</w:t>
      </w:r>
    </w:p>
    <w:p w:rsidR="008642E7" w:rsidRPr="00970CB9" w:rsidRDefault="008642E7" w:rsidP="00970CB9">
      <w:pPr>
        <w:spacing w:after="0" w:line="240" w:lineRule="auto"/>
        <w:ind w:firstLine="567"/>
        <w:jc w:val="both"/>
        <w:rPr>
          <w:rFonts w:ascii="Times New Roman" w:hAnsi="Times New Roman" w:cs="Times New Roman"/>
          <w:sz w:val="24"/>
          <w:szCs w:val="24"/>
        </w:rPr>
      </w:pPr>
      <w:r w:rsidRPr="00970CB9">
        <w:rPr>
          <w:rFonts w:ascii="Times New Roman" w:hAnsi="Times New Roman" w:cs="Times New Roman"/>
          <w:sz w:val="24"/>
          <w:szCs w:val="24"/>
        </w:rPr>
        <w:t>9. Финансовый отчет принимается только полностью укомплектованный и содержащий полную и достоверную информацию и полный пакет документов, перечисленный в п. 3.</w:t>
      </w:r>
    </w:p>
    <w:p w:rsidR="008642E7" w:rsidRPr="00970CB9" w:rsidRDefault="008642E7" w:rsidP="00970CB9">
      <w:pPr>
        <w:pStyle w:val="a7"/>
        <w:ind w:firstLine="567"/>
        <w:rPr>
          <w:sz w:val="24"/>
        </w:rPr>
      </w:pPr>
      <w:r w:rsidRPr="00970CB9">
        <w:rPr>
          <w:sz w:val="24"/>
        </w:rPr>
        <w:t>10. Первичные документы, которые необходимо предоставлять к платежным документам, должны отвечать требованиям бухгалтерского учета, в том числе: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i/>
          <w:sz w:val="24"/>
          <w:szCs w:val="24"/>
        </w:rPr>
        <w:t xml:space="preserve">              </w:t>
      </w:r>
      <w:r w:rsidRPr="00970CB9">
        <w:rPr>
          <w:rFonts w:ascii="Times New Roman" w:hAnsi="Times New Roman" w:cs="Times New Roman"/>
          <w:sz w:val="24"/>
          <w:szCs w:val="24"/>
        </w:rPr>
        <w:t>10.1.  на ремонт помещения (внутренние работы):</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решение руководителя организации о проведении ремонтных работ, оформленное приказом,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(причины проведения ремонта),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проектно-сметная документация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справка о стоимости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подряда,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акты приемки и сдачи выполненных работ (унифицированная форма),</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счета на приобретение строительных материалов по заявкам подрядчиков (если имеются),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счет-фактура (унифицированная форма),</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10.2. на  оборудование автомобилей - мобильных консультационных центров.</w:t>
      </w:r>
    </w:p>
    <w:p w:rsidR="008642E7"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lastRenderedPageBreak/>
        <w:t>10.3. на приобретение, ремонт, техническое обслуживание, страхование офисной техники, компьютерного и иного оборудования:</w:t>
      </w:r>
    </w:p>
    <w:p w:rsidR="00DF0A2C" w:rsidRPr="00970CB9" w:rsidRDefault="00DF0A2C" w:rsidP="00970CB9">
      <w:pPr>
        <w:spacing w:after="0"/>
        <w:ind w:firstLine="720"/>
        <w:jc w:val="both"/>
        <w:rPr>
          <w:rFonts w:ascii="Times New Roman" w:hAnsi="Times New Roman" w:cs="Times New Roman"/>
          <w:sz w:val="24"/>
          <w:szCs w:val="24"/>
        </w:rPr>
      </w:pP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по ремонту:</w:t>
      </w:r>
    </w:p>
    <w:p w:rsidR="008642E7" w:rsidRPr="00970CB9" w:rsidRDefault="008642E7" w:rsidP="00970CB9">
      <w:pPr>
        <w:spacing w:after="0"/>
        <w:ind w:firstLine="720"/>
        <w:jc w:val="both"/>
        <w:rPr>
          <w:rFonts w:ascii="Times New Roman" w:hAnsi="Times New Roman" w:cs="Times New Roman"/>
          <w:i/>
          <w:sz w:val="24"/>
          <w:szCs w:val="24"/>
        </w:rPr>
      </w:pPr>
      <w:r w:rsidRPr="00970CB9">
        <w:rPr>
          <w:rFonts w:ascii="Times New Roman" w:hAnsi="Times New Roman" w:cs="Times New Roman"/>
          <w:sz w:val="24"/>
          <w:szCs w:val="24"/>
        </w:rPr>
        <w:t>- приказ руководителя о проведении ремонта (реконструкции, модернизации) основных средств с указанием причины, дефектная ведомость, договор, акт выполненных работ,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10.4. на разработку и приобретение учебных материалов, учебных программ:</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разработки:</w:t>
      </w:r>
    </w:p>
    <w:p w:rsidR="008642E7" w:rsidRPr="00970CB9" w:rsidRDefault="008642E7" w:rsidP="00970CB9">
      <w:pPr>
        <w:spacing w:after="0"/>
        <w:ind w:firstLine="720"/>
        <w:jc w:val="both"/>
        <w:rPr>
          <w:rFonts w:ascii="Times New Roman" w:hAnsi="Times New Roman" w:cs="Times New Roman"/>
          <w:sz w:val="24"/>
          <w:szCs w:val="24"/>
        </w:rPr>
      </w:pPr>
      <w:proofErr w:type="gramStart"/>
      <w:r w:rsidRPr="00970CB9">
        <w:rPr>
          <w:rFonts w:ascii="Times New Roman" w:hAnsi="Times New Roman" w:cs="Times New Roman"/>
          <w:sz w:val="24"/>
          <w:szCs w:val="24"/>
        </w:rPr>
        <w:t xml:space="preserve">- решение руководителя организации, оформленное приказом, о разработке учебной программы с указанием для каких целей нужна и какие будут результаты от ее внедрения в деятельность организации, </w:t>
      </w:r>
      <w:proofErr w:type="gramEnd"/>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смета, акт выполненных работ либо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для приобретения:</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 договор на поставку (если имеется), товарная накладная, счет-фактура, счет.</w:t>
      </w:r>
    </w:p>
    <w:p w:rsidR="008642E7" w:rsidRPr="00970CB9" w:rsidRDefault="008642E7" w:rsidP="00970CB9">
      <w:pPr>
        <w:spacing w:after="0"/>
        <w:ind w:firstLine="720"/>
        <w:jc w:val="both"/>
        <w:rPr>
          <w:rFonts w:ascii="Times New Roman" w:hAnsi="Times New Roman" w:cs="Times New Roman"/>
          <w:sz w:val="24"/>
          <w:szCs w:val="24"/>
        </w:rPr>
      </w:pPr>
      <w:r w:rsidRPr="00970CB9">
        <w:rPr>
          <w:rFonts w:ascii="Times New Roman" w:hAnsi="Times New Roman" w:cs="Times New Roman"/>
          <w:sz w:val="24"/>
          <w:szCs w:val="24"/>
        </w:rPr>
        <w:t>10.5. на оплату труда консультантов в соответствии с заключенными гражданско-правовыми договорами и (или)  заработная плата с начислениями работников организаций - консультантов;</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расчетно-платежная ведомость (платежное поручение на перечисление сотруднику заработной платы на банковскую карту), платежные поручения по оплате начислений на оплату труда </w:t>
      </w:r>
    </w:p>
    <w:p w:rsidR="008642E7" w:rsidRPr="00970CB9" w:rsidRDefault="008642E7" w:rsidP="00970CB9">
      <w:pPr>
        <w:pStyle w:val="a7"/>
        <w:ind w:firstLine="709"/>
        <w:rPr>
          <w:sz w:val="24"/>
        </w:rPr>
      </w:pPr>
      <w:r w:rsidRPr="00970CB9">
        <w:rPr>
          <w:sz w:val="24"/>
        </w:rPr>
        <w:t>или</w:t>
      </w:r>
    </w:p>
    <w:p w:rsidR="008642E7" w:rsidRPr="00970CB9" w:rsidRDefault="008642E7" w:rsidP="00970CB9">
      <w:pPr>
        <w:spacing w:after="0"/>
        <w:ind w:firstLine="567"/>
        <w:jc w:val="both"/>
        <w:rPr>
          <w:rFonts w:ascii="Times New Roman" w:hAnsi="Times New Roman" w:cs="Times New Roman"/>
          <w:i/>
          <w:sz w:val="24"/>
          <w:szCs w:val="24"/>
        </w:rPr>
      </w:pPr>
      <w:r w:rsidRPr="00970CB9">
        <w:rPr>
          <w:rFonts w:ascii="Times New Roman" w:hAnsi="Times New Roman" w:cs="Times New Roman"/>
          <w:sz w:val="24"/>
          <w:szCs w:val="24"/>
        </w:rPr>
        <w:t>- договор гражданско-правового характера и акт выполненных работ по договору гражданско-правового характера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10.6.  на оплату услуг водителя (наемного):</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расходный ордер или платежное поручение на перечисление заработной платы на банковскую карту</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платежные поручения по оплате начислений на оплату труда </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 xml:space="preserve"> (если договор с физическим  лицом)</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договор на оказание возмездных услуг или договор подряда</w:t>
      </w:r>
    </w:p>
    <w:p w:rsidR="008642E7" w:rsidRPr="00970CB9" w:rsidRDefault="008642E7" w:rsidP="00970CB9">
      <w:pPr>
        <w:spacing w:after="0"/>
        <w:ind w:firstLine="567"/>
        <w:rPr>
          <w:rFonts w:ascii="Times New Roman" w:hAnsi="Times New Roman" w:cs="Times New Roman"/>
          <w:sz w:val="24"/>
          <w:szCs w:val="24"/>
          <w:u w:val="single"/>
        </w:rPr>
      </w:pPr>
      <w:r w:rsidRPr="00970CB9">
        <w:rPr>
          <w:rFonts w:ascii="Times New Roman" w:hAnsi="Times New Roman" w:cs="Times New Roman"/>
          <w:sz w:val="24"/>
          <w:szCs w:val="24"/>
        </w:rPr>
        <w:t>10.7. на обслуживание МКЦ (мобильного консультационного центра):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К плановому ремонту (относят все виды ремонтных работ автомобиля)</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дефектные ведомости, в которых обосновывается необходимость проведения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приемки-передачи по форме № ОС-3, которая утверждена Постановлением Госкомстата РФ от 21 января 2003 г. № 7,</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выполненных работ или заказ-наряд от автосервиса, подтверждающий факт проведения ремонта,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счет-фактура от автосервиса</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автосервисом.</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Если ремонт производился своими силами,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план ремонта автомобиля, утвержденный приказом руководителя организации,</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товарная накладная на приобретение  запасных частей,</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смета ремонтных работ,</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дефектная ведомость ремонта автомобиля,</w:t>
      </w:r>
    </w:p>
    <w:p w:rsidR="008642E7"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lastRenderedPageBreak/>
        <w:t>- акт о списании израсходованных запчастей.</w:t>
      </w:r>
    </w:p>
    <w:p w:rsidR="00DF0A2C" w:rsidRDefault="00DF0A2C" w:rsidP="00970CB9">
      <w:pPr>
        <w:spacing w:after="0"/>
        <w:ind w:firstLine="567"/>
        <w:jc w:val="both"/>
        <w:rPr>
          <w:rFonts w:ascii="Times New Roman" w:hAnsi="Times New Roman" w:cs="Times New Roman"/>
          <w:sz w:val="24"/>
          <w:szCs w:val="24"/>
        </w:rPr>
      </w:pPr>
    </w:p>
    <w:p w:rsidR="00DF0A2C" w:rsidRDefault="00DF0A2C" w:rsidP="00970CB9">
      <w:pPr>
        <w:spacing w:after="0"/>
        <w:ind w:firstLine="567"/>
        <w:jc w:val="both"/>
        <w:rPr>
          <w:rFonts w:ascii="Times New Roman" w:hAnsi="Times New Roman" w:cs="Times New Roman"/>
          <w:sz w:val="24"/>
          <w:szCs w:val="24"/>
        </w:rPr>
      </w:pP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Внеплановый ремонт, следующие первичные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акт выполненных работ или заказ-наряд от автосервиса, подтверждающий факт проведения ремонта, счет-фактура от автосервиса, договор с автосервисом, дефектная ведомость.</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По техническому обслуживанию  - (произведенное на станциях ТО) следующие документы:</w:t>
      </w:r>
    </w:p>
    <w:p w:rsidR="008642E7" w:rsidRPr="00970CB9" w:rsidRDefault="008642E7" w:rsidP="00970CB9">
      <w:pPr>
        <w:spacing w:after="0"/>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акт выполненных работ, счет фактура, счет, справка о произведенных работах, талон о прохождении технического обслуживания, квитанция об оплате государственной пошлины</w:t>
      </w:r>
    </w:p>
    <w:p w:rsidR="008642E7" w:rsidRPr="00970CB9" w:rsidRDefault="008642E7" w:rsidP="00970CB9">
      <w:pPr>
        <w:spacing w:after="0"/>
        <w:rPr>
          <w:rFonts w:ascii="Times New Roman" w:hAnsi="Times New Roman" w:cs="Times New Roman"/>
          <w:sz w:val="24"/>
          <w:szCs w:val="24"/>
        </w:rPr>
      </w:pPr>
      <w:r w:rsidRPr="00970CB9">
        <w:rPr>
          <w:rFonts w:ascii="Times New Roman" w:hAnsi="Times New Roman" w:cs="Times New Roman"/>
          <w:sz w:val="24"/>
          <w:szCs w:val="24"/>
        </w:rPr>
        <w:t xml:space="preserve">           Запасные части, шины:</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-счет, товарная накладная, договор поставки если имеется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или</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товарный чек (заполненный в соответствии с требованиями НК РФ)</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К страховкам относят КАСКО, ОСАГО</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страховой полис, договор (если есть), счет.</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Платежным документом может служить квитанция об оплате.</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Стоянка:</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первичные документы, которые необходимо предоставлять к платежному документу: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договор с указанием номера автомобиля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Амортизация:</w:t>
      </w:r>
    </w:p>
    <w:p w:rsidR="008642E7" w:rsidRPr="00970CB9" w:rsidRDefault="008642E7" w:rsidP="00970CB9">
      <w:pPr>
        <w:pStyle w:val="ConsPlusNormal"/>
        <w:ind w:firstLine="567"/>
        <w:jc w:val="both"/>
        <w:rPr>
          <w:rFonts w:ascii="Times New Roman" w:hAnsi="Times New Roman" w:cs="Times New Roman"/>
          <w:color w:val="FF0000"/>
          <w:sz w:val="24"/>
          <w:szCs w:val="24"/>
        </w:rPr>
      </w:pPr>
      <w:r w:rsidRPr="00970CB9">
        <w:rPr>
          <w:rFonts w:ascii="Times New Roman" w:hAnsi="Times New Roman" w:cs="Times New Roman"/>
          <w:sz w:val="24"/>
          <w:szCs w:val="24"/>
        </w:rPr>
        <w:t>- справка из баланса,  ведомость по счету</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Транспортный налог:</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 налоговая декларация</w:t>
      </w:r>
    </w:p>
    <w:p w:rsidR="008642E7" w:rsidRPr="00970CB9" w:rsidRDefault="008642E7" w:rsidP="00970CB9">
      <w:pPr>
        <w:pStyle w:val="ConsPlusNormal"/>
        <w:ind w:firstLine="567"/>
        <w:jc w:val="both"/>
        <w:rPr>
          <w:rFonts w:ascii="Times New Roman" w:hAnsi="Times New Roman" w:cs="Times New Roman"/>
          <w:sz w:val="24"/>
          <w:szCs w:val="24"/>
        </w:rPr>
      </w:pPr>
      <w:r w:rsidRPr="00970CB9">
        <w:rPr>
          <w:rFonts w:ascii="Times New Roman" w:hAnsi="Times New Roman" w:cs="Times New Roman"/>
          <w:sz w:val="24"/>
          <w:szCs w:val="24"/>
        </w:rPr>
        <w:t>Платежный документ – квитанция об оплате, платежное поручение</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10.8. на транспортные расходы, связанные с доставкой преподавателей до места проведения семинара, включая оплату труда водителя и расход горюче-смазочных материалов (в случае отсутствия собственного транспорта):</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xml:space="preserve">- договор аренды автомобиля, с указанием даты, места следования, количества арендуемых часов, а также что входит в аренду (например: услуги водителя, топливо, рассчитанное согласно нормам, установленным действующим законодательством  др.). </w:t>
      </w:r>
    </w:p>
    <w:p w:rsidR="008642E7" w:rsidRPr="00970CB9" w:rsidRDefault="008642E7" w:rsidP="00970CB9">
      <w:pPr>
        <w:spacing w:after="0"/>
        <w:ind w:firstLine="567"/>
        <w:rPr>
          <w:rFonts w:ascii="Times New Roman" w:hAnsi="Times New Roman" w:cs="Times New Roman"/>
          <w:sz w:val="24"/>
          <w:szCs w:val="24"/>
        </w:rPr>
      </w:pPr>
      <w:r w:rsidRPr="00970CB9">
        <w:rPr>
          <w:rFonts w:ascii="Times New Roman" w:hAnsi="Times New Roman" w:cs="Times New Roman"/>
          <w:sz w:val="24"/>
          <w:szCs w:val="24"/>
        </w:rPr>
        <w:t>- акт об оказании услуг.</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10.9. на накладные расходы, связанные с проведением семинаров и других мероприятий при реализации программы  (техническое обслуживание и ремонт оргтехники, оплата канцелярских и хозяйственных товаров, расходных материалов, оплата издательских услуг, административно-управленческие расходы).</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При проведении семинаров, курсов необходимо представлять:</w:t>
      </w:r>
    </w:p>
    <w:p w:rsidR="008642E7" w:rsidRPr="00970CB9" w:rsidRDefault="008642E7" w:rsidP="00970CB9">
      <w:pPr>
        <w:spacing w:after="0"/>
        <w:ind w:firstLine="540"/>
        <w:rPr>
          <w:rFonts w:ascii="Times New Roman" w:hAnsi="Times New Roman" w:cs="Times New Roman"/>
          <w:sz w:val="24"/>
          <w:szCs w:val="24"/>
        </w:rPr>
      </w:pPr>
      <w:r w:rsidRPr="00970CB9">
        <w:rPr>
          <w:rFonts w:ascii="Times New Roman" w:hAnsi="Times New Roman" w:cs="Times New Roman"/>
          <w:sz w:val="24"/>
          <w:szCs w:val="24"/>
        </w:rPr>
        <w:t>- списки слушателей семинара с фамилией И.О., контактными телефонами и адресами (населенный пункт), подписью слушателя; программа семинара; план проведения семинара (для обучающих курсов); приказ об ответственных за проведение семинара, преподавателях.</w:t>
      </w:r>
    </w:p>
    <w:p w:rsidR="008642E7" w:rsidRPr="00970CB9" w:rsidRDefault="008642E7" w:rsidP="00970CB9">
      <w:pPr>
        <w:spacing w:after="0"/>
        <w:jc w:val="both"/>
        <w:rPr>
          <w:rFonts w:ascii="Times New Roman" w:hAnsi="Times New Roman" w:cs="Times New Roman"/>
          <w:sz w:val="24"/>
          <w:szCs w:val="24"/>
        </w:rPr>
      </w:pPr>
      <w:r w:rsidRPr="00970CB9">
        <w:rPr>
          <w:rFonts w:ascii="Times New Roman" w:hAnsi="Times New Roman" w:cs="Times New Roman"/>
          <w:sz w:val="24"/>
          <w:szCs w:val="24"/>
        </w:rPr>
        <w:t xml:space="preserve">        10.10. на выдачу льготных займов документы предоставляются в соответствии с Положением о предоставлении льготных займов, в порядке, установленном действующим законодательством Российской Федерации.</w:t>
      </w:r>
    </w:p>
    <w:p w:rsidR="008642E7" w:rsidRPr="008642E7" w:rsidRDefault="008642E7" w:rsidP="008642E7">
      <w:pPr>
        <w:ind w:firstLine="720"/>
        <w:jc w:val="both"/>
        <w:rPr>
          <w:rFonts w:ascii="Times New Roman" w:hAnsi="Times New Roman" w:cs="Times New Roman"/>
          <w:sz w:val="28"/>
          <w:szCs w:val="28"/>
        </w:rPr>
      </w:pPr>
    </w:p>
    <w:p w:rsidR="008642E7" w:rsidRPr="008642E7" w:rsidRDefault="008642E7" w:rsidP="008642E7">
      <w:pPr>
        <w:ind w:firstLine="720"/>
        <w:jc w:val="both"/>
        <w:rPr>
          <w:rFonts w:ascii="Times New Roman" w:hAnsi="Times New Roman" w:cs="Times New Roman"/>
          <w:sz w:val="28"/>
          <w:szCs w:val="28"/>
        </w:rPr>
      </w:pPr>
    </w:p>
    <w:p w:rsidR="008642E7" w:rsidRPr="008642E7" w:rsidRDefault="008642E7" w:rsidP="008642E7">
      <w:pPr>
        <w:ind w:firstLine="709"/>
        <w:jc w:val="right"/>
        <w:rPr>
          <w:rFonts w:ascii="Times New Roman" w:hAnsi="Times New Roman" w:cs="Times New Roman"/>
          <w:sz w:val="28"/>
          <w:szCs w:val="28"/>
        </w:rPr>
      </w:pPr>
    </w:p>
    <w:tbl>
      <w:tblPr>
        <w:tblW w:w="8220" w:type="dxa"/>
        <w:tblInd w:w="1555" w:type="dxa"/>
        <w:tblLook w:val="0000"/>
      </w:tblPr>
      <w:tblGrid>
        <w:gridCol w:w="3656"/>
        <w:gridCol w:w="4564"/>
      </w:tblGrid>
      <w:tr w:rsidR="00E0703E" w:rsidRPr="007F58C4" w:rsidTr="00F315AD">
        <w:trPr>
          <w:trHeight w:val="2116"/>
        </w:trPr>
        <w:tc>
          <w:tcPr>
            <w:tcW w:w="3656" w:type="dxa"/>
          </w:tcPr>
          <w:p w:rsidR="00E0703E" w:rsidRDefault="00E0703E" w:rsidP="00F315AD">
            <w:pPr>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tabs>
                <w:tab w:val="left" w:pos="1080"/>
              </w:tabs>
              <w:autoSpaceDE w:val="0"/>
              <w:autoSpaceDN w:val="0"/>
              <w:adjustRightInd w:val="0"/>
              <w:spacing w:after="0" w:line="240" w:lineRule="auto"/>
              <w:jc w:val="center"/>
              <w:rPr>
                <w:rFonts w:ascii="Times New Roman" w:hAnsi="Times New Roman" w:cs="Times New Roman"/>
                <w:b/>
                <w:sz w:val="24"/>
                <w:szCs w:val="24"/>
              </w:rPr>
            </w:pPr>
          </w:p>
          <w:p w:rsidR="00E0703E" w:rsidRDefault="00E0703E" w:rsidP="00F315AD">
            <w:pPr>
              <w:spacing w:line="240" w:lineRule="auto"/>
              <w:rPr>
                <w:rFonts w:ascii="Times New Roman" w:hAnsi="Times New Roman" w:cs="Times New Roman"/>
                <w:b/>
                <w:sz w:val="24"/>
                <w:szCs w:val="24"/>
              </w:rPr>
            </w:pPr>
          </w:p>
        </w:tc>
        <w:tc>
          <w:tcPr>
            <w:tcW w:w="4564" w:type="dxa"/>
          </w:tcPr>
          <w:p w:rsidR="00DF0A2C" w:rsidRPr="00A675EC" w:rsidRDefault="00DF0A2C" w:rsidP="00DF0A2C">
            <w:pPr>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УТВЕРЖДЕН</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постановлением администрации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Pr="00A675EC">
              <w:rPr>
                <w:rFonts w:ascii="Times New Roman" w:hAnsi="Times New Roman" w:cs="Times New Roman"/>
                <w:b/>
                <w:sz w:val="24"/>
                <w:szCs w:val="24"/>
              </w:rPr>
              <w:t xml:space="preserve"> Назиевское городское поселение</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Кировского муниципального района</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rPr>
            </w:pPr>
            <w:r w:rsidRPr="00A675EC">
              <w:rPr>
                <w:rFonts w:ascii="Times New Roman" w:hAnsi="Times New Roman" w:cs="Times New Roman"/>
                <w:b/>
                <w:sz w:val="24"/>
                <w:szCs w:val="24"/>
              </w:rPr>
              <w:t>Ленинградской области</w:t>
            </w:r>
          </w:p>
          <w:p w:rsidR="00DF0A2C" w:rsidRPr="00A675EC" w:rsidRDefault="00DF0A2C" w:rsidP="00DF0A2C">
            <w:pPr>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A675EC">
              <w:rPr>
                <w:rFonts w:ascii="Times New Roman" w:hAnsi="Times New Roman" w:cs="Times New Roman"/>
                <w:b/>
                <w:sz w:val="24"/>
                <w:szCs w:val="24"/>
              </w:rPr>
              <w:t xml:space="preserve">от </w:t>
            </w:r>
            <w:r>
              <w:rPr>
                <w:rFonts w:ascii="Times New Roman" w:hAnsi="Times New Roman" w:cs="Times New Roman"/>
                <w:b/>
                <w:sz w:val="24"/>
                <w:szCs w:val="24"/>
              </w:rPr>
              <w:t>25 января</w:t>
            </w:r>
            <w:r w:rsidRPr="00A675EC">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A675EC">
              <w:rPr>
                <w:rFonts w:ascii="Times New Roman" w:hAnsi="Times New Roman" w:cs="Times New Roman"/>
                <w:b/>
                <w:sz w:val="24"/>
                <w:szCs w:val="24"/>
              </w:rPr>
              <w:t>г</w:t>
            </w:r>
            <w:r>
              <w:rPr>
                <w:rFonts w:ascii="Times New Roman" w:hAnsi="Times New Roman" w:cs="Times New Roman"/>
                <w:b/>
                <w:sz w:val="24"/>
                <w:szCs w:val="24"/>
              </w:rPr>
              <w:t>.</w:t>
            </w:r>
            <w:r w:rsidRPr="00A675EC">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E0703E" w:rsidRPr="007F58C4" w:rsidRDefault="00E0703E" w:rsidP="00F315AD">
            <w:pPr>
              <w:spacing w:line="240" w:lineRule="auto"/>
              <w:jc w:val="center"/>
              <w:rPr>
                <w:rFonts w:ascii="Times New Roman" w:hAnsi="Times New Roman" w:cs="Times New Roman"/>
                <w:sz w:val="28"/>
                <w:szCs w:val="28"/>
              </w:rPr>
            </w:pPr>
            <w:r w:rsidRPr="00A675EC">
              <w:rPr>
                <w:rFonts w:ascii="Times New Roman" w:hAnsi="Times New Roman" w:cs="Times New Roman"/>
                <w:b/>
                <w:sz w:val="24"/>
                <w:szCs w:val="24"/>
              </w:rPr>
              <w:t>(Приложение №</w:t>
            </w:r>
            <w:r>
              <w:rPr>
                <w:rFonts w:ascii="Times New Roman" w:hAnsi="Times New Roman" w:cs="Times New Roman"/>
                <w:b/>
                <w:sz w:val="24"/>
                <w:szCs w:val="24"/>
              </w:rPr>
              <w:t>4</w:t>
            </w:r>
            <w:r w:rsidRPr="00A675EC">
              <w:rPr>
                <w:rFonts w:ascii="Times New Roman" w:hAnsi="Times New Roman" w:cs="Times New Roman"/>
                <w:b/>
                <w:sz w:val="24"/>
                <w:szCs w:val="24"/>
              </w:rPr>
              <w:t>)</w:t>
            </w:r>
          </w:p>
        </w:tc>
      </w:tr>
    </w:tbl>
    <w:p w:rsidR="00DF0A2C" w:rsidRDefault="00DF0A2C" w:rsidP="00E0703E">
      <w:pPr>
        <w:pStyle w:val="2"/>
        <w:spacing w:before="0" w:after="0"/>
        <w:jc w:val="center"/>
        <w:rPr>
          <w:rFonts w:ascii="Times New Roman" w:hAnsi="Times New Roman" w:cs="Times New Roman"/>
          <w:i w:val="0"/>
          <w:sz w:val="24"/>
          <w:szCs w:val="24"/>
        </w:rPr>
      </w:pPr>
    </w:p>
    <w:p w:rsidR="00F019AF" w:rsidRDefault="00F019AF" w:rsidP="00E0703E">
      <w:pPr>
        <w:pStyle w:val="2"/>
        <w:spacing w:before="0" w:after="0"/>
        <w:jc w:val="center"/>
        <w:rPr>
          <w:rFonts w:ascii="Times New Roman" w:hAnsi="Times New Roman" w:cs="Times New Roman"/>
          <w:i w:val="0"/>
          <w:sz w:val="24"/>
          <w:szCs w:val="24"/>
        </w:rPr>
      </w:pPr>
    </w:p>
    <w:p w:rsidR="008642E7" w:rsidRPr="00E0703E" w:rsidRDefault="00DF0A2C" w:rsidP="00E0703E">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ПОРЯДОК</w:t>
      </w:r>
    </w:p>
    <w:p w:rsidR="008642E7" w:rsidRPr="00E0703E"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bCs/>
          <w:sz w:val="24"/>
          <w:szCs w:val="24"/>
        </w:rPr>
        <w:t>возврата субсидий</w:t>
      </w:r>
      <w:r w:rsidRPr="00E0703E">
        <w:rPr>
          <w:rFonts w:ascii="Times New Roman" w:hAnsi="Times New Roman" w:cs="Times New Roman"/>
          <w:b/>
          <w:sz w:val="24"/>
          <w:szCs w:val="24"/>
        </w:rPr>
        <w:t xml:space="preserve"> на развитие и поддержку малого и среднего бизнеса  </w:t>
      </w:r>
    </w:p>
    <w:p w:rsidR="008642E7" w:rsidRPr="00E0703E" w:rsidRDefault="008642E7" w:rsidP="00E0703E">
      <w:pPr>
        <w:autoSpaceDE w:val="0"/>
        <w:autoSpaceDN w:val="0"/>
        <w:adjustRightInd w:val="0"/>
        <w:spacing w:after="0" w:line="240" w:lineRule="auto"/>
        <w:jc w:val="center"/>
        <w:rPr>
          <w:rFonts w:ascii="Times New Roman" w:hAnsi="Times New Roman" w:cs="Times New Roman"/>
          <w:b/>
          <w:sz w:val="24"/>
          <w:szCs w:val="24"/>
        </w:rPr>
      </w:pPr>
      <w:r w:rsidRPr="00E0703E">
        <w:rPr>
          <w:rFonts w:ascii="Times New Roman" w:hAnsi="Times New Roman" w:cs="Times New Roman"/>
          <w:b/>
          <w:sz w:val="24"/>
          <w:szCs w:val="24"/>
        </w:rPr>
        <w:t>муниципального образования Назиевское городское поселение Кировского муниципального района Ленинградской области</w:t>
      </w:r>
    </w:p>
    <w:p w:rsidR="008642E7" w:rsidRDefault="008642E7" w:rsidP="00E0703E">
      <w:pPr>
        <w:spacing w:after="0" w:line="240" w:lineRule="auto"/>
        <w:jc w:val="center"/>
        <w:rPr>
          <w:rFonts w:ascii="Times New Roman" w:hAnsi="Times New Roman" w:cs="Times New Roman"/>
          <w:b/>
          <w:sz w:val="24"/>
          <w:szCs w:val="24"/>
        </w:rPr>
      </w:pPr>
    </w:p>
    <w:p w:rsidR="00DF0A2C" w:rsidRPr="00E0703E" w:rsidRDefault="00DF0A2C" w:rsidP="00E0703E">
      <w:pPr>
        <w:spacing w:after="0" w:line="240" w:lineRule="auto"/>
        <w:jc w:val="center"/>
        <w:rPr>
          <w:rFonts w:ascii="Times New Roman" w:hAnsi="Times New Roman" w:cs="Times New Roman"/>
          <w:b/>
          <w:sz w:val="24"/>
          <w:szCs w:val="24"/>
        </w:rPr>
      </w:pPr>
    </w:p>
    <w:p w:rsidR="008642E7" w:rsidRPr="00E0703E" w:rsidRDefault="008642E7" w:rsidP="00E0703E">
      <w:pPr>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1. Настоящий Порядок возврата субсидий на развитие и поддержку малого и среднего бизнеса муниципального образования Назиевское городское поселение Кировского муниципального района Ленинградской области в случае нарушения условий их предоставления (далее - Порядок) разработан в соответствии со статьей 78 Бюджетного кодекса Российской Федерации.</w:t>
      </w:r>
    </w:p>
    <w:p w:rsidR="008642E7" w:rsidRPr="00E0703E" w:rsidRDefault="008642E7" w:rsidP="00E0703E">
      <w:pPr>
        <w:autoSpaceDE w:val="0"/>
        <w:autoSpaceDN w:val="0"/>
        <w:adjustRightInd w:val="0"/>
        <w:spacing w:after="0"/>
        <w:ind w:firstLine="709"/>
        <w:jc w:val="both"/>
        <w:rPr>
          <w:rFonts w:ascii="Times New Roman" w:hAnsi="Times New Roman" w:cs="Times New Roman"/>
          <w:sz w:val="24"/>
          <w:szCs w:val="24"/>
        </w:rPr>
      </w:pPr>
      <w:r w:rsidRPr="00E0703E">
        <w:rPr>
          <w:rFonts w:ascii="Times New Roman" w:hAnsi="Times New Roman" w:cs="Times New Roman"/>
          <w:sz w:val="24"/>
          <w:szCs w:val="24"/>
        </w:rPr>
        <w:t xml:space="preserve">2. </w:t>
      </w:r>
      <w:proofErr w:type="gramStart"/>
      <w:r w:rsidRPr="00E0703E">
        <w:rPr>
          <w:rFonts w:ascii="Times New Roman" w:hAnsi="Times New Roman" w:cs="Times New Roman"/>
          <w:sz w:val="24"/>
          <w:szCs w:val="24"/>
        </w:rPr>
        <w:t xml:space="preserve">Порядок устанавливает правила возврата в бюджет муниципального образования Назиевское городское поселение Кировского муниципального района Ленинградской области субсидий на развитие и поддержку малого и среднего бизнеса (далее - субсидии), предусмотренных администрации муниципального образования Назиевское городское поселение Кировского муниципального района Ленинградской области (далее - Администрация) по коду целевой статьи 24 0 01 06480 в приложении 6 к </w:t>
      </w:r>
      <w:r w:rsidR="008B1D9A">
        <w:rPr>
          <w:rFonts w:ascii="Times New Roman" w:hAnsi="Times New Roman" w:cs="Times New Roman"/>
          <w:sz w:val="24"/>
          <w:szCs w:val="24"/>
        </w:rPr>
        <w:t>р</w:t>
      </w:r>
      <w:r w:rsidRPr="00E0703E">
        <w:rPr>
          <w:rFonts w:ascii="Times New Roman" w:hAnsi="Times New Roman" w:cs="Times New Roman"/>
          <w:sz w:val="24"/>
          <w:szCs w:val="24"/>
        </w:rPr>
        <w:t>ешению совета депутатов муниципального образования Назиевское городское</w:t>
      </w:r>
      <w:proofErr w:type="gramEnd"/>
      <w:r w:rsidRPr="00E0703E">
        <w:rPr>
          <w:rFonts w:ascii="Times New Roman" w:hAnsi="Times New Roman" w:cs="Times New Roman"/>
          <w:sz w:val="24"/>
          <w:szCs w:val="24"/>
        </w:rPr>
        <w:t xml:space="preserve"> поселение Кировского муниципального района Ленинградской области от 2</w:t>
      </w:r>
      <w:r w:rsidR="008B1D9A">
        <w:rPr>
          <w:rFonts w:ascii="Times New Roman" w:hAnsi="Times New Roman" w:cs="Times New Roman"/>
          <w:sz w:val="24"/>
          <w:szCs w:val="24"/>
        </w:rPr>
        <w:t xml:space="preserve">0 декабря </w:t>
      </w:r>
      <w:r w:rsidRPr="00E0703E">
        <w:rPr>
          <w:rFonts w:ascii="Times New Roman" w:hAnsi="Times New Roman" w:cs="Times New Roman"/>
          <w:sz w:val="24"/>
          <w:szCs w:val="24"/>
        </w:rPr>
        <w:t>201</w:t>
      </w:r>
      <w:r w:rsidR="008B1D9A">
        <w:rPr>
          <w:rFonts w:ascii="Times New Roman" w:hAnsi="Times New Roman" w:cs="Times New Roman"/>
          <w:sz w:val="24"/>
          <w:szCs w:val="24"/>
        </w:rPr>
        <w:t xml:space="preserve">7 </w:t>
      </w:r>
      <w:r w:rsidRPr="00E0703E">
        <w:rPr>
          <w:rFonts w:ascii="Times New Roman" w:hAnsi="Times New Roman" w:cs="Times New Roman"/>
          <w:sz w:val="24"/>
          <w:szCs w:val="24"/>
        </w:rPr>
        <w:t>г</w:t>
      </w:r>
      <w:r w:rsidR="008B1D9A">
        <w:rPr>
          <w:rFonts w:ascii="Times New Roman" w:hAnsi="Times New Roman" w:cs="Times New Roman"/>
          <w:sz w:val="24"/>
          <w:szCs w:val="24"/>
        </w:rPr>
        <w:t>ода</w:t>
      </w:r>
      <w:r w:rsidRPr="00E0703E">
        <w:rPr>
          <w:rFonts w:ascii="Times New Roman" w:hAnsi="Times New Roman" w:cs="Times New Roman"/>
          <w:sz w:val="24"/>
          <w:szCs w:val="24"/>
        </w:rPr>
        <w:t xml:space="preserve"> №</w:t>
      </w:r>
      <w:r w:rsidR="008B1D9A">
        <w:rPr>
          <w:rFonts w:ascii="Times New Roman" w:hAnsi="Times New Roman" w:cs="Times New Roman"/>
          <w:sz w:val="24"/>
          <w:szCs w:val="24"/>
        </w:rPr>
        <w:t xml:space="preserve"> </w:t>
      </w:r>
      <w:r w:rsidRPr="00E0703E">
        <w:rPr>
          <w:rFonts w:ascii="Times New Roman" w:hAnsi="Times New Roman" w:cs="Times New Roman"/>
          <w:sz w:val="24"/>
          <w:szCs w:val="24"/>
        </w:rPr>
        <w:t>38 "О бюджете муниципального образования Назиевское городское поселение Кировского муниципального района Ленинградской области на 201</w:t>
      </w:r>
      <w:r w:rsidR="008B1D9A">
        <w:rPr>
          <w:rFonts w:ascii="Times New Roman" w:hAnsi="Times New Roman" w:cs="Times New Roman"/>
          <w:sz w:val="24"/>
          <w:szCs w:val="24"/>
        </w:rPr>
        <w:t>8</w:t>
      </w:r>
      <w:r w:rsidRPr="00E0703E">
        <w:rPr>
          <w:rFonts w:ascii="Times New Roman" w:hAnsi="Times New Roman" w:cs="Times New Roman"/>
          <w:sz w:val="24"/>
          <w:szCs w:val="24"/>
        </w:rPr>
        <w:t xml:space="preserve"> год". </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3. В течение срока действия договора о предоставлении в 201</w:t>
      </w:r>
      <w:r w:rsidR="008B1D9A" w:rsidRPr="008B1D9A">
        <w:rPr>
          <w:rFonts w:ascii="Times New Roman" w:hAnsi="Times New Roman" w:cs="Times New Roman"/>
          <w:sz w:val="24"/>
          <w:szCs w:val="24"/>
        </w:rPr>
        <w:t>8</w:t>
      </w:r>
      <w:r w:rsidRPr="008B1D9A">
        <w:rPr>
          <w:rFonts w:ascii="Times New Roman" w:hAnsi="Times New Roman" w:cs="Times New Roman"/>
          <w:sz w:val="24"/>
          <w:szCs w:val="24"/>
        </w:rPr>
        <w:t xml:space="preserve"> году субсидий, заключаемого между Администрацией и получателем субсидий, Администрация имеет право проводить проверки выполнения условий предоставления субсидий и осуществлять </w:t>
      </w:r>
      <w:proofErr w:type="gramStart"/>
      <w:r w:rsidRPr="008B1D9A">
        <w:rPr>
          <w:rFonts w:ascii="Times New Roman" w:hAnsi="Times New Roman" w:cs="Times New Roman"/>
          <w:sz w:val="24"/>
          <w:szCs w:val="24"/>
        </w:rPr>
        <w:t>контроль за</w:t>
      </w:r>
      <w:proofErr w:type="gramEnd"/>
      <w:r w:rsidRPr="008B1D9A">
        <w:rPr>
          <w:rFonts w:ascii="Times New Roman" w:hAnsi="Times New Roman" w:cs="Times New Roman"/>
          <w:sz w:val="24"/>
          <w:szCs w:val="24"/>
        </w:rPr>
        <w:t xml:space="preserve"> целевым использованием субсидий.</w:t>
      </w:r>
    </w:p>
    <w:p w:rsidR="008642E7" w:rsidRPr="008B1D9A" w:rsidRDefault="008642E7" w:rsidP="008B1D9A">
      <w:pPr>
        <w:autoSpaceDE w:val="0"/>
        <w:autoSpaceDN w:val="0"/>
        <w:adjustRightInd w:val="0"/>
        <w:spacing w:after="0" w:line="240" w:lineRule="auto"/>
        <w:ind w:firstLine="709"/>
        <w:jc w:val="both"/>
        <w:rPr>
          <w:rFonts w:ascii="Times New Roman" w:hAnsi="Times New Roman" w:cs="Times New Roman"/>
          <w:sz w:val="24"/>
          <w:szCs w:val="24"/>
        </w:rPr>
      </w:pPr>
      <w:r w:rsidRPr="008B1D9A">
        <w:rPr>
          <w:rFonts w:ascii="Times New Roman" w:hAnsi="Times New Roman" w:cs="Times New Roman"/>
          <w:sz w:val="24"/>
          <w:szCs w:val="24"/>
        </w:rPr>
        <w:t xml:space="preserve">4. В случае </w:t>
      </w:r>
      <w:proofErr w:type="gramStart"/>
      <w:r w:rsidRPr="008B1D9A">
        <w:rPr>
          <w:rFonts w:ascii="Times New Roman" w:hAnsi="Times New Roman" w:cs="Times New Roman"/>
          <w:sz w:val="24"/>
          <w:szCs w:val="24"/>
        </w:rPr>
        <w:t>выявления нарушений условий предоставления субсидий</w:t>
      </w:r>
      <w:proofErr w:type="gramEnd"/>
      <w:r w:rsidRPr="008B1D9A">
        <w:rPr>
          <w:rFonts w:ascii="Times New Roman" w:hAnsi="Times New Roman" w:cs="Times New Roman"/>
          <w:sz w:val="24"/>
          <w:szCs w:val="24"/>
        </w:rPr>
        <w:t xml:space="preserve"> и (или) нецелевого использования субсидий получателями субсидий, А</w:t>
      </w:r>
      <w:r w:rsidRPr="008B1D9A">
        <w:rPr>
          <w:rFonts w:ascii="Times New Roman" w:hAnsi="Times New Roman" w:cs="Times New Roman"/>
          <w:color w:val="000000"/>
          <w:sz w:val="24"/>
          <w:szCs w:val="24"/>
        </w:rPr>
        <w:t xml:space="preserve">дминистрация </w:t>
      </w:r>
      <w:r w:rsidRPr="008B1D9A">
        <w:rPr>
          <w:rFonts w:ascii="Times New Roman" w:hAnsi="Times New Roman" w:cs="Times New Roman"/>
          <w:sz w:val="24"/>
          <w:szCs w:val="24"/>
        </w:rPr>
        <w:t>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 Акт вручается представителю получателя субсидии, либо направляется заказным письмом с уведомлением о вручении.</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В случае не устранения нарушений в сроки, указанные в Акте, Администрацией принимается решение о возврате в бюджет муниципального образования Назиевское городское поселение Кировского муниципального  района Ленинградской области предоставленных субсидий, оформляемое постановлением А</w:t>
      </w:r>
      <w:r w:rsidRPr="008B1D9A">
        <w:rPr>
          <w:rFonts w:ascii="Times New Roman" w:hAnsi="Times New Roman" w:cs="Times New Roman"/>
          <w:color w:val="000000"/>
          <w:sz w:val="24"/>
          <w:szCs w:val="24"/>
        </w:rPr>
        <w:t xml:space="preserve">дминистрации </w:t>
      </w:r>
      <w:r w:rsidRPr="008B1D9A">
        <w:rPr>
          <w:rFonts w:ascii="Times New Roman" w:hAnsi="Times New Roman" w:cs="Times New Roman"/>
          <w:sz w:val="24"/>
          <w:szCs w:val="24"/>
        </w:rPr>
        <w:t>(далее - Постановление).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proofErr w:type="gramStart"/>
      <w:r w:rsidRPr="008B1D9A">
        <w:rPr>
          <w:rFonts w:ascii="Times New Roman" w:hAnsi="Times New Roman" w:cs="Times New Roman"/>
          <w:sz w:val="24"/>
          <w:szCs w:val="24"/>
        </w:rPr>
        <w:lastRenderedPageBreak/>
        <w:t>В течение пяти рабочих дней с даты принятия Постановления указанное Постановление направляется заказным письмом с уведомлением о вручении получателям субсидий вместе с Требованием о возврате субсидий в бюджет муниципального образования Назиевское городское поселение Кировского муниципального  района Ленинградской области, содержащим сумму, сроки, код бюджетной классификации Российской Федерации, по которому должен быть осуществлен возврат субсидий, реквизиты расчетного счета, на который должны быть</w:t>
      </w:r>
      <w:proofErr w:type="gramEnd"/>
      <w:r w:rsidRPr="008B1D9A">
        <w:rPr>
          <w:rFonts w:ascii="Times New Roman" w:hAnsi="Times New Roman" w:cs="Times New Roman"/>
          <w:sz w:val="24"/>
          <w:szCs w:val="24"/>
        </w:rPr>
        <w:t xml:space="preserve"> перечислены субсидии (далее - Требование).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5. Получатели субсидий обязаны осуществить возврат субсидий в течение семи рабочих дней с момента получения уведомления о доставке адресату</w:t>
      </w:r>
      <w:r w:rsidR="008B1D9A" w:rsidRPr="008B1D9A">
        <w:rPr>
          <w:rFonts w:ascii="Times New Roman" w:hAnsi="Times New Roman" w:cs="Times New Roman"/>
          <w:sz w:val="24"/>
          <w:szCs w:val="24"/>
        </w:rPr>
        <w:t xml:space="preserve"> </w:t>
      </w:r>
      <w:r w:rsidRPr="008B1D9A">
        <w:rPr>
          <w:rFonts w:ascii="Times New Roman" w:hAnsi="Times New Roman" w:cs="Times New Roman"/>
          <w:sz w:val="24"/>
          <w:szCs w:val="24"/>
        </w:rPr>
        <w:t xml:space="preserve"> Требования.</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 xml:space="preserve">В случае если получатели субсидий не перечислят сумму субсидий в бюджет муниципального образования Назиевское городское поселение Кировского муниципального  района Ленинградской области в размере, указанном в Требовании  </w:t>
      </w:r>
      <w:proofErr w:type="gramStart"/>
      <w:r w:rsidRPr="008B1D9A">
        <w:rPr>
          <w:rFonts w:ascii="Times New Roman" w:hAnsi="Times New Roman" w:cs="Times New Roman"/>
          <w:sz w:val="24"/>
          <w:szCs w:val="24"/>
        </w:rPr>
        <w:t>и(</w:t>
      </w:r>
      <w:proofErr w:type="gramEnd"/>
      <w:r w:rsidRPr="008B1D9A">
        <w:rPr>
          <w:rFonts w:ascii="Times New Roman" w:hAnsi="Times New Roman" w:cs="Times New Roman"/>
          <w:sz w:val="24"/>
          <w:szCs w:val="24"/>
        </w:rPr>
        <w:t>или) в срок, указанный в абзаце первом настоящего пункта, взыскание суммы субсидий осуществляется в судебном порядке.</w:t>
      </w:r>
    </w:p>
    <w:p w:rsidR="008642E7" w:rsidRPr="008B1D9A" w:rsidRDefault="008642E7" w:rsidP="008B1D9A">
      <w:pPr>
        <w:autoSpaceDE w:val="0"/>
        <w:autoSpaceDN w:val="0"/>
        <w:adjustRightInd w:val="0"/>
        <w:spacing w:after="0"/>
        <w:ind w:firstLine="709"/>
        <w:jc w:val="both"/>
        <w:rPr>
          <w:rFonts w:ascii="Times New Roman" w:hAnsi="Times New Roman" w:cs="Times New Roman"/>
          <w:sz w:val="24"/>
          <w:szCs w:val="24"/>
        </w:rPr>
      </w:pPr>
      <w:r w:rsidRPr="008B1D9A">
        <w:rPr>
          <w:rFonts w:ascii="Times New Roman" w:hAnsi="Times New Roman" w:cs="Times New Roman"/>
          <w:sz w:val="24"/>
          <w:szCs w:val="24"/>
        </w:rPr>
        <w:t>6. Контроль за возвратом получателями субсидий денежных сре</w:t>
      </w:r>
      <w:proofErr w:type="gramStart"/>
      <w:r w:rsidRPr="008B1D9A">
        <w:rPr>
          <w:rFonts w:ascii="Times New Roman" w:hAnsi="Times New Roman" w:cs="Times New Roman"/>
          <w:sz w:val="24"/>
          <w:szCs w:val="24"/>
        </w:rPr>
        <w:t>дств в б</w:t>
      </w:r>
      <w:proofErr w:type="gramEnd"/>
      <w:r w:rsidRPr="008B1D9A">
        <w:rPr>
          <w:rFonts w:ascii="Times New Roman" w:hAnsi="Times New Roman" w:cs="Times New Roman"/>
          <w:sz w:val="24"/>
          <w:szCs w:val="24"/>
        </w:rPr>
        <w:t>юджет муниципального образования Назиевское городское поселение Кировского муниципального  района Ленинградской области осуществляет администрация муниципального образования Назиевское городское поселение Кировского муниципального  района Ленинградской области.</w:t>
      </w:r>
    </w:p>
    <w:p w:rsidR="008642E7" w:rsidRPr="008642E7" w:rsidRDefault="008642E7" w:rsidP="008642E7">
      <w:pPr>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p w:rsidR="008642E7" w:rsidRPr="008642E7" w:rsidRDefault="008642E7" w:rsidP="008642E7">
      <w:pPr>
        <w:jc w:val="both"/>
        <w:rPr>
          <w:rFonts w:ascii="Times New Roman" w:hAnsi="Times New Roman" w:cs="Times New Roman"/>
          <w:sz w:val="28"/>
          <w:szCs w:val="28"/>
        </w:rPr>
      </w:pPr>
    </w:p>
    <w:sectPr w:rsidR="008642E7" w:rsidRPr="008642E7" w:rsidSect="00E41C9D">
      <w:pgSz w:w="11906" w:h="16838" w:code="9"/>
      <w:pgMar w:top="993" w:right="1134" w:bottom="719"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CA"/>
    <w:multiLevelType w:val="hybridMultilevel"/>
    <w:tmpl w:val="D26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4E04"/>
    <w:multiLevelType w:val="hybridMultilevel"/>
    <w:tmpl w:val="81A41854"/>
    <w:lvl w:ilvl="0" w:tplc="F06CEB8C">
      <w:start w:val="1"/>
      <w:numFmt w:val="decimal"/>
      <w:lvlText w:val="%1."/>
      <w:lvlJc w:val="left"/>
      <w:pPr>
        <w:tabs>
          <w:tab w:val="num" w:pos="266"/>
        </w:tabs>
        <w:ind w:left="266" w:hanging="266"/>
      </w:pPr>
      <w:rPr>
        <w:rFonts w:hint="default"/>
      </w:r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
    <w:nsid w:val="1145463F"/>
    <w:multiLevelType w:val="hybridMultilevel"/>
    <w:tmpl w:val="DF7E758E"/>
    <w:lvl w:ilvl="0" w:tplc="1D2A5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F5169"/>
    <w:multiLevelType w:val="hybridMultilevel"/>
    <w:tmpl w:val="619AAF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87087"/>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FF185C"/>
    <w:multiLevelType w:val="hybridMultilevel"/>
    <w:tmpl w:val="83A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D059A5"/>
    <w:multiLevelType w:val="hybridMultilevel"/>
    <w:tmpl w:val="F6F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03329"/>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123CE"/>
    <w:multiLevelType w:val="hybridMultilevel"/>
    <w:tmpl w:val="344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90C4F"/>
    <w:multiLevelType w:val="hybridMultilevel"/>
    <w:tmpl w:val="49B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B0A56"/>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12"/>
  </w:num>
  <w:num w:numId="6">
    <w:abstractNumId w:val="3"/>
  </w:num>
  <w:num w:numId="7">
    <w:abstractNumId w:val="2"/>
  </w:num>
  <w:num w:numId="8">
    <w:abstractNumId w:val="11"/>
  </w:num>
  <w:num w:numId="9">
    <w:abstractNumId w:val="6"/>
  </w:num>
  <w:num w:numId="10">
    <w:abstractNumId w:val="8"/>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2E7"/>
    <w:rsid w:val="00082768"/>
    <w:rsid w:val="00092B89"/>
    <w:rsid w:val="000D0BA4"/>
    <w:rsid w:val="00101430"/>
    <w:rsid w:val="00121272"/>
    <w:rsid w:val="00126243"/>
    <w:rsid w:val="00142D19"/>
    <w:rsid w:val="001E27D3"/>
    <w:rsid w:val="00324B3D"/>
    <w:rsid w:val="003701BD"/>
    <w:rsid w:val="0039445B"/>
    <w:rsid w:val="00440BDF"/>
    <w:rsid w:val="006310C3"/>
    <w:rsid w:val="007F58C4"/>
    <w:rsid w:val="008642E7"/>
    <w:rsid w:val="008B1D9A"/>
    <w:rsid w:val="008D5739"/>
    <w:rsid w:val="00901BD1"/>
    <w:rsid w:val="00970CB9"/>
    <w:rsid w:val="009B3867"/>
    <w:rsid w:val="00A675EC"/>
    <w:rsid w:val="00AF1BCF"/>
    <w:rsid w:val="00BA0865"/>
    <w:rsid w:val="00DF0A2C"/>
    <w:rsid w:val="00E0703E"/>
    <w:rsid w:val="00E41C9D"/>
    <w:rsid w:val="00F019AF"/>
    <w:rsid w:val="00F31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39"/>
  </w:style>
  <w:style w:type="paragraph" w:styleId="1">
    <w:name w:val="heading 1"/>
    <w:basedOn w:val="a"/>
    <w:next w:val="a"/>
    <w:link w:val="10"/>
    <w:qFormat/>
    <w:rsid w:val="008642E7"/>
    <w:pPr>
      <w:keepNext/>
      <w:widowControl w:val="0"/>
      <w:autoSpaceDE w:val="0"/>
      <w:autoSpaceDN w:val="0"/>
      <w:adjustRightInd w:val="0"/>
      <w:spacing w:after="0" w:line="240" w:lineRule="auto"/>
      <w:outlineLvl w:val="0"/>
    </w:pPr>
    <w:rPr>
      <w:rFonts w:ascii="Arial" w:eastAsia="Times New Roman" w:hAnsi="Arial" w:cs="Arial"/>
      <w:sz w:val="26"/>
      <w:szCs w:val="20"/>
    </w:rPr>
  </w:style>
  <w:style w:type="paragraph" w:styleId="2">
    <w:name w:val="heading 2"/>
    <w:basedOn w:val="a"/>
    <w:next w:val="a"/>
    <w:link w:val="20"/>
    <w:qFormat/>
    <w:rsid w:val="008642E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2E7"/>
    <w:rPr>
      <w:rFonts w:ascii="Arial" w:eastAsia="Times New Roman" w:hAnsi="Arial" w:cs="Arial"/>
      <w:sz w:val="26"/>
      <w:szCs w:val="20"/>
    </w:rPr>
  </w:style>
  <w:style w:type="character" w:customStyle="1" w:styleId="20">
    <w:name w:val="Заголовок 2 Знак"/>
    <w:basedOn w:val="a0"/>
    <w:link w:val="2"/>
    <w:rsid w:val="008642E7"/>
    <w:rPr>
      <w:rFonts w:ascii="Arial" w:eastAsia="Times New Roman" w:hAnsi="Arial" w:cs="Arial"/>
      <w:b/>
      <w:bCs/>
      <w:i/>
      <w:iCs/>
      <w:sz w:val="28"/>
      <w:szCs w:val="28"/>
    </w:rPr>
  </w:style>
  <w:style w:type="paragraph" w:styleId="a3">
    <w:name w:val="Title"/>
    <w:basedOn w:val="a"/>
    <w:link w:val="a4"/>
    <w:qFormat/>
    <w:rsid w:val="008642E7"/>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8642E7"/>
    <w:rPr>
      <w:rFonts w:ascii="Times New Roman" w:eastAsia="Times New Roman" w:hAnsi="Times New Roman" w:cs="Times New Roman"/>
      <w:sz w:val="32"/>
      <w:szCs w:val="20"/>
    </w:rPr>
  </w:style>
  <w:style w:type="paragraph" w:styleId="a5">
    <w:name w:val="Subtitle"/>
    <w:basedOn w:val="a"/>
    <w:link w:val="a6"/>
    <w:qFormat/>
    <w:rsid w:val="008642E7"/>
    <w:pPr>
      <w:spacing w:after="0" w:line="240" w:lineRule="auto"/>
      <w:ind w:left="2124"/>
    </w:pPr>
    <w:rPr>
      <w:rFonts w:ascii="Times New Roman" w:eastAsia="Times New Roman" w:hAnsi="Times New Roman" w:cs="Times New Roman"/>
      <w:b/>
      <w:bCs/>
      <w:sz w:val="36"/>
      <w:szCs w:val="24"/>
    </w:rPr>
  </w:style>
  <w:style w:type="character" w:customStyle="1" w:styleId="a6">
    <w:name w:val="Подзаголовок Знак"/>
    <w:basedOn w:val="a0"/>
    <w:link w:val="a5"/>
    <w:rsid w:val="008642E7"/>
    <w:rPr>
      <w:rFonts w:ascii="Times New Roman" w:eastAsia="Times New Roman" w:hAnsi="Times New Roman" w:cs="Times New Roman"/>
      <w:b/>
      <w:bCs/>
      <w:sz w:val="36"/>
      <w:szCs w:val="24"/>
    </w:rPr>
  </w:style>
  <w:style w:type="paragraph" w:styleId="a7">
    <w:name w:val="Body Text Indent"/>
    <w:basedOn w:val="a"/>
    <w:link w:val="a8"/>
    <w:rsid w:val="008642E7"/>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642E7"/>
    <w:rPr>
      <w:rFonts w:ascii="Times New Roman" w:eastAsia="Times New Roman" w:hAnsi="Times New Roman" w:cs="Times New Roman"/>
      <w:sz w:val="28"/>
      <w:szCs w:val="24"/>
    </w:rPr>
  </w:style>
  <w:style w:type="paragraph" w:styleId="a9">
    <w:name w:val="Balloon Text"/>
    <w:basedOn w:val="a"/>
    <w:link w:val="aa"/>
    <w:semiHidden/>
    <w:rsid w:val="008642E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642E7"/>
    <w:rPr>
      <w:rFonts w:ascii="Tahoma" w:eastAsia="Times New Roman" w:hAnsi="Tahoma" w:cs="Tahoma"/>
      <w:sz w:val="16"/>
      <w:szCs w:val="16"/>
    </w:rPr>
  </w:style>
  <w:style w:type="paragraph" w:styleId="ab">
    <w:name w:val="header"/>
    <w:basedOn w:val="a"/>
    <w:link w:val="ac"/>
    <w:uiPriority w:val="99"/>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8642E7"/>
    <w:rPr>
      <w:rFonts w:ascii="Times New Roman" w:eastAsia="Times New Roman" w:hAnsi="Times New Roman" w:cs="Times New Roman"/>
      <w:sz w:val="24"/>
      <w:szCs w:val="24"/>
    </w:rPr>
  </w:style>
  <w:style w:type="character" w:styleId="ad">
    <w:name w:val="page number"/>
    <w:basedOn w:val="a0"/>
    <w:rsid w:val="008642E7"/>
  </w:style>
  <w:style w:type="table" w:styleId="ae">
    <w:name w:val="Table Grid"/>
    <w:basedOn w:val="a1"/>
    <w:rsid w:val="008642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8642E7"/>
    <w:pPr>
      <w:spacing w:after="160" w:line="240" w:lineRule="exact"/>
    </w:pPr>
    <w:rPr>
      <w:rFonts w:ascii="Verdana" w:eastAsia="Times New Roman" w:hAnsi="Verdana" w:cs="Verdana"/>
      <w:sz w:val="20"/>
      <w:szCs w:val="20"/>
      <w:lang w:val="en-US" w:eastAsia="en-US"/>
    </w:rPr>
  </w:style>
  <w:style w:type="paragraph" w:styleId="af">
    <w:name w:val="No Spacing"/>
    <w:qFormat/>
    <w:rsid w:val="008642E7"/>
    <w:pPr>
      <w:spacing w:after="0" w:line="240" w:lineRule="auto"/>
    </w:pPr>
    <w:rPr>
      <w:rFonts w:ascii="Times New Roman" w:eastAsia="Times New Roman" w:hAnsi="Times New Roman" w:cs="Times New Roman"/>
      <w:lang w:eastAsia="en-US"/>
    </w:rPr>
  </w:style>
  <w:style w:type="paragraph" w:customStyle="1" w:styleId="af0">
    <w:name w:val="Знак"/>
    <w:basedOn w:val="a"/>
    <w:rsid w:val="008642E7"/>
    <w:pPr>
      <w:spacing w:after="160" w:line="240" w:lineRule="exact"/>
    </w:pPr>
    <w:rPr>
      <w:rFonts w:ascii="Verdana" w:eastAsia="Times New Roman" w:hAnsi="Verdana" w:cs="Times New Roman"/>
      <w:sz w:val="20"/>
      <w:szCs w:val="20"/>
      <w:lang w:val="en-US" w:eastAsia="en-US"/>
    </w:rPr>
  </w:style>
  <w:style w:type="paragraph" w:styleId="af1">
    <w:name w:val="footer"/>
    <w:basedOn w:val="a"/>
    <w:link w:val="af2"/>
    <w:rsid w:val="008642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8642E7"/>
    <w:rPr>
      <w:rFonts w:ascii="Times New Roman" w:eastAsia="Times New Roman" w:hAnsi="Times New Roman" w:cs="Times New Roman"/>
      <w:sz w:val="24"/>
      <w:szCs w:val="24"/>
    </w:rPr>
  </w:style>
  <w:style w:type="paragraph" w:customStyle="1" w:styleId="ConsPlusCell">
    <w:name w:val="ConsPlusCell"/>
    <w:rsid w:val="008642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8642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642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name w:val="Текст таблицы"/>
    <w:basedOn w:val="a"/>
    <w:rsid w:val="008642E7"/>
    <w:pPr>
      <w:spacing w:before="60" w:after="60" w:line="240" w:lineRule="auto"/>
      <w:jc w:val="both"/>
    </w:pPr>
    <w:rPr>
      <w:rFonts w:ascii="Arial" w:eastAsia="Times New Roman" w:hAnsi="Arial" w:cs="Arial"/>
      <w:sz w:val="20"/>
      <w:szCs w:val="20"/>
    </w:rPr>
  </w:style>
  <w:style w:type="paragraph" w:styleId="HTML">
    <w:name w:val="HTML Preformatted"/>
    <w:basedOn w:val="a"/>
    <w:link w:val="HTML0"/>
    <w:rsid w:val="0086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HTML0">
    <w:name w:val="Стандартный HTML Знак"/>
    <w:basedOn w:val="a0"/>
    <w:link w:val="HTML"/>
    <w:rsid w:val="008642E7"/>
    <w:rPr>
      <w:rFonts w:ascii="Courier New" w:eastAsia="Times New Roman" w:hAnsi="Courier New" w:cs="Courier New"/>
      <w:sz w:val="20"/>
      <w:szCs w:val="20"/>
    </w:rPr>
  </w:style>
  <w:style w:type="paragraph" w:customStyle="1" w:styleId="ConsPlusTitle">
    <w:name w:val="ConsPlusTitle"/>
    <w:rsid w:val="008642E7"/>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styleId="af4">
    <w:name w:val="Hyperlink"/>
    <w:basedOn w:val="a0"/>
    <w:rsid w:val="008642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reg.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6C30-2C17-42B6-9B32-F80E774E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2018-01-26T07:23:00Z</cp:lastPrinted>
  <dcterms:created xsi:type="dcterms:W3CDTF">2018-01-25T07:06:00Z</dcterms:created>
  <dcterms:modified xsi:type="dcterms:W3CDTF">2018-01-26T07:24:00Z</dcterms:modified>
</cp:coreProperties>
</file>