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C0" w:rsidRDefault="00E262C0" w:rsidP="00E262C0">
      <w:pPr>
        <w:spacing w:after="0" w:line="20" w:lineRule="atLeast"/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5" o:title=""/>
          </v:shape>
          <o:OLEObject Type="Embed" ProgID="MSPhotoEd.3" ShapeID="_x0000_i1025" DrawAspect="Content" ObjectID="_1695635868" r:id="rId6"/>
        </w:object>
      </w:r>
    </w:p>
    <w:p w:rsidR="00E262C0" w:rsidRPr="00B16BBD" w:rsidRDefault="00E262C0" w:rsidP="00E262C0">
      <w:pPr>
        <w:pStyle w:val="a5"/>
        <w:spacing w:line="20" w:lineRule="atLeast"/>
        <w:rPr>
          <w:sz w:val="28"/>
        </w:rPr>
      </w:pPr>
      <w:r w:rsidRPr="00B16BBD">
        <w:rPr>
          <w:sz w:val="28"/>
        </w:rPr>
        <w:t>АДМИНИСТРАЦИЯ МУНИЦИПАЛЬНОГО ОБРАЗОВАНИЯ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BBD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E262C0" w:rsidRPr="00B16BBD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</w:rPr>
      </w:pPr>
    </w:p>
    <w:p w:rsidR="00E262C0" w:rsidRPr="00A70E49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C0" w:rsidRDefault="00E262C0" w:rsidP="00E262C0">
      <w:pPr>
        <w:pStyle w:val="1"/>
        <w:spacing w:line="20" w:lineRule="atLeast"/>
        <w:rPr>
          <w:rFonts w:ascii="Times New Roman" w:hAnsi="Times New Roman"/>
          <w:sz w:val="32"/>
          <w:szCs w:val="32"/>
        </w:rPr>
      </w:pPr>
      <w:proofErr w:type="gramStart"/>
      <w:r w:rsidRPr="00A70E49"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С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 </w:t>
      </w:r>
      <w:r w:rsidRPr="00A70E49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Л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</w:t>
      </w:r>
      <w:r w:rsidRPr="00A70E49">
        <w:rPr>
          <w:rFonts w:ascii="Times New Roman" w:hAnsi="Times New Roman"/>
          <w:sz w:val="32"/>
          <w:szCs w:val="32"/>
        </w:rPr>
        <w:t>Е</w:t>
      </w:r>
    </w:p>
    <w:p w:rsidR="00E262C0" w:rsidRDefault="00E262C0" w:rsidP="00E262C0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262C0" w:rsidRPr="00A70E49" w:rsidRDefault="00E262C0" w:rsidP="00E262C0">
      <w:pPr>
        <w:tabs>
          <w:tab w:val="left" w:pos="5595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A70E49">
        <w:rPr>
          <w:rFonts w:ascii="Times New Roman" w:hAnsi="Times New Roman" w:cs="Times New Roman"/>
          <w:b/>
          <w:sz w:val="24"/>
          <w:szCs w:val="24"/>
        </w:rPr>
        <w:tab/>
      </w:r>
    </w:p>
    <w:p w:rsidR="00E262C0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 2021</w:t>
      </w:r>
      <w:r w:rsidRPr="00B16BBD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  <w:b/>
        </w:rPr>
        <w:t xml:space="preserve"> </w:t>
      </w:r>
      <w:r w:rsidRPr="00B16BBD">
        <w:rPr>
          <w:rFonts w:ascii="Times New Roman" w:hAnsi="Times New Roman" w:cs="Times New Roman"/>
          <w:b/>
        </w:rPr>
        <w:t xml:space="preserve">№ </w:t>
      </w:r>
    </w:p>
    <w:p w:rsidR="00E262C0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E262C0" w:rsidRPr="00A70E49" w:rsidRDefault="00E262C0" w:rsidP="00E262C0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</w:p>
    <w:p w:rsidR="0054116C" w:rsidRDefault="00E262C0" w:rsidP="00E262C0">
      <w:pPr>
        <w:pStyle w:val="a3"/>
        <w:spacing w:before="0" w:beforeAutospacing="0" w:after="0" w:afterAutospacing="0" w:line="20" w:lineRule="atLeast"/>
        <w:jc w:val="center"/>
        <w:rPr>
          <w:b/>
        </w:rPr>
      </w:pPr>
      <w:r>
        <w:rPr>
          <w:rStyle w:val="a4"/>
        </w:rPr>
        <w:t xml:space="preserve">Об утверждении Программы </w:t>
      </w:r>
      <w:r w:rsidRPr="00E262C0">
        <w:rPr>
          <w:b/>
        </w:rPr>
        <w:t xml:space="preserve">«Профилактика рисков причинения вреда (ущерба) охраняемым законом ценностям </w:t>
      </w:r>
      <w:r>
        <w:rPr>
          <w:b/>
        </w:rPr>
        <w:t>при осущес</w:t>
      </w:r>
      <w:r w:rsidR="0054116C">
        <w:rPr>
          <w:b/>
        </w:rPr>
        <w:t>твлении муниципального</w:t>
      </w:r>
      <w:r>
        <w:rPr>
          <w:b/>
        </w:rPr>
        <w:t xml:space="preserve"> контроля</w:t>
      </w:r>
      <w:r w:rsidRPr="00E262C0">
        <w:rPr>
          <w:b/>
        </w:rPr>
        <w:t xml:space="preserve"> </w:t>
      </w:r>
      <w:r w:rsidR="0054116C">
        <w:rPr>
          <w:b/>
        </w:rPr>
        <w:t xml:space="preserve">в сфере благоустройства </w:t>
      </w:r>
      <w:r w:rsidRPr="00E262C0">
        <w:rPr>
          <w:b/>
        </w:rPr>
        <w:t>на территории муниципального образован</w:t>
      </w:r>
      <w:r>
        <w:rPr>
          <w:b/>
        </w:rPr>
        <w:t xml:space="preserve">ия </w:t>
      </w: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Кировского муниципального района Ленинградской области</w:t>
      </w:r>
    </w:p>
    <w:p w:rsidR="00E262C0" w:rsidRDefault="00E262C0" w:rsidP="00E262C0">
      <w:pPr>
        <w:pStyle w:val="a3"/>
        <w:spacing w:before="0" w:beforeAutospacing="0" w:after="0" w:afterAutospacing="0" w:line="20" w:lineRule="atLeast"/>
        <w:jc w:val="center"/>
        <w:rPr>
          <w:rStyle w:val="a4"/>
        </w:rPr>
      </w:pPr>
      <w:r w:rsidRPr="00E262C0">
        <w:rPr>
          <w:b/>
        </w:rPr>
        <w:t xml:space="preserve"> на 2022 год»</w:t>
      </w:r>
    </w:p>
    <w:p w:rsidR="00E262C0" w:rsidRPr="00216A36" w:rsidRDefault="00E262C0" w:rsidP="00E262C0">
      <w:pPr>
        <w:pStyle w:val="a3"/>
        <w:spacing w:before="0" w:beforeAutospacing="0" w:after="0" w:afterAutospacing="0" w:line="20" w:lineRule="atLeast"/>
        <w:jc w:val="center"/>
      </w:pPr>
    </w:p>
    <w:p w:rsidR="00E262C0" w:rsidRPr="00A70E49" w:rsidRDefault="00E262C0" w:rsidP="00E262C0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262C0" w:rsidRPr="00A70E49" w:rsidRDefault="001F09A8" w:rsidP="00E262C0">
      <w:pPr>
        <w:pStyle w:val="a3"/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1F09A8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62C0" w:rsidRPr="00A70E49">
        <w:rPr>
          <w:sz w:val="28"/>
          <w:szCs w:val="28"/>
        </w:rPr>
        <w:t>:</w:t>
      </w:r>
      <w:r w:rsidR="00E262C0" w:rsidRPr="00A70E49">
        <w:rPr>
          <w:sz w:val="28"/>
          <w:szCs w:val="28"/>
        </w:rPr>
        <w:tab/>
      </w:r>
    </w:p>
    <w:p w:rsidR="00E262C0" w:rsidRPr="00216A36" w:rsidRDefault="00E262C0" w:rsidP="00E262C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70E49">
        <w:rPr>
          <w:rFonts w:ascii="Times New Roman" w:hAnsi="Times New Roman" w:cs="Times New Roman"/>
          <w:sz w:val="28"/>
          <w:szCs w:val="28"/>
        </w:rPr>
        <w:tab/>
        <w:t>1.Утвердить</w:t>
      </w:r>
      <w:r w:rsidRPr="00A70E4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F09A8">
        <w:rPr>
          <w:rStyle w:val="a4"/>
          <w:rFonts w:ascii="Times New Roman" w:hAnsi="Times New Roman" w:cs="Times New Roman"/>
          <w:b w:val="0"/>
          <w:sz w:val="28"/>
          <w:szCs w:val="28"/>
        </w:rPr>
        <w:t>Программу</w:t>
      </w:r>
      <w:r w:rsidR="001F09A8" w:rsidRPr="001F09A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«</w:t>
      </w:r>
      <w:r w:rsidR="001F09A8" w:rsidRPr="001F09A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при осущес</w:t>
      </w:r>
      <w:r w:rsidR="0054116C">
        <w:rPr>
          <w:rFonts w:ascii="Times New Roman" w:hAnsi="Times New Roman" w:cs="Times New Roman"/>
          <w:sz w:val="28"/>
          <w:szCs w:val="28"/>
        </w:rPr>
        <w:t>твлении муниципального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54116C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1F09A8" w:rsidRPr="001F09A8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="001F09A8" w:rsidRPr="001F09A8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на 2022 год</w:t>
      </w:r>
      <w:r w:rsidR="001F09A8" w:rsidRPr="001F09A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70E4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262C0" w:rsidRPr="00A70E49" w:rsidRDefault="00E262C0" w:rsidP="00E262C0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A36">
        <w:rPr>
          <w:rFonts w:ascii="Times New Roman" w:hAnsi="Times New Roman" w:cs="Times New Roman"/>
          <w:sz w:val="28"/>
          <w:szCs w:val="28"/>
        </w:rPr>
        <w:t xml:space="preserve">2. Должностному лицу администрации МО </w:t>
      </w:r>
      <w:proofErr w:type="spellStart"/>
      <w:r w:rsidRPr="00216A36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</w:t>
      </w:r>
      <w:r w:rsidRPr="00216A36">
        <w:rPr>
          <w:rFonts w:ascii="Times New Roman" w:hAnsi="Times New Roman" w:cs="Times New Roman"/>
          <w:sz w:val="28"/>
          <w:szCs w:val="28"/>
        </w:rPr>
        <w:t>городское поселение</w:t>
      </w:r>
      <w:r w:rsidRPr="00A70E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уполномоченному на осуществление</w:t>
      </w:r>
      <w:r w:rsidRPr="00A70E4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F09A8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Pr="00A70E49">
        <w:rPr>
          <w:rFonts w:ascii="Times New Roman" w:hAnsi="Times New Roman" w:cs="Times New Roman"/>
          <w:sz w:val="28"/>
          <w:szCs w:val="28"/>
        </w:rPr>
        <w:t xml:space="preserve"> контроля,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E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беспечить выполнение Программы</w:t>
      </w:r>
      <w:r w:rsidR="001F09A8">
        <w:rPr>
          <w:rFonts w:ascii="Times New Roman" w:hAnsi="Times New Roman" w:cs="Times New Roman"/>
          <w:sz w:val="28"/>
          <w:szCs w:val="28"/>
        </w:rPr>
        <w:t>.</w:t>
      </w:r>
    </w:p>
    <w:p w:rsidR="00E262C0" w:rsidRDefault="00E262C0" w:rsidP="00E262C0">
      <w:pPr>
        <w:pStyle w:val="ConsPlusTitle"/>
        <w:widowControl/>
        <w:spacing w:line="2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EC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A70E49">
        <w:rPr>
          <w:rFonts w:ascii="Times New Roman" w:hAnsi="Times New Roman" w:cs="Times New Roman"/>
          <w:sz w:val="28"/>
          <w:szCs w:val="28"/>
        </w:rPr>
        <w:t> 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газете «</w:t>
      </w:r>
      <w:proofErr w:type="spellStart"/>
      <w:r w:rsidRPr="000A1E81">
        <w:rPr>
          <w:rFonts w:ascii="Times New Roman" w:hAnsi="Times New Roman" w:cs="Times New Roman"/>
          <w:b w:val="0"/>
          <w:sz w:val="28"/>
          <w:szCs w:val="28"/>
        </w:rPr>
        <w:t>Назиевский</w:t>
      </w:r>
      <w:proofErr w:type="spellEnd"/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 Вестник»   и на  официальном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сайте  МО </w:t>
      </w:r>
      <w:proofErr w:type="spellStart"/>
      <w:r w:rsidRPr="000A1E81">
        <w:rPr>
          <w:rFonts w:ascii="Times New Roman" w:hAnsi="Times New Roman" w:cs="Times New Roman"/>
          <w:b w:val="0"/>
          <w:sz w:val="28"/>
          <w:szCs w:val="28"/>
        </w:rPr>
        <w:t>Назиевское</w:t>
      </w:r>
      <w:proofErr w:type="spellEnd"/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 в сети «Интернет» (</w:t>
      </w:r>
      <w:hyperlink r:id="rId7" w:history="1">
        <w:r w:rsidRPr="00423EC2">
          <w:rPr>
            <w:rStyle w:val="a7"/>
            <w:rFonts w:ascii="Times New Roman" w:hAnsi="Times New Roman"/>
            <w:b w:val="0"/>
            <w:sz w:val="28"/>
            <w:szCs w:val="28"/>
          </w:rPr>
          <w:t>http://nazia.lenobl.ru</w:t>
        </w:r>
        <w:r w:rsidRPr="00292FCF">
          <w:rPr>
            <w:rStyle w:val="a7"/>
            <w:rFonts w:ascii="Times New Roman" w:hAnsi="Times New Roman"/>
            <w:b w:val="0"/>
            <w:sz w:val="28"/>
            <w:szCs w:val="28"/>
          </w:rPr>
          <w:t>/</w:t>
        </w:r>
      </w:hyperlink>
      <w:r w:rsidRPr="00292FCF">
        <w:rPr>
          <w:rFonts w:ascii="Times New Roman" w:hAnsi="Times New Roman" w:cs="Times New Roman"/>
          <w:b w:val="0"/>
          <w:sz w:val="28"/>
          <w:szCs w:val="28"/>
        </w:rPr>
        <w:t>)</w:t>
      </w:r>
      <w:r w:rsidRPr="007D6D1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262C0" w:rsidRPr="00714B4B" w:rsidRDefault="00E262C0" w:rsidP="00E262C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14B4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262C0" w:rsidRPr="00A70E49" w:rsidRDefault="00E262C0" w:rsidP="00E262C0">
      <w:pPr>
        <w:pStyle w:val="a5"/>
        <w:spacing w:line="20" w:lineRule="atLeast"/>
        <w:ind w:firstLine="709"/>
        <w:jc w:val="both"/>
        <w:rPr>
          <w:szCs w:val="24"/>
        </w:rPr>
      </w:pPr>
      <w:r w:rsidRPr="00EF37E0">
        <w:rPr>
          <w:b w:val="0"/>
          <w:sz w:val="28"/>
        </w:rPr>
        <w:t xml:space="preserve">   </w:t>
      </w:r>
      <w:r w:rsidRPr="00A70E49">
        <w:rPr>
          <w:sz w:val="28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  <w:r w:rsidRPr="00A70E49">
        <w:rPr>
          <w:szCs w:val="24"/>
        </w:rPr>
        <w:tab/>
      </w:r>
    </w:p>
    <w:p w:rsidR="00E262C0" w:rsidRDefault="001F09A8" w:rsidP="00E262C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                                                    С.П. Басков</w:t>
      </w:r>
    </w:p>
    <w:p w:rsidR="001F09A8" w:rsidRDefault="001F09A8" w:rsidP="00E262C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262C0" w:rsidRDefault="00E262C0" w:rsidP="001F09A8">
      <w:pPr>
        <w:spacing w:after="0"/>
        <w:jc w:val="both"/>
        <w:rPr>
          <w:rFonts w:ascii="Times New Roman" w:hAnsi="Times New Roman" w:cs="Times New Roman"/>
        </w:rPr>
      </w:pPr>
      <w:r w:rsidRPr="00B16BBD">
        <w:rPr>
          <w:rFonts w:ascii="Times New Roman" w:hAnsi="Times New Roman" w:cs="Times New Roman"/>
        </w:rPr>
        <w:t xml:space="preserve">Разослано: </w:t>
      </w:r>
      <w:r>
        <w:rPr>
          <w:rFonts w:ascii="Times New Roman" w:hAnsi="Times New Roman" w:cs="Times New Roman"/>
        </w:rPr>
        <w:t xml:space="preserve">дело, официальный информационный сайт, газета </w:t>
      </w:r>
      <w:r w:rsidRPr="00B16BBD">
        <w:rPr>
          <w:rFonts w:ascii="Times New Roman" w:hAnsi="Times New Roman" w:cs="Times New Roman"/>
        </w:rPr>
        <w:t>«</w:t>
      </w:r>
      <w:proofErr w:type="spellStart"/>
      <w:r w:rsidRPr="00B16BBD">
        <w:rPr>
          <w:rFonts w:ascii="Times New Roman" w:hAnsi="Times New Roman" w:cs="Times New Roman"/>
        </w:rPr>
        <w:t>Назиевский</w:t>
      </w:r>
      <w:proofErr w:type="spellEnd"/>
      <w:r w:rsidRPr="00B16BBD">
        <w:rPr>
          <w:rFonts w:ascii="Times New Roman" w:hAnsi="Times New Roman" w:cs="Times New Roman"/>
        </w:rPr>
        <w:t xml:space="preserve"> Вестник»</w:t>
      </w:r>
      <w:r>
        <w:rPr>
          <w:rFonts w:ascii="Times New Roman" w:hAnsi="Times New Roman" w:cs="Times New Roman"/>
        </w:rPr>
        <w:t>, Кировская городская прокуратура</w:t>
      </w:r>
    </w:p>
    <w:p w:rsidR="00DF184E" w:rsidRDefault="00DF184E" w:rsidP="004317FF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DF184E" w:rsidRDefault="00DF184E" w:rsidP="004317FF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</w:p>
    <w:p w:rsidR="004317FF" w:rsidRP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317FF" w:rsidRP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4317F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317FF" w:rsidRP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  <w:r w:rsidRPr="004317F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   2021 </w:t>
      </w:r>
      <w:r w:rsidRPr="004317FF">
        <w:rPr>
          <w:rFonts w:ascii="Times New Roman" w:hAnsi="Times New Roman" w:cs="Times New Roman"/>
          <w:sz w:val="24"/>
          <w:szCs w:val="24"/>
        </w:rPr>
        <w:t xml:space="preserve"> №</w:t>
      </w:r>
      <w:r w:rsidRPr="005042FC">
        <w:rPr>
          <w:rFonts w:cs="Times New Roman"/>
          <w:sz w:val="20"/>
          <w:szCs w:val="20"/>
        </w:rPr>
        <w:t xml:space="preserve">  </w:t>
      </w: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Default="004317FF" w:rsidP="004317FF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cs="Times New Roman"/>
          <w:sz w:val="20"/>
          <w:szCs w:val="20"/>
        </w:rPr>
      </w:pPr>
    </w:p>
    <w:p w:rsidR="004317FF" w:rsidRPr="00E5016B" w:rsidRDefault="00E5016B" w:rsidP="004317F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4317FF" w:rsidRDefault="004317FF" w:rsidP="00E501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16B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</w:t>
      </w:r>
      <w:r w:rsidR="00E5016B">
        <w:rPr>
          <w:rFonts w:ascii="Times New Roman" w:hAnsi="Times New Roman" w:cs="Times New Roman"/>
          <w:b/>
          <w:sz w:val="24"/>
          <w:szCs w:val="24"/>
        </w:rPr>
        <w:t>раняемым законом ценностям при осущес</w:t>
      </w:r>
      <w:r w:rsidR="0054116C">
        <w:rPr>
          <w:rFonts w:ascii="Times New Roman" w:hAnsi="Times New Roman" w:cs="Times New Roman"/>
          <w:b/>
          <w:sz w:val="24"/>
          <w:szCs w:val="24"/>
        </w:rPr>
        <w:t>твлении муниципального</w:t>
      </w:r>
      <w:r w:rsidR="00E5016B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="0054116C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  <w:r w:rsidR="00E5016B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 w:rsidR="00E5016B"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="00E5016B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Кировского муниципального района Ленинградской области</w:t>
      </w:r>
      <w:r w:rsidRPr="00E5016B">
        <w:rPr>
          <w:rFonts w:ascii="Times New Roman" w:hAnsi="Times New Roman" w:cs="Times New Roman"/>
          <w:b/>
          <w:sz w:val="24"/>
          <w:szCs w:val="24"/>
        </w:rPr>
        <w:t xml:space="preserve"> на 2022 год</w:t>
      </w:r>
    </w:p>
    <w:p w:rsidR="00E5016B" w:rsidRPr="00E5016B" w:rsidRDefault="00E5016B" w:rsidP="00E5016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7FF" w:rsidRPr="004317FF" w:rsidRDefault="004317FF" w:rsidP="004317FF">
      <w:p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4317FF" w:rsidRDefault="004317FF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016B">
        <w:rPr>
          <w:rFonts w:ascii="Times New Roman" w:hAnsi="Times New Roman" w:cs="Times New Roman"/>
          <w:b/>
          <w:sz w:val="24"/>
          <w:szCs w:val="24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5016B" w:rsidRDefault="00E5016B" w:rsidP="004317FF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D108D" w:rsidRPr="0054116C" w:rsidRDefault="00E5016B" w:rsidP="004D108D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F184E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DF184E">
        <w:rPr>
          <w:rFonts w:ascii="Times New Roman" w:hAnsi="Times New Roman"/>
          <w:sz w:val="24"/>
          <w:szCs w:val="24"/>
        </w:rPr>
        <w:t>Назиевское</w:t>
      </w:r>
      <w:proofErr w:type="spellEnd"/>
      <w:r w:rsidRPr="00DF184E">
        <w:rPr>
          <w:rFonts w:ascii="Times New Roman" w:hAnsi="Times New Roman"/>
          <w:sz w:val="24"/>
          <w:szCs w:val="24"/>
        </w:rPr>
        <w:t xml:space="preserve"> городское поселение Кировского муниципального района Ленинградской области (далее – контрольный (надзорный) орган) в соответствии с Пол</w:t>
      </w:r>
      <w:r w:rsidR="0054116C">
        <w:rPr>
          <w:rFonts w:ascii="Times New Roman" w:hAnsi="Times New Roman"/>
          <w:sz w:val="24"/>
          <w:szCs w:val="24"/>
        </w:rPr>
        <w:t>ожением о муниципальном</w:t>
      </w:r>
      <w:r w:rsidRPr="00DF184E">
        <w:rPr>
          <w:rFonts w:ascii="Times New Roman" w:hAnsi="Times New Roman"/>
          <w:sz w:val="24"/>
          <w:szCs w:val="24"/>
        </w:rPr>
        <w:t xml:space="preserve"> контроле </w:t>
      </w:r>
      <w:r w:rsidR="0054116C"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Pr="00DF184E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DF184E">
        <w:rPr>
          <w:rFonts w:ascii="Times New Roman" w:hAnsi="Times New Roman"/>
          <w:sz w:val="24"/>
          <w:szCs w:val="24"/>
        </w:rPr>
        <w:t>Назиевское</w:t>
      </w:r>
      <w:proofErr w:type="spellEnd"/>
      <w:r w:rsidRPr="00DF184E">
        <w:rPr>
          <w:rFonts w:ascii="Times New Roman" w:hAnsi="Times New Roman"/>
          <w:sz w:val="24"/>
          <w:szCs w:val="24"/>
        </w:rPr>
        <w:t xml:space="preserve"> городское поселение Кировского муниципального района Ленинградской области (далее – Положение), утвержденным Решением Совета депутатов МО </w:t>
      </w:r>
      <w:proofErr w:type="spellStart"/>
      <w:r w:rsidRPr="00DF184E">
        <w:rPr>
          <w:rFonts w:ascii="Times New Roman" w:hAnsi="Times New Roman"/>
          <w:sz w:val="24"/>
          <w:szCs w:val="24"/>
        </w:rPr>
        <w:t>Назиевское</w:t>
      </w:r>
      <w:proofErr w:type="spellEnd"/>
      <w:r w:rsidRPr="00DF184E">
        <w:rPr>
          <w:rFonts w:ascii="Times New Roman" w:hAnsi="Times New Roman"/>
          <w:sz w:val="24"/>
          <w:szCs w:val="24"/>
        </w:rPr>
        <w:t xml:space="preserve"> городс</w:t>
      </w:r>
      <w:r w:rsidR="0054116C">
        <w:rPr>
          <w:rFonts w:ascii="Times New Roman" w:hAnsi="Times New Roman"/>
          <w:sz w:val="24"/>
          <w:szCs w:val="24"/>
        </w:rPr>
        <w:t>кое поселение от 24.09.2021 № 31</w:t>
      </w:r>
      <w:r w:rsidRPr="00DF184E">
        <w:rPr>
          <w:rFonts w:ascii="Times New Roman" w:hAnsi="Times New Roman"/>
          <w:sz w:val="24"/>
          <w:szCs w:val="24"/>
        </w:rPr>
        <w:t xml:space="preserve"> осу</w:t>
      </w:r>
      <w:r w:rsidR="0054116C">
        <w:rPr>
          <w:rFonts w:ascii="Times New Roman" w:hAnsi="Times New Roman"/>
          <w:sz w:val="24"/>
          <w:szCs w:val="24"/>
        </w:rPr>
        <w:t xml:space="preserve">ществляет муниципальный </w:t>
      </w:r>
      <w:r w:rsidRPr="00DF184E">
        <w:rPr>
          <w:rFonts w:ascii="Times New Roman" w:hAnsi="Times New Roman"/>
          <w:sz w:val="24"/>
          <w:szCs w:val="24"/>
        </w:rPr>
        <w:t xml:space="preserve">  контроль за</w:t>
      </w:r>
      <w:r w:rsidR="004D108D" w:rsidRPr="00DF184E">
        <w:rPr>
          <w:rFonts w:ascii="Times New Roman" w:hAnsi="Times New Roman"/>
          <w:sz w:val="24"/>
          <w:szCs w:val="24"/>
        </w:rPr>
        <w:t xml:space="preserve"> соблюдением юридическими лицами, индивидуальными предпринимателями и</w:t>
      </w:r>
      <w:proofErr w:type="gramEnd"/>
      <w:r w:rsidR="004D108D" w:rsidRPr="00DF184E">
        <w:rPr>
          <w:rFonts w:ascii="Times New Roman" w:hAnsi="Times New Roman"/>
          <w:sz w:val="24"/>
          <w:szCs w:val="24"/>
        </w:rPr>
        <w:t xml:space="preserve"> гражданами (далее - контролируемые лица) обязательных требований установленных </w:t>
      </w:r>
      <w:r w:rsidR="0054116C" w:rsidRPr="0054116C">
        <w:rPr>
          <w:rStyle w:val="bumpedfont15"/>
          <w:rFonts w:ascii="Times New Roman" w:hAnsi="Times New Roman"/>
          <w:sz w:val="24"/>
          <w:szCs w:val="24"/>
        </w:rPr>
        <w:t xml:space="preserve">Правилами благоустройства территории МО </w:t>
      </w:r>
      <w:proofErr w:type="spellStart"/>
      <w:r w:rsidR="0054116C" w:rsidRPr="0054116C">
        <w:rPr>
          <w:rStyle w:val="bumpedfont15"/>
          <w:rFonts w:ascii="Times New Roman" w:hAnsi="Times New Roman"/>
          <w:sz w:val="24"/>
          <w:szCs w:val="24"/>
        </w:rPr>
        <w:t>Назиевское</w:t>
      </w:r>
      <w:proofErr w:type="spellEnd"/>
      <w:r w:rsidR="0054116C" w:rsidRPr="0054116C">
        <w:rPr>
          <w:rStyle w:val="bumpedfont15"/>
          <w:rFonts w:ascii="Times New Roman" w:hAnsi="Times New Roman"/>
          <w:sz w:val="24"/>
          <w:szCs w:val="24"/>
        </w:rPr>
        <w:t xml:space="preserve"> городское поселение, требованиями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4D108D" w:rsidRDefault="004D108D" w:rsidP="004D10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>Объектами муниципального контроля (далее - объект контроля) являются:</w:t>
      </w:r>
    </w:p>
    <w:p w:rsidR="0054116C" w:rsidRPr="0054116C" w:rsidRDefault="0054116C" w:rsidP="0054116C">
      <w:pPr>
        <w:pStyle w:val="s26"/>
        <w:spacing w:before="0" w:beforeAutospacing="0" w:after="0" w:afterAutospacing="0"/>
        <w:ind w:firstLine="527"/>
        <w:jc w:val="both"/>
      </w:pPr>
      <w:r w:rsidRPr="0054116C"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4116C" w:rsidRPr="0054116C" w:rsidRDefault="0054116C" w:rsidP="0054116C">
      <w:pPr>
        <w:pStyle w:val="s26"/>
        <w:spacing w:before="0" w:beforeAutospacing="0" w:after="0" w:afterAutospacing="0"/>
        <w:ind w:firstLine="527"/>
        <w:jc w:val="both"/>
      </w:pPr>
      <w:r w:rsidRPr="0054116C"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54116C" w:rsidRPr="0054116C" w:rsidRDefault="0054116C" w:rsidP="000854BA">
      <w:pPr>
        <w:pStyle w:val="s26"/>
        <w:spacing w:before="0" w:beforeAutospacing="0" w:after="0" w:afterAutospacing="0"/>
        <w:ind w:firstLine="527"/>
        <w:jc w:val="both"/>
      </w:pPr>
      <w:proofErr w:type="gramStart"/>
      <w:r w:rsidRPr="0054116C"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</w:t>
      </w:r>
      <w:proofErr w:type="gramEnd"/>
      <w:r w:rsidRPr="0054116C">
        <w:t xml:space="preserve"> объекты).</w:t>
      </w:r>
    </w:p>
    <w:p w:rsidR="000854BA" w:rsidRDefault="000854BA" w:rsidP="000854BA">
      <w:pPr>
        <w:pStyle w:val="a3"/>
        <w:spacing w:before="0" w:beforeAutospacing="0" w:after="0" w:afterAutospacing="0"/>
        <w:jc w:val="both"/>
      </w:pPr>
      <w:r>
        <w:t xml:space="preserve">      Мониторинг состояния подконтрольных субъектов в сфере соблюдения Правил благоустройства территории выявил, что ключевыми  рисками являются нарушения, предусмотренные Правилами благоустройства в части:</w:t>
      </w:r>
    </w:p>
    <w:p w:rsidR="000854BA" w:rsidRPr="000854BA" w:rsidRDefault="000854BA" w:rsidP="000854BA">
      <w:pPr>
        <w:pStyle w:val="a3"/>
        <w:spacing w:before="0" w:beforeAutospacing="0" w:after="0" w:afterAutospacing="0"/>
        <w:jc w:val="both"/>
        <w:rPr>
          <w:color w:val="000000"/>
        </w:rPr>
      </w:pPr>
      <w:r>
        <w:t xml:space="preserve">       </w:t>
      </w:r>
      <w:r w:rsidRPr="000854BA">
        <w:t xml:space="preserve">-  </w:t>
      </w:r>
      <w:r w:rsidRPr="000854BA">
        <w:rPr>
          <w:color w:val="000000"/>
        </w:rPr>
        <w:t>размещения отходов и мусора, за исключением специально отведенных мест и контейнеров для сбора отходов;</w:t>
      </w:r>
    </w:p>
    <w:p w:rsidR="000854BA" w:rsidRPr="000854BA" w:rsidRDefault="000854BA" w:rsidP="000854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54BA">
        <w:rPr>
          <w:color w:val="000000"/>
        </w:rPr>
        <w:t xml:space="preserve">      - размещения рекламно-информационных материалов на зеленых насаждениях (деревьях, кустарниках и т.д.), водосточных трубах, уличных ограждениях, на асфальтовых и плиточных покрытиях и иных не отведенных для этих целей местах;</w:t>
      </w:r>
    </w:p>
    <w:p w:rsidR="000854BA" w:rsidRPr="000854BA" w:rsidRDefault="000854BA" w:rsidP="000854B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854BA">
        <w:lastRenderedPageBreak/>
        <w:t xml:space="preserve">      - нарушения владельцами автотранспортных средств пункта 8.4 Правил в части размещения автотранспортных средств на </w:t>
      </w:r>
      <w:r w:rsidRPr="000854BA">
        <w:rPr>
          <w:color w:val="000000"/>
        </w:rPr>
        <w:t>участках, предназначенных для озеленения придомовых территорий многоквартирных домов или административных зданий, на участках с зелеными насаждениями, в том числе на газонах, цветниках, озелененных площадках придомовых территорий многоквартирных домов или административных зданий и прочее.</w:t>
      </w:r>
    </w:p>
    <w:p w:rsidR="000854BA" w:rsidRDefault="000854BA" w:rsidP="000854BA">
      <w:pPr>
        <w:pStyle w:val="a3"/>
        <w:spacing w:before="0" w:beforeAutospacing="0" w:after="0" w:afterAutospacing="0"/>
        <w:jc w:val="both"/>
      </w:pPr>
      <w:r>
        <w:t xml:space="preserve">       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>
        <w:t>в следствие</w:t>
      </w:r>
      <w:proofErr w:type="gramEnd"/>
      <w: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0854BA" w:rsidRDefault="000854BA" w:rsidP="000854BA">
      <w:pPr>
        <w:pStyle w:val="a3"/>
        <w:spacing w:before="0" w:beforeAutospacing="0" w:after="0" w:afterAutospacing="0"/>
        <w:jc w:val="both"/>
      </w:pPr>
      <w:r>
        <w:t xml:space="preserve">        Проведение профилактических мероприятий, направленных на соблюдение подконтрольными субъектами обязательных требований Правил благоустройства территории,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 </w:t>
      </w:r>
    </w:p>
    <w:p w:rsidR="0054116C" w:rsidRPr="00DF184E" w:rsidRDefault="0054116C" w:rsidP="004D108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108D" w:rsidRPr="00DF184E" w:rsidRDefault="004D108D" w:rsidP="004D10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59B0" w:rsidRPr="00DF184E" w:rsidRDefault="00B359B0" w:rsidP="00B359B0">
      <w:pPr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184E">
        <w:rPr>
          <w:rFonts w:ascii="Times New Roman" w:hAnsi="Times New Roman" w:cs="Times New Roman"/>
          <w:b/>
          <w:sz w:val="24"/>
          <w:szCs w:val="24"/>
        </w:rPr>
        <w:t xml:space="preserve">Раздел II. Цели и задачи </w:t>
      </w:r>
      <w:proofErr w:type="gramStart"/>
      <w:r w:rsidRPr="00DF184E">
        <w:rPr>
          <w:rFonts w:ascii="Times New Roman" w:hAnsi="Times New Roman" w:cs="Times New Roman"/>
          <w:b/>
          <w:sz w:val="24"/>
          <w:szCs w:val="24"/>
        </w:rPr>
        <w:t>реализации программы профилактики рисков причинения вреда</w:t>
      </w:r>
      <w:proofErr w:type="gramEnd"/>
    </w:p>
    <w:p w:rsidR="00B359B0" w:rsidRPr="00DF184E" w:rsidRDefault="008374F6" w:rsidP="00B359B0">
      <w:pPr>
        <w:autoSpaceDE w:val="0"/>
        <w:autoSpaceDN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 xml:space="preserve">          Основными целями программы являются:</w:t>
      </w:r>
    </w:p>
    <w:p w:rsidR="008374F6" w:rsidRPr="00DF184E" w:rsidRDefault="008374F6" w:rsidP="00B359B0">
      <w:pPr>
        <w:autoSpaceDE w:val="0"/>
        <w:autoSpaceDN w:val="0"/>
        <w:spacing w:line="240" w:lineRule="auto"/>
        <w:jc w:val="both"/>
        <w:outlineLvl w:val="1"/>
        <w:rPr>
          <w:rStyle w:val="fontstyle01"/>
          <w:rFonts w:ascii="Times New Roman" w:hAnsi="Times New Roman" w:cs="Times New Roman"/>
        </w:rPr>
      </w:pPr>
      <w:r w:rsidRPr="00DF184E">
        <w:rPr>
          <w:rStyle w:val="fontstyle01"/>
          <w:rFonts w:ascii="Times New Roman" w:hAnsi="Times New Roman" w:cs="Times New Roman"/>
        </w:rPr>
        <w:t xml:space="preserve">       1) стимулирование добросовестного соблюдения обязательных требований всеми контролируемыми лицами;</w:t>
      </w:r>
      <w:r w:rsidRPr="00DF18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84E">
        <w:rPr>
          <w:rStyle w:val="fontstyle01"/>
          <w:rFonts w:ascii="Times New Roman" w:hAnsi="Times New Roman" w:cs="Times New Roman"/>
        </w:rPr>
        <w:t xml:space="preserve">       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DF184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F184E">
        <w:rPr>
          <w:rStyle w:val="fontstyle01"/>
          <w:rFonts w:ascii="Times New Roman" w:hAnsi="Times New Roman" w:cs="Times New Roman"/>
        </w:rPr>
        <w:t xml:space="preserve">       3) создание условий для доведения обязательных требований до контролируемых лиц, </w:t>
      </w:r>
      <w:r w:rsidR="000854BA">
        <w:rPr>
          <w:rStyle w:val="fontstyle01"/>
          <w:rFonts w:ascii="Times New Roman" w:hAnsi="Times New Roman" w:cs="Times New Roman"/>
        </w:rPr>
        <w:t xml:space="preserve">    </w:t>
      </w:r>
      <w:r w:rsidRPr="00DF184E">
        <w:rPr>
          <w:rStyle w:val="fontstyle01"/>
          <w:rFonts w:ascii="Times New Roman" w:hAnsi="Times New Roman" w:cs="Times New Roman"/>
        </w:rPr>
        <w:t>повышение информированности о способах их соблюдения.</w:t>
      </w:r>
    </w:p>
    <w:p w:rsidR="008374F6" w:rsidRPr="00DF184E" w:rsidRDefault="000854BA" w:rsidP="008374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74F6" w:rsidRPr="00DF184E">
        <w:rPr>
          <w:rFonts w:ascii="Times New Roman" w:hAnsi="Times New Roman" w:cs="Times New Roman"/>
          <w:sz w:val="24"/>
          <w:szCs w:val="24"/>
        </w:rPr>
        <w:t>Проведение профилактических мероприятий Программы позволяет решить следующие задачи: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повышение квалификации кадрового состава контрольно-надзорного органа;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8374F6" w:rsidRPr="00DF184E" w:rsidRDefault="008374F6" w:rsidP="00837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8374F6" w:rsidRPr="00DF184E" w:rsidRDefault="008374F6" w:rsidP="008374F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ab/>
        <w:t>Сроки реализации Программы приведены в перечне основных профилактических мероприятий на 2022 год.</w:t>
      </w:r>
    </w:p>
    <w:p w:rsidR="008374F6" w:rsidRPr="00DF184E" w:rsidRDefault="008374F6" w:rsidP="00B359B0">
      <w:pPr>
        <w:autoSpaceDE w:val="0"/>
        <w:autoSpaceDN w:val="0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374F6" w:rsidRPr="00DF184E" w:rsidRDefault="008374F6" w:rsidP="008374F6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F184E">
        <w:rPr>
          <w:rFonts w:ascii="Times New Roman" w:hAnsi="Times New Roman" w:cs="Times New Roman"/>
          <w:b/>
          <w:sz w:val="24"/>
          <w:szCs w:val="24"/>
        </w:rPr>
        <w:t>Раздел III. Перечень профилактических мероприятий, сроки (периодичность) их проведения</w:t>
      </w:r>
    </w:p>
    <w:p w:rsidR="008374F6" w:rsidRPr="00DF184E" w:rsidRDefault="008374F6" w:rsidP="008374F6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374F6" w:rsidRPr="00DF184E" w:rsidRDefault="008374F6" w:rsidP="0083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184E">
        <w:rPr>
          <w:rFonts w:ascii="Times New Roman" w:hAnsi="Times New Roman" w:cs="Times New Roman"/>
          <w:sz w:val="24"/>
          <w:szCs w:val="24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8374F6" w:rsidRPr="00DF184E" w:rsidRDefault="00DF184E" w:rsidP="00DF184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374F6" w:rsidRPr="00DF184E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жилищного контроля на территории МО </w:t>
      </w:r>
      <w:proofErr w:type="spellStart"/>
      <w:r w:rsidR="008374F6" w:rsidRPr="00DF184E">
        <w:rPr>
          <w:rFonts w:ascii="Times New Roman" w:hAnsi="Times New Roman" w:cs="Times New Roman"/>
          <w:sz w:val="24"/>
          <w:szCs w:val="24"/>
        </w:rPr>
        <w:t>Назиевское</w:t>
      </w:r>
      <w:proofErr w:type="spellEnd"/>
      <w:r w:rsidR="008374F6" w:rsidRPr="00DF184E">
        <w:rPr>
          <w:rFonts w:ascii="Times New Roman" w:hAnsi="Times New Roman" w:cs="Times New Roman"/>
          <w:sz w:val="24"/>
          <w:szCs w:val="24"/>
        </w:rPr>
        <w:t xml:space="preserve"> городское поселение проводятся</w:t>
      </w:r>
      <w:r>
        <w:rPr>
          <w:rFonts w:ascii="Times New Roman" w:hAnsi="Times New Roman" w:cs="Times New Roman"/>
          <w:sz w:val="24"/>
          <w:szCs w:val="24"/>
        </w:rPr>
        <w:t xml:space="preserve">  профилактические мероприятия, приведенные в таблице № 1.</w:t>
      </w:r>
    </w:p>
    <w:p w:rsidR="00DF184E" w:rsidRPr="00DF184E" w:rsidRDefault="00DF184E" w:rsidP="00DF18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1</w:t>
      </w:r>
    </w:p>
    <w:p w:rsidR="00DF1C6A" w:rsidRDefault="00DF1C6A" w:rsidP="0083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DF1C6A" w:rsidRPr="00DF1C6A" w:rsidTr="00DF184E">
        <w:trPr>
          <w:trHeight w:val="798"/>
        </w:trPr>
        <w:tc>
          <w:tcPr>
            <w:tcW w:w="720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vAlign w:val="center"/>
          </w:tcPr>
          <w:p w:rsid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DF184E" w:rsidRPr="00DF1C6A" w:rsidRDefault="00DF184E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Адресат мероприятия</w:t>
            </w:r>
          </w:p>
        </w:tc>
      </w:tr>
    </w:tbl>
    <w:p w:rsidR="00DF1C6A" w:rsidRPr="00DF1C6A" w:rsidRDefault="00DF1C6A" w:rsidP="00DF184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DF1C6A" w:rsidRPr="00DF1C6A" w:rsidTr="00BE50C6">
        <w:trPr>
          <w:trHeight w:val="28"/>
          <w:tblHeader/>
        </w:trPr>
        <w:tc>
          <w:tcPr>
            <w:tcW w:w="720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1C6A" w:rsidRPr="00DF1C6A" w:rsidTr="00BE50C6">
        <w:tc>
          <w:tcPr>
            <w:tcW w:w="720" w:type="dxa"/>
            <w:vMerge w:val="restart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:rsidR="00DF1C6A" w:rsidRPr="00DF184E" w:rsidRDefault="00DF1C6A" w:rsidP="00DF184E">
            <w:pPr>
              <w:pStyle w:val="ConsPlusNormal"/>
              <w:ind w:firstLine="0"/>
              <w:jc w:val="center"/>
              <w:rPr>
                <w:b/>
                <w:sz w:val="22"/>
                <w:szCs w:val="24"/>
              </w:rPr>
            </w:pPr>
            <w:r w:rsidRPr="00DF184E">
              <w:rPr>
                <w:b/>
                <w:sz w:val="22"/>
                <w:szCs w:val="24"/>
              </w:rPr>
              <w:t xml:space="preserve">Информирование контролируемых и иных заинтересованных лиц </w:t>
            </w:r>
          </w:p>
          <w:p w:rsidR="00DF1C6A" w:rsidRPr="00DF184E" w:rsidRDefault="00DF1C6A" w:rsidP="00DF184E">
            <w:pPr>
              <w:pStyle w:val="ConsPlusNormal"/>
              <w:ind w:firstLine="0"/>
              <w:jc w:val="center"/>
              <w:rPr>
                <w:sz w:val="22"/>
                <w:szCs w:val="24"/>
              </w:rPr>
            </w:pPr>
            <w:r w:rsidRPr="00DF184E">
              <w:rPr>
                <w:b/>
                <w:sz w:val="22"/>
                <w:szCs w:val="24"/>
              </w:rPr>
              <w:t>по вопросам соблюдения обязательных требований</w:t>
            </w:r>
            <w:r w:rsidRPr="00DF184E">
              <w:rPr>
                <w:b/>
                <w:sz w:val="22"/>
                <w:szCs w:val="28"/>
              </w:rPr>
              <w:t xml:space="preserve"> </w:t>
            </w:r>
            <w:r w:rsidRPr="00DF184E">
              <w:rPr>
                <w:rStyle w:val="bumpedfont15"/>
                <w:b/>
                <w:sz w:val="22"/>
                <w:szCs w:val="24"/>
              </w:rPr>
              <w:t>посредством размещения сведений на официальном сайте в сети «Интернет»</w:t>
            </w:r>
            <w:r w:rsidRPr="00DF184E">
              <w:rPr>
                <w:b/>
                <w:sz w:val="22"/>
                <w:szCs w:val="28"/>
              </w:rPr>
              <w:t xml:space="preserve"> » </w:t>
            </w:r>
            <w:r w:rsidRPr="00DF184E">
              <w:rPr>
                <w:b/>
                <w:sz w:val="22"/>
                <w:szCs w:val="24"/>
              </w:rPr>
              <w:t>(http://nazia.lenobl.ru/)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c>
          <w:tcPr>
            <w:tcW w:w="720" w:type="dxa"/>
            <w:vMerge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Т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ексты нормативных правовых актов, регулирующих осущес</w:t>
            </w:r>
            <w:r w:rsidR="00741223">
              <w:rPr>
                <w:rFonts w:ascii="Times New Roman" w:hAnsi="Times New Roman" w:cs="Times New Roman"/>
                <w:szCs w:val="24"/>
              </w:rPr>
              <w:t xml:space="preserve">твление муниципального 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 xml:space="preserve"> контроля</w:t>
            </w:r>
            <w:r w:rsidR="00741223">
              <w:rPr>
                <w:rFonts w:ascii="Times New Roman" w:hAnsi="Times New Roman" w:cs="Times New Roman"/>
                <w:szCs w:val="24"/>
              </w:rPr>
              <w:t xml:space="preserve"> в сфере благоустройства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DF1C6A" w:rsidRPr="00DF1C6A" w:rsidTr="00BE50C6"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С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ведения об изменениях, внесенных в нормативные правовые акты, регулирующие осущест</w:t>
            </w:r>
            <w:r w:rsidR="00741223">
              <w:rPr>
                <w:rFonts w:ascii="Times New Roman" w:hAnsi="Times New Roman" w:cs="Times New Roman"/>
                <w:szCs w:val="24"/>
              </w:rPr>
              <w:t xml:space="preserve">вление муниципального 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контроля</w:t>
            </w:r>
            <w:r w:rsidR="00741223">
              <w:rPr>
                <w:rFonts w:ascii="Times New Roman" w:hAnsi="Times New Roman" w:cs="Times New Roman"/>
                <w:szCs w:val="24"/>
              </w:rPr>
              <w:t xml:space="preserve"> в сфере благоустройства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, о сроках и порядке их вступления в силу;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63DDC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EC4346" w:rsidRPr="00DF184E">
                <w:rPr>
                  <w:rFonts w:ascii="Times New Roman" w:hAnsi="Times New Roman" w:cs="Times New Roman"/>
                  <w:szCs w:val="24"/>
                </w:rPr>
                <w:t>П</w:t>
              </w:r>
              <w:r w:rsidR="00DF1C6A" w:rsidRPr="00DF184E">
                <w:rPr>
                  <w:rFonts w:ascii="Times New Roman" w:hAnsi="Times New Roman" w:cs="Times New Roman"/>
                  <w:szCs w:val="24"/>
                </w:rPr>
                <w:t>еречень</w:t>
              </w:r>
            </w:hyperlink>
            <w:r w:rsidR="00DF1C6A" w:rsidRPr="00DF184E">
              <w:rPr>
                <w:rFonts w:ascii="Times New Roman" w:hAnsi="Times New Roman" w:cs="Times New Roman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327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П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116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П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216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И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389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С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ведения о способах получения консультаций по вопросам соблюдения обязательных требований;</w:t>
            </w:r>
          </w:p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216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С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128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Д</w:t>
            </w:r>
            <w:r w:rsidR="00DF1C6A" w:rsidRPr="00DF184E">
              <w:rPr>
                <w:rFonts w:ascii="Times New Roman" w:hAnsi="Times New Roman" w:cs="Times New Roman"/>
                <w:szCs w:val="24"/>
              </w:rPr>
              <w:t>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114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>У</w:t>
            </w:r>
            <w:r w:rsidR="00FE6E49" w:rsidRPr="00DF184E">
              <w:rPr>
                <w:rFonts w:ascii="Times New Roman" w:hAnsi="Times New Roman" w:cs="Times New Roman"/>
                <w:szCs w:val="24"/>
              </w:rPr>
              <w:t xml:space="preserve">твержденные проверочные листы в формате, допускающем их использование для </w:t>
            </w:r>
            <w:proofErr w:type="spellStart"/>
            <w:r w:rsidR="00FE6E49" w:rsidRPr="00DF184E">
              <w:rPr>
                <w:rFonts w:ascii="Times New Roman" w:hAnsi="Times New Roman" w:cs="Times New Roman"/>
                <w:szCs w:val="24"/>
              </w:rPr>
              <w:t>самообследования</w:t>
            </w:r>
            <w:proofErr w:type="spellEnd"/>
          </w:p>
        </w:tc>
        <w:tc>
          <w:tcPr>
            <w:tcW w:w="2190" w:type="dxa"/>
          </w:tcPr>
          <w:p w:rsidR="00DF1C6A" w:rsidRPr="00DF184E" w:rsidRDefault="00FE6E49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4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880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EC4346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F184E">
              <w:rPr>
                <w:rFonts w:ascii="Times New Roman" w:hAnsi="Times New Roman" w:cs="Times New Roman"/>
                <w:szCs w:val="24"/>
              </w:rPr>
              <w:t>Р</w:t>
            </w:r>
            <w:r w:rsidR="00FE6E49" w:rsidRPr="00DF184E">
              <w:rPr>
                <w:rFonts w:ascii="Times New Roman" w:hAnsi="Times New Roman" w:cs="Times New Roman"/>
                <w:szCs w:val="24"/>
              </w:rPr>
              <w:t>уководство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      </w:r>
            <w:proofErr w:type="gramEnd"/>
          </w:p>
        </w:tc>
        <w:tc>
          <w:tcPr>
            <w:tcW w:w="2190" w:type="dxa"/>
          </w:tcPr>
          <w:p w:rsidR="00DF1C6A" w:rsidRDefault="00EC4346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2022 г,</w:t>
            </w:r>
          </w:p>
          <w:p w:rsidR="00EC4346" w:rsidRPr="00DF1C6A" w:rsidRDefault="00EC4346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2440"/>
        </w:trPr>
        <w:tc>
          <w:tcPr>
            <w:tcW w:w="720" w:type="dxa"/>
            <w:vMerge/>
          </w:tcPr>
          <w:p w:rsidR="00DF1C6A" w:rsidRPr="00DF1C6A" w:rsidRDefault="00DF1C6A" w:rsidP="00DF1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84E">
              <w:rPr>
                <w:rFonts w:ascii="Times New Roman" w:hAnsi="Times New Roman" w:cs="Times New Roman"/>
                <w:szCs w:val="24"/>
              </w:rPr>
              <w:t xml:space="preserve">Программу профилактики на 2023 г. 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1 октября 2022 г.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(проект Программы для общественного обсуждения);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CC1EBD">
        <w:trPr>
          <w:trHeight w:val="398"/>
        </w:trPr>
        <w:tc>
          <w:tcPr>
            <w:tcW w:w="720" w:type="dxa"/>
          </w:tcPr>
          <w:p w:rsidR="00DF1C6A" w:rsidRPr="00DF1C6A" w:rsidRDefault="00741223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C6A" w:rsidRPr="00DF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184E">
              <w:rPr>
                <w:rFonts w:ascii="Times New Roman" w:hAnsi="Times New Roman" w:cs="Times New Roman"/>
                <w:b/>
                <w:szCs w:val="24"/>
              </w:rPr>
              <w:t xml:space="preserve">Объявление предостережения о недопустимости нарушения обязательных требований 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В соответстви</w:t>
            </w:r>
            <w:r w:rsidR="002850EA">
              <w:rPr>
                <w:rFonts w:ascii="Times New Roman" w:hAnsi="Times New Roman" w:cs="Times New Roman"/>
                <w:sz w:val="24"/>
                <w:szCs w:val="24"/>
              </w:rPr>
              <w:t>и с законодательством РФ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2850EA">
        <w:trPr>
          <w:trHeight w:val="2457"/>
        </w:trPr>
        <w:tc>
          <w:tcPr>
            <w:tcW w:w="720" w:type="dxa"/>
          </w:tcPr>
          <w:p w:rsidR="00DF1C6A" w:rsidRPr="00DF1C6A" w:rsidRDefault="00741223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C6A" w:rsidRPr="00DF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184E">
              <w:rPr>
                <w:rFonts w:ascii="Times New Roman" w:hAnsi="Times New Roman" w:cs="Times New Roman"/>
                <w:b/>
                <w:szCs w:val="24"/>
              </w:rPr>
              <w:t>Консультирование по вопросам, связанным с организацией и осуществ</w:t>
            </w:r>
            <w:r w:rsidR="002850EA" w:rsidRPr="00DF184E">
              <w:rPr>
                <w:rFonts w:ascii="Times New Roman" w:hAnsi="Times New Roman" w:cs="Times New Roman"/>
                <w:b/>
                <w:szCs w:val="24"/>
              </w:rPr>
              <w:t>лением муниципального жилищного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 xml:space="preserve"> контроля</w:t>
            </w:r>
            <w:r w:rsidR="002850EA" w:rsidRPr="00DF184E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</w:t>
            </w:r>
            <w:proofErr w:type="gramStart"/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F1C6A" w:rsidRPr="00DF1C6A" w:rsidTr="00BE50C6">
        <w:trPr>
          <w:trHeight w:val="188"/>
        </w:trPr>
        <w:tc>
          <w:tcPr>
            <w:tcW w:w="720" w:type="dxa"/>
          </w:tcPr>
          <w:p w:rsidR="00DF1C6A" w:rsidRPr="00DF1C6A" w:rsidRDefault="00741223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1C6A" w:rsidRPr="00DF1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20" w:type="dxa"/>
          </w:tcPr>
          <w:p w:rsidR="00DF1C6A" w:rsidRPr="00DF184E" w:rsidRDefault="00DF1C6A" w:rsidP="00DF184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F184E">
              <w:rPr>
                <w:rFonts w:ascii="Times New Roman" w:hAnsi="Times New Roman" w:cs="Times New Roman"/>
                <w:b/>
                <w:szCs w:val="24"/>
              </w:rPr>
              <w:t>Разработка и утверждение Програ</w:t>
            </w:r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 xml:space="preserve">ммы 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>профилактики рисков причинения вреда (ущерба) охраняемым законом ценнос</w:t>
            </w:r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>тям при осуществлении муниципального жилищного контроля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 xml:space="preserve"> на территории</w:t>
            </w:r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 xml:space="preserve"> МО </w:t>
            </w:r>
            <w:proofErr w:type="spellStart"/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>Назиевское</w:t>
            </w:r>
            <w:proofErr w:type="spellEnd"/>
            <w:r w:rsidR="004E1A2C" w:rsidRPr="00DF184E">
              <w:rPr>
                <w:rFonts w:ascii="Times New Roman" w:hAnsi="Times New Roman" w:cs="Times New Roman"/>
                <w:b/>
                <w:szCs w:val="24"/>
              </w:rPr>
              <w:t xml:space="preserve"> городское поселение </w:t>
            </w:r>
            <w:r w:rsidRPr="00DF184E">
              <w:rPr>
                <w:rFonts w:ascii="Times New Roman" w:hAnsi="Times New Roman" w:cs="Times New Roman"/>
                <w:b/>
                <w:szCs w:val="24"/>
              </w:rPr>
              <w:t>2023 год</w:t>
            </w:r>
          </w:p>
        </w:tc>
        <w:tc>
          <w:tcPr>
            <w:tcW w:w="2190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1 октября 2022 г. (разработка);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20 декабря 2022 г.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(утверждение)</w:t>
            </w:r>
          </w:p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1C6A" w:rsidRPr="00DF1C6A" w:rsidRDefault="00DF1C6A" w:rsidP="00DF18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C6A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DF1C6A" w:rsidRPr="008374F6" w:rsidRDefault="00DF1C6A" w:rsidP="00837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9B0" w:rsidRPr="000E7BBF" w:rsidRDefault="00B359B0" w:rsidP="00B359B0">
      <w:pPr>
        <w:spacing w:after="0"/>
        <w:ind w:firstLine="567"/>
        <w:jc w:val="center"/>
        <w:rPr>
          <w:rFonts w:ascii="Times New Roman" w:hAnsi="Times New Roman"/>
          <w:sz w:val="28"/>
        </w:rPr>
      </w:pPr>
    </w:p>
    <w:p w:rsidR="004E1A2C" w:rsidRPr="00065D10" w:rsidRDefault="004E1A2C" w:rsidP="004E1A2C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10">
        <w:rPr>
          <w:rFonts w:ascii="Times New Roman" w:hAnsi="Times New Roman" w:cs="Times New Roman"/>
          <w:b/>
          <w:sz w:val="24"/>
          <w:szCs w:val="24"/>
        </w:rPr>
        <w:t xml:space="preserve">Раздел IV. Показатели результативности и эффективности </w:t>
      </w:r>
      <w:proofErr w:type="gramStart"/>
      <w:r w:rsidRPr="00065D10">
        <w:rPr>
          <w:rFonts w:ascii="Times New Roman" w:hAnsi="Times New Roman" w:cs="Times New Roman"/>
          <w:b/>
          <w:sz w:val="24"/>
          <w:szCs w:val="24"/>
        </w:rPr>
        <w:t>программы профилактики рисков причинения вреда</w:t>
      </w:r>
      <w:proofErr w:type="gramEnd"/>
      <w:r w:rsidR="00DF184E" w:rsidRPr="00065D10">
        <w:rPr>
          <w:rFonts w:ascii="Times New Roman" w:hAnsi="Times New Roman" w:cs="Times New Roman"/>
          <w:b/>
          <w:sz w:val="24"/>
          <w:szCs w:val="24"/>
        </w:rPr>
        <w:t>.</w:t>
      </w:r>
    </w:p>
    <w:p w:rsidR="007E548A" w:rsidRPr="00065D10" w:rsidRDefault="007E548A" w:rsidP="007E5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77B27" w:rsidRPr="00065D10" w:rsidRDefault="00077B27" w:rsidP="007E5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7E548A" w:rsidRPr="00065D1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Методика оценки эффективности профилактических мероприятий</w:t>
      </w:r>
      <w:r w:rsidRPr="0006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предназначена способствовать максимальному достижению общественно</w:t>
      </w:r>
      <w:r w:rsidRPr="0006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значимых результатов снижения причиняемого подконтрольными субъектами</w:t>
      </w:r>
      <w:r w:rsidRPr="0006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вреда (ущерба) охраняемым законом ценностям при проведении профилактических</w:t>
      </w:r>
      <w:r w:rsidRPr="00065D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B27">
        <w:rPr>
          <w:rFonts w:ascii="Times New Roman" w:eastAsia="Times New Roman" w:hAnsi="Times New Roman" w:cs="Times New Roman"/>
          <w:sz w:val="24"/>
          <w:szCs w:val="24"/>
        </w:rPr>
        <w:t>мероприятий.</w:t>
      </w:r>
    </w:p>
    <w:p w:rsidR="007E548A" w:rsidRPr="00065D10" w:rsidRDefault="007E548A" w:rsidP="007E54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:rsidR="007E548A" w:rsidRPr="00065D10" w:rsidRDefault="007E548A" w:rsidP="007E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7E548A" w:rsidRPr="00065D10" w:rsidRDefault="007E548A" w:rsidP="007E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7E548A" w:rsidRPr="00065D10" w:rsidRDefault="007E548A" w:rsidP="007E548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</w:t>
      </w:r>
      <w:r w:rsidR="001A7393">
        <w:rPr>
          <w:rFonts w:ascii="Times New Roman" w:hAnsi="Times New Roman" w:cs="Times New Roman"/>
          <w:sz w:val="24"/>
          <w:szCs w:val="24"/>
        </w:rPr>
        <w:t xml:space="preserve">твлении муниципального </w:t>
      </w:r>
      <w:r w:rsidRPr="00065D10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1A7393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065D10">
        <w:rPr>
          <w:rFonts w:ascii="Times New Roman" w:hAnsi="Times New Roman" w:cs="Times New Roman"/>
          <w:sz w:val="24"/>
          <w:szCs w:val="24"/>
        </w:rPr>
        <w:t>.</w:t>
      </w:r>
    </w:p>
    <w:p w:rsidR="007B0127" w:rsidRPr="00065D10" w:rsidRDefault="007B0127" w:rsidP="007B012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65D10">
        <w:rPr>
          <w:rFonts w:ascii="Times New Roman" w:hAnsi="Times New Roman" w:cs="Times New Roman"/>
          <w:sz w:val="24"/>
          <w:szCs w:val="24"/>
        </w:rPr>
        <w:t>Отчетные показатели з</w:t>
      </w:r>
      <w:r w:rsidR="00065D10">
        <w:rPr>
          <w:rFonts w:ascii="Times New Roman" w:hAnsi="Times New Roman" w:cs="Times New Roman"/>
          <w:sz w:val="24"/>
          <w:szCs w:val="24"/>
        </w:rPr>
        <w:t>а 2022 год</w:t>
      </w:r>
    </w:p>
    <w:p w:rsidR="007B0127" w:rsidRPr="00EC34C3" w:rsidRDefault="007B0127" w:rsidP="007B0127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955"/>
        <w:gridCol w:w="3616"/>
      </w:tblGrid>
      <w:tr w:rsidR="007B0127" w:rsidTr="00077B27">
        <w:tc>
          <w:tcPr>
            <w:tcW w:w="5955" w:type="dxa"/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7B0127" w:rsidTr="00077B27">
        <w:tc>
          <w:tcPr>
            <w:tcW w:w="5955" w:type="dxa"/>
            <w:tcBorders>
              <w:bottom w:val="single" w:sz="4" w:space="0" w:color="000000" w:themeColor="text1"/>
            </w:tcBorders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подконтрольных субъектов</w:t>
            </w:r>
          </w:p>
        </w:tc>
        <w:tc>
          <w:tcPr>
            <w:tcW w:w="3616" w:type="dxa"/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127" w:rsidTr="00077B27">
        <w:tc>
          <w:tcPr>
            <w:tcW w:w="5955" w:type="dxa"/>
            <w:tcBorders>
              <w:right w:val="nil"/>
            </w:tcBorders>
          </w:tcPr>
          <w:p w:rsidR="007B0127" w:rsidRPr="00065D10" w:rsidRDefault="00077B27" w:rsidP="00077B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Количество, проведенных                         профилактических мероприятий</w:t>
            </w:r>
          </w:p>
        </w:tc>
        <w:tc>
          <w:tcPr>
            <w:tcW w:w="3616" w:type="dxa"/>
            <w:tcBorders>
              <w:left w:val="nil"/>
            </w:tcBorders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127" w:rsidTr="00077B27">
        <w:tc>
          <w:tcPr>
            <w:tcW w:w="5955" w:type="dxa"/>
          </w:tcPr>
          <w:p w:rsidR="007B01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соблюдения обязательных требований</w:t>
            </w:r>
          </w:p>
        </w:tc>
        <w:tc>
          <w:tcPr>
            <w:tcW w:w="3616" w:type="dxa"/>
          </w:tcPr>
          <w:p w:rsidR="007B0127" w:rsidRDefault="007B01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27" w:rsidTr="00077B27">
        <w:tc>
          <w:tcPr>
            <w:tcW w:w="5955" w:type="dxa"/>
          </w:tcPr>
          <w:p w:rsidR="00077B27" w:rsidRP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  <w:r w:rsidRPr="00077B27">
              <w:rPr>
                <w:rFonts w:ascii="Times New Roman" w:hAnsi="Times New Roman" w:cs="Times New Roman"/>
                <w:sz w:val="24"/>
                <w:szCs w:val="24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3616" w:type="dxa"/>
          </w:tcPr>
          <w:p w:rsid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B27" w:rsidTr="00077B27">
        <w:tc>
          <w:tcPr>
            <w:tcW w:w="5955" w:type="dxa"/>
          </w:tcPr>
          <w:p w:rsid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2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вопросам, связанным с организацией и осуществлением муниципального</w:t>
            </w:r>
            <w:r w:rsidRPr="00285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7B27">
              <w:rPr>
                <w:rFonts w:ascii="Times New Roman" w:hAnsi="Times New Roman" w:cs="Times New Roman"/>
                <w:sz w:val="24"/>
                <w:szCs w:val="24"/>
              </w:rPr>
              <w:t>жилищного контроля.</w:t>
            </w:r>
          </w:p>
        </w:tc>
        <w:tc>
          <w:tcPr>
            <w:tcW w:w="3616" w:type="dxa"/>
          </w:tcPr>
          <w:p w:rsidR="00077B27" w:rsidRDefault="00077B27" w:rsidP="000E4E4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16B" w:rsidRDefault="00E5016B" w:rsidP="00E501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0127" w:rsidRPr="00E5016B" w:rsidRDefault="007B0127" w:rsidP="00E5016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16B" w:rsidRPr="00E5016B" w:rsidRDefault="00E5016B" w:rsidP="00E5016B">
      <w:pPr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17FF" w:rsidRPr="005042FC" w:rsidRDefault="004317FF" w:rsidP="004317FF">
      <w:pPr>
        <w:autoSpaceDE w:val="0"/>
        <w:autoSpaceDN w:val="0"/>
        <w:adjustRightInd w:val="0"/>
        <w:spacing w:after="0" w:line="240" w:lineRule="auto"/>
        <w:ind w:left="6237"/>
        <w:rPr>
          <w:rFonts w:cs="Times New Roman"/>
          <w:sz w:val="20"/>
          <w:szCs w:val="20"/>
        </w:rPr>
      </w:pPr>
    </w:p>
    <w:p w:rsidR="004317FF" w:rsidRPr="00B16BBD" w:rsidRDefault="004317FF" w:rsidP="004317FF">
      <w:pPr>
        <w:spacing w:after="0"/>
        <w:jc w:val="right"/>
        <w:rPr>
          <w:rFonts w:ascii="Times New Roman" w:hAnsi="Times New Roman" w:cs="Times New Roman"/>
        </w:rPr>
      </w:pPr>
    </w:p>
    <w:p w:rsidR="007964C7" w:rsidRDefault="007964C7"/>
    <w:sectPr w:rsidR="007964C7" w:rsidSect="00DF184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C0"/>
    <w:rsid w:val="00065D10"/>
    <w:rsid w:val="00072ED9"/>
    <w:rsid w:val="00077B27"/>
    <w:rsid w:val="000854BA"/>
    <w:rsid w:val="000D28B3"/>
    <w:rsid w:val="001A7393"/>
    <w:rsid w:val="001F09A8"/>
    <w:rsid w:val="002850EA"/>
    <w:rsid w:val="004317FF"/>
    <w:rsid w:val="004D108D"/>
    <w:rsid w:val="004E1A2C"/>
    <w:rsid w:val="0054116C"/>
    <w:rsid w:val="005A7920"/>
    <w:rsid w:val="00695D80"/>
    <w:rsid w:val="006D66B5"/>
    <w:rsid w:val="00741223"/>
    <w:rsid w:val="007964C7"/>
    <w:rsid w:val="007B0127"/>
    <w:rsid w:val="007E548A"/>
    <w:rsid w:val="007F7B28"/>
    <w:rsid w:val="008374F6"/>
    <w:rsid w:val="00B359B0"/>
    <w:rsid w:val="00BE2303"/>
    <w:rsid w:val="00BF60AB"/>
    <w:rsid w:val="00C96774"/>
    <w:rsid w:val="00CC1EBD"/>
    <w:rsid w:val="00DF184E"/>
    <w:rsid w:val="00DF1C6A"/>
    <w:rsid w:val="00E262C0"/>
    <w:rsid w:val="00E5016B"/>
    <w:rsid w:val="00E63DDC"/>
    <w:rsid w:val="00EC4346"/>
    <w:rsid w:val="00FE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80"/>
  </w:style>
  <w:style w:type="paragraph" w:styleId="1">
    <w:name w:val="heading 1"/>
    <w:basedOn w:val="a"/>
    <w:next w:val="a"/>
    <w:link w:val="10"/>
    <w:qFormat/>
    <w:rsid w:val="00E262C0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2C0"/>
    <w:rPr>
      <w:rFonts w:ascii="Tahoma" w:eastAsia="Times New Roman" w:hAnsi="Tahoma" w:cs="Times New Roman"/>
      <w:b/>
      <w:sz w:val="28"/>
      <w:szCs w:val="20"/>
    </w:rPr>
  </w:style>
  <w:style w:type="paragraph" w:styleId="a3">
    <w:name w:val="Normal (Web)"/>
    <w:basedOn w:val="a"/>
    <w:uiPriority w:val="99"/>
    <w:rsid w:val="00E2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262C0"/>
    <w:rPr>
      <w:b/>
      <w:bCs/>
    </w:rPr>
  </w:style>
  <w:style w:type="character" w:customStyle="1" w:styleId="apple-converted-space">
    <w:name w:val="apple-converted-space"/>
    <w:basedOn w:val="a0"/>
    <w:rsid w:val="00E262C0"/>
  </w:style>
  <w:style w:type="paragraph" w:styleId="a5">
    <w:name w:val="Title"/>
    <w:basedOn w:val="a"/>
    <w:link w:val="a6"/>
    <w:uiPriority w:val="99"/>
    <w:qFormat/>
    <w:rsid w:val="00E262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6">
    <w:name w:val="Название Знак"/>
    <w:basedOn w:val="a0"/>
    <w:link w:val="a5"/>
    <w:uiPriority w:val="99"/>
    <w:rsid w:val="00E262C0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ConsPlusTitle">
    <w:name w:val="ConsPlusTitle"/>
    <w:uiPriority w:val="99"/>
    <w:rsid w:val="00E2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262C0"/>
    <w:rPr>
      <w:color w:val="0000FF"/>
      <w:u w:val="single"/>
    </w:rPr>
  </w:style>
  <w:style w:type="paragraph" w:styleId="a8">
    <w:name w:val="List Paragraph"/>
    <w:basedOn w:val="a"/>
    <w:link w:val="a9"/>
    <w:rsid w:val="004D108D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4D108D"/>
    <w:rPr>
      <w:rFonts w:ascii="Arial" w:eastAsia="Times New Roman" w:hAnsi="Arial" w:cs="Times New Roman"/>
      <w:sz w:val="20"/>
      <w:szCs w:val="20"/>
    </w:rPr>
  </w:style>
  <w:style w:type="character" w:customStyle="1" w:styleId="fontstyle01">
    <w:name w:val="fontstyle01"/>
    <w:basedOn w:val="a0"/>
    <w:rsid w:val="008374F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DF1C6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DF1C6A"/>
    <w:rPr>
      <w:rFonts w:ascii="Times New Roman" w:eastAsia="Times New Roman" w:hAnsi="Times New Roman" w:cs="Times New Roman"/>
      <w:sz w:val="24"/>
    </w:rPr>
  </w:style>
  <w:style w:type="character" w:customStyle="1" w:styleId="bumpedfont15">
    <w:name w:val="bumpedfont15"/>
    <w:basedOn w:val="a0"/>
    <w:rsid w:val="00DF1C6A"/>
  </w:style>
  <w:style w:type="table" w:styleId="aa">
    <w:name w:val="Table Grid"/>
    <w:basedOn w:val="a1"/>
    <w:uiPriority w:val="59"/>
    <w:rsid w:val="007B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54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zia.lenob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3348D-C2E2-4891-B6C8-9ADF6A61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AdmKom</dc:creator>
  <cp:keywords/>
  <dc:description/>
  <cp:lastModifiedBy>AdmKom</cp:lastModifiedBy>
  <cp:revision>12</cp:revision>
  <dcterms:created xsi:type="dcterms:W3CDTF">2021-10-12T11:05:00Z</dcterms:created>
  <dcterms:modified xsi:type="dcterms:W3CDTF">2021-10-13T10:11:00Z</dcterms:modified>
</cp:coreProperties>
</file>