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D" w:rsidRDefault="00B16BBD" w:rsidP="002772FF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MSPhotoEd.3" ShapeID="_x0000_i1025" DrawAspect="Content" ObjectID="_1700375121" r:id="rId7"/>
        </w:object>
      </w:r>
    </w:p>
    <w:p w:rsidR="00B16BBD" w:rsidRPr="00B16BBD" w:rsidRDefault="00B16BBD" w:rsidP="002772FF">
      <w:pPr>
        <w:pStyle w:val="a3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B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16BB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16BBD" w:rsidRDefault="00B16BBD" w:rsidP="002772FF">
      <w:pPr>
        <w:spacing w:after="0" w:line="20" w:lineRule="atLeast"/>
        <w:jc w:val="center"/>
        <w:rPr>
          <w:sz w:val="28"/>
          <w:szCs w:val="28"/>
        </w:rPr>
      </w:pPr>
    </w:p>
    <w:p w:rsidR="00B16BBD" w:rsidRDefault="000B5CFB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07 декабря 2021 года № 262</w:t>
      </w:r>
    </w:p>
    <w:p w:rsidR="00292FCF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92FCF" w:rsidRP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Style w:val="a5"/>
          <w:rFonts w:ascii="Times New Roman" w:hAnsi="Times New Roman"/>
          <w:bCs w:val="0"/>
          <w:color w:val="000000"/>
        </w:rPr>
      </w:pPr>
      <w:r w:rsidRPr="00B16BBD">
        <w:rPr>
          <w:rStyle w:val="a5"/>
          <w:rFonts w:ascii="Times New Roman" w:hAnsi="Times New Roman"/>
          <w:color w:val="000000"/>
        </w:rPr>
        <w:t>Об утверждении муниципальной программы «Противодействие  экстремизму</w:t>
      </w:r>
    </w:p>
    <w:p w:rsidR="00B16BBD" w:rsidRPr="00E31A64" w:rsidRDefault="00B16BBD" w:rsidP="00E31A6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B16BBD">
        <w:rPr>
          <w:rStyle w:val="a5"/>
          <w:rFonts w:ascii="Times New Roman" w:hAnsi="Times New Roman"/>
          <w:color w:val="000000"/>
        </w:rPr>
        <w:t xml:space="preserve"> и профилактика терроризма на территории  муниципального образования </w:t>
      </w:r>
      <w:proofErr w:type="spellStart"/>
      <w:r w:rsidRPr="00B16BBD">
        <w:rPr>
          <w:rStyle w:val="a5"/>
          <w:rFonts w:ascii="Times New Roman" w:hAnsi="Times New Roman"/>
          <w:color w:val="000000"/>
        </w:rPr>
        <w:t>Назиевское</w:t>
      </w:r>
      <w:proofErr w:type="spellEnd"/>
      <w:r w:rsidRPr="00B16BBD">
        <w:rPr>
          <w:rStyle w:val="a5"/>
          <w:rFonts w:ascii="Times New Roman" w:hAnsi="Times New Roman"/>
          <w:color w:val="000000"/>
        </w:rPr>
        <w:t xml:space="preserve"> городское поселение  Кировского муниципального ра</w:t>
      </w:r>
      <w:r w:rsidR="00E31A64">
        <w:rPr>
          <w:rStyle w:val="a5"/>
          <w:rFonts w:ascii="Times New Roman" w:hAnsi="Times New Roman"/>
          <w:color w:val="000000"/>
        </w:rPr>
        <w:t>йона Ленинградской области</w:t>
      </w:r>
      <w:r w:rsidRPr="00B16BBD">
        <w:rPr>
          <w:rStyle w:val="a5"/>
          <w:rFonts w:ascii="Times New Roman" w:hAnsi="Times New Roman"/>
          <w:color w:val="000000"/>
        </w:rPr>
        <w:t>»</w:t>
      </w:r>
    </w:p>
    <w:p w:rsidR="00B16BBD" w:rsidRDefault="00B16BBD" w:rsidP="00B16BBD">
      <w:pPr>
        <w:jc w:val="center"/>
        <w:rPr>
          <w:sz w:val="28"/>
          <w:szCs w:val="28"/>
        </w:rPr>
      </w:pPr>
    </w:p>
    <w:p w:rsidR="00B16BBD" w:rsidRDefault="00B16BBD" w:rsidP="00292FCF">
      <w:pPr>
        <w:pStyle w:val="a3"/>
        <w:spacing w:line="20" w:lineRule="atLeast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</w:t>
      </w:r>
      <w:r>
        <w:rPr>
          <w:b w:val="0"/>
          <w:lang w:eastAsia="en-US"/>
        </w:rPr>
        <w:t xml:space="preserve"> </w:t>
      </w:r>
      <w:r>
        <w:rPr>
          <w:b w:val="0"/>
          <w:color w:val="000000"/>
          <w:sz w:val="28"/>
        </w:rPr>
        <w:t xml:space="preserve">В целях предупреждения и профилактики терроризма  и экстремизма на территории муниципального образования </w:t>
      </w:r>
      <w:r>
        <w:rPr>
          <w:b w:val="0"/>
          <w:sz w:val="28"/>
          <w:lang w:eastAsia="en-US"/>
        </w:rPr>
        <w:t xml:space="preserve">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Кировского муниципального района Ленинградской области,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>соответствии с Федеральным законом от 06 октября 2003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 xml:space="preserve">131-ФЗ «Об общих принципах организации местного самоуправления </w:t>
      </w:r>
      <w:proofErr w:type="gramStart"/>
      <w:r>
        <w:rPr>
          <w:b w:val="0"/>
          <w:sz w:val="28"/>
          <w:lang w:eastAsia="en-US"/>
        </w:rPr>
        <w:t>в</w:t>
      </w:r>
      <w:proofErr w:type="gramEnd"/>
      <w:r>
        <w:rPr>
          <w:b w:val="0"/>
          <w:sz w:val="28"/>
          <w:lang w:eastAsia="en-US"/>
        </w:rPr>
        <w:t xml:space="preserve"> Российской Федерации», Федеральным законом  от 25 июля 2002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114-ФЗ «О противодействии экстремистской деятельности» и Федеральным законом от 06 марта 2006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35-ФЗ «О противодействии терроризму»:</w:t>
      </w:r>
    </w:p>
    <w:p w:rsidR="00B16BBD" w:rsidRDefault="00B16BBD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Утвердить муниципальную  программу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  Кировского муниципального райо</w:t>
      </w:r>
      <w:r w:rsidR="00C6199F">
        <w:rPr>
          <w:b w:val="0"/>
          <w:sz w:val="28"/>
        </w:rPr>
        <w:t>на Лени</w:t>
      </w:r>
      <w:r w:rsidR="002A64C7">
        <w:rPr>
          <w:b w:val="0"/>
          <w:sz w:val="28"/>
        </w:rPr>
        <w:t>нградской области</w:t>
      </w:r>
      <w:r>
        <w:rPr>
          <w:b w:val="0"/>
          <w:sz w:val="28"/>
        </w:rPr>
        <w:t>»,  согласно приложению.</w:t>
      </w:r>
    </w:p>
    <w:p w:rsidR="00B16BBD" w:rsidRDefault="002D3761" w:rsidP="00292F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B5685B">
        <w:rPr>
          <w:rFonts w:ascii="Times New Roman" w:hAnsi="Times New Roman" w:cs="Times New Roman"/>
          <w:sz w:val="28"/>
          <w:szCs w:val="28"/>
        </w:rPr>
        <w:t>ление от 18.11.2019 № 234 «Об утвер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="00B16BBD" w:rsidRPr="00B16BBD">
        <w:rPr>
          <w:rFonts w:ascii="Times New Roman" w:hAnsi="Times New Roman" w:cs="Times New Roman"/>
          <w:sz w:val="28"/>
          <w:szCs w:val="28"/>
        </w:rPr>
        <w:t xml:space="preserve">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="00B16BBD" w:rsidRPr="00B16BB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B16BBD" w:rsidRPr="00B16BBD">
        <w:rPr>
          <w:rFonts w:ascii="Times New Roman" w:hAnsi="Times New Roman" w:cs="Times New Roman"/>
          <w:sz w:val="28"/>
          <w:szCs w:val="28"/>
        </w:rPr>
        <w:t xml:space="preserve"> городское поселение   Кировского муниципального района Ленинград</w:t>
      </w:r>
      <w:r w:rsidR="00292FCF">
        <w:rPr>
          <w:rFonts w:ascii="Times New Roman" w:hAnsi="Times New Roman" w:cs="Times New Roman"/>
          <w:sz w:val="28"/>
          <w:szCs w:val="28"/>
        </w:rPr>
        <w:t>ской области на 2020 – 2022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92FCF" w:rsidRPr="00B16BBD" w:rsidRDefault="00292FCF" w:rsidP="00292FCF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FC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8" w:history="1">
        <w:r w:rsidRPr="00292FC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http://nazia.lenobl.ru/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6BBD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B16BBD">
        <w:rPr>
          <w:b w:val="0"/>
          <w:sz w:val="28"/>
        </w:rPr>
        <w:t xml:space="preserve">. </w:t>
      </w:r>
      <w:r w:rsidR="00981579">
        <w:rPr>
          <w:b w:val="0"/>
          <w:sz w:val="28"/>
        </w:rPr>
        <w:t xml:space="preserve">  </w:t>
      </w:r>
      <w:r w:rsidR="00B16BBD">
        <w:rPr>
          <w:b w:val="0"/>
          <w:sz w:val="28"/>
        </w:rPr>
        <w:t>Настоящее постановление вступает в силу со дня его официального опубликования.</w:t>
      </w:r>
    </w:p>
    <w:p w:rsidR="00B16BBD" w:rsidRPr="00EF37E0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B16BBD" w:rsidRPr="00EF37E0">
        <w:rPr>
          <w:b w:val="0"/>
          <w:sz w:val="28"/>
        </w:rPr>
        <w:t xml:space="preserve">. </w:t>
      </w:r>
      <w:r w:rsidR="00981579">
        <w:rPr>
          <w:b w:val="0"/>
          <w:sz w:val="28"/>
        </w:rPr>
        <w:t xml:space="preserve"> </w:t>
      </w:r>
      <w:proofErr w:type="gramStart"/>
      <w:r w:rsidR="00B16BBD" w:rsidRPr="00EF37E0">
        <w:rPr>
          <w:b w:val="0"/>
          <w:sz w:val="28"/>
        </w:rPr>
        <w:t>Контроль за</w:t>
      </w:r>
      <w:proofErr w:type="gramEnd"/>
      <w:r w:rsidR="00B16BBD" w:rsidRPr="00EF37E0">
        <w:rPr>
          <w:b w:val="0"/>
          <w:sz w:val="28"/>
        </w:rPr>
        <w:t xml:space="preserve"> исполнением настоящего постановления оставляю за собой.   </w:t>
      </w:r>
    </w:p>
    <w:p w:rsidR="00B5685B" w:rsidRDefault="00B5685B" w:rsidP="006A40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72FF" w:rsidRDefault="002772FF" w:rsidP="006A40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68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685B">
        <w:rPr>
          <w:rFonts w:ascii="Times New Roman" w:hAnsi="Times New Roman" w:cs="Times New Roman"/>
          <w:color w:val="000000"/>
          <w:sz w:val="28"/>
          <w:szCs w:val="28"/>
        </w:rPr>
        <w:t>С.П. Басков</w:t>
      </w:r>
    </w:p>
    <w:p w:rsidR="00053566" w:rsidRDefault="00053566" w:rsidP="006A4046"/>
    <w:p w:rsidR="00B16BBD" w:rsidRPr="00B5685B" w:rsidRDefault="00B16BBD" w:rsidP="00B16BBD">
      <w:pPr>
        <w:jc w:val="both"/>
        <w:rPr>
          <w:rFonts w:ascii="Times New Roman" w:hAnsi="Times New Roman" w:cs="Times New Roman"/>
          <w:sz w:val="20"/>
          <w:szCs w:val="20"/>
        </w:rPr>
      </w:pPr>
      <w:r w:rsidRPr="00B5685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6A4046" w:rsidRPr="00B5685B">
        <w:rPr>
          <w:rFonts w:ascii="Times New Roman" w:hAnsi="Times New Roman" w:cs="Times New Roman"/>
          <w:sz w:val="20"/>
          <w:szCs w:val="20"/>
        </w:rPr>
        <w:t>дело, официальный информационный сайт</w:t>
      </w:r>
      <w:r w:rsidRPr="00B5685B">
        <w:rPr>
          <w:rFonts w:ascii="Times New Roman" w:hAnsi="Times New Roman" w:cs="Times New Roman"/>
          <w:sz w:val="20"/>
          <w:szCs w:val="20"/>
        </w:rPr>
        <w:t>, газета  «</w:t>
      </w:r>
      <w:proofErr w:type="spellStart"/>
      <w:r w:rsidRPr="00B5685B">
        <w:rPr>
          <w:rFonts w:ascii="Times New Roman" w:hAnsi="Times New Roman" w:cs="Times New Roman"/>
          <w:sz w:val="20"/>
          <w:szCs w:val="20"/>
        </w:rPr>
        <w:t>Назиевский</w:t>
      </w:r>
      <w:proofErr w:type="spellEnd"/>
      <w:r w:rsidRPr="00B5685B">
        <w:rPr>
          <w:rFonts w:ascii="Times New Roman" w:hAnsi="Times New Roman" w:cs="Times New Roman"/>
          <w:sz w:val="20"/>
          <w:szCs w:val="20"/>
        </w:rPr>
        <w:t xml:space="preserve"> Вестник»</w:t>
      </w:r>
      <w:r w:rsidR="006A4046" w:rsidRPr="00B5685B">
        <w:rPr>
          <w:rFonts w:ascii="Times New Roman" w:hAnsi="Times New Roman" w:cs="Times New Roman"/>
          <w:sz w:val="20"/>
          <w:szCs w:val="20"/>
        </w:rPr>
        <w:t>, Кировская городская прокуратура</w:t>
      </w:r>
    </w:p>
    <w:p w:rsidR="00B16BBD" w:rsidRDefault="00B16BBD" w:rsidP="00B16BBD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  <w:sectPr w:rsidR="00B16BBD" w:rsidSect="002772FF">
          <w:pgSz w:w="11906" w:h="16838"/>
          <w:pgMar w:top="284" w:right="1077" w:bottom="180" w:left="1531" w:header="709" w:footer="709" w:gutter="0"/>
          <w:cols w:space="708"/>
          <w:docGrid w:linePitch="360"/>
        </w:sectPr>
      </w:pPr>
    </w:p>
    <w:p w:rsidR="002D3761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761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3761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2D3761" w:rsidRDefault="000B5CFB" w:rsidP="002D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декабря 2021 года № 262</w:t>
      </w:r>
    </w:p>
    <w:p w:rsidR="002D3761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761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761" w:rsidRPr="00291790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790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2D3761" w:rsidRPr="00291790" w:rsidRDefault="002D3761" w:rsidP="002D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91790"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«Противодействие экстремизму  и профилактика терроризма на территории   муниципального образования </w:t>
      </w:r>
      <w:proofErr w:type="spellStart"/>
      <w:r w:rsidRPr="00291790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291790">
        <w:rPr>
          <w:rFonts w:ascii="Times New Roman" w:hAnsi="Times New Roman" w:cs="Times New Roman"/>
          <w:sz w:val="24"/>
          <w:szCs w:val="24"/>
        </w:rPr>
        <w:t xml:space="preserve"> городское  поселение  Кировского  муниципального района  Лен</w:t>
      </w:r>
      <w:r w:rsidR="002A64C7">
        <w:rPr>
          <w:rFonts w:ascii="Times New Roman" w:hAnsi="Times New Roman" w:cs="Times New Roman"/>
          <w:sz w:val="24"/>
          <w:szCs w:val="24"/>
        </w:rPr>
        <w:t>инградской области</w:t>
      </w:r>
      <w:r w:rsidRPr="00291790">
        <w:rPr>
          <w:rFonts w:ascii="Times New Roman" w:hAnsi="Times New Roman" w:cs="Times New Roman"/>
          <w:sz w:val="24"/>
          <w:szCs w:val="24"/>
        </w:rPr>
        <w:t>»</w:t>
      </w:r>
    </w:p>
    <w:p w:rsidR="002D3761" w:rsidRPr="00291790" w:rsidRDefault="002D3761" w:rsidP="002D37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6"/>
      </w:tblGrid>
      <w:tr w:rsidR="002D3761" w:rsidRPr="00291790" w:rsidTr="00020214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1">
              <w:rPr>
                <w:rFonts w:ascii="Times New Roman" w:hAnsi="Times New Roman" w:cs="Times New Roman"/>
              </w:rPr>
              <w:t xml:space="preserve">«Противодействие экстремизму и профилактика терроризма на   территории   муниципального образования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 поселение  Кировского  муниципального район</w:t>
            </w:r>
            <w:r>
              <w:rPr>
                <w:rFonts w:ascii="Times New Roman" w:hAnsi="Times New Roman" w:cs="Times New Roman"/>
              </w:rPr>
              <w:t>а Лен</w:t>
            </w:r>
            <w:r w:rsidR="002A64C7">
              <w:rPr>
                <w:rFonts w:ascii="Times New Roman" w:hAnsi="Times New Roman" w:cs="Times New Roman"/>
              </w:rPr>
              <w:t>инградской области</w:t>
            </w:r>
            <w:r w:rsidRPr="003C6B41">
              <w:rPr>
                <w:rFonts w:ascii="Times New Roman" w:hAnsi="Times New Roman" w:cs="Times New Roman"/>
              </w:rPr>
              <w:t>»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D3761" w:rsidRPr="00291790" w:rsidTr="00020214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tabs>
                <w:tab w:val="left" w:pos="1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3761" w:rsidRPr="00291790" w:rsidTr="00020214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2D3761" w:rsidRPr="00291790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2D3761" w:rsidRPr="00291790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  органов местного самоуправления   муниципального образования </w:t>
            </w:r>
            <w:proofErr w:type="spellStart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proofErr w:type="gramStart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и религиозных объединений в сфере информационного противодействия идеологии экстремизма  терроризма;</w:t>
            </w:r>
          </w:p>
          <w:p w:rsidR="002D3761" w:rsidRPr="00291790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 в информационном пространстве </w:t>
            </w:r>
            <w:proofErr w:type="spellStart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Назиевского</w:t>
            </w:r>
            <w:proofErr w:type="spellEnd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нетерпимости и негативного отношения   к экстремистским и террористическим проявлениям;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реализация в муниципальных учреждениях культуры, учреждениях дошкольного, начального, среднего образования муниципального образования </w:t>
            </w:r>
            <w:proofErr w:type="spellStart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291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 муниципального района Ленинградской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 xml:space="preserve">- утверждение основ гражданской идентичности как начала, объединяющего всех жителей муниципального образования </w:t>
            </w:r>
            <w:proofErr w:type="spellStart"/>
            <w:r w:rsidRPr="00291790">
              <w:t>Назиевское</w:t>
            </w:r>
            <w:proofErr w:type="spellEnd"/>
            <w:r w:rsidRPr="00291790">
              <w:t xml:space="preserve"> городское  поселение Кировского  муниципального района Ленинградской области;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 воспитание культуры толерантности и межнационального согласия;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D3761" w:rsidRPr="00291790" w:rsidRDefault="002D3761" w:rsidP="0002021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790"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D3761" w:rsidRPr="00291790" w:rsidRDefault="002D3761" w:rsidP="00020214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усиление защищенности  от проникновения идеологии  экстремизма и терроризма на территорию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поселение;</w:t>
            </w:r>
          </w:p>
          <w:p w:rsidR="002D3761" w:rsidRPr="003C6B41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повышение </w:t>
            </w:r>
            <w:proofErr w:type="gramStart"/>
            <w:r w:rsidRPr="003C6B41">
              <w:rPr>
                <w:rFonts w:ascii="Times New Roman" w:hAnsi="Times New Roman" w:cs="Times New Roman"/>
              </w:rPr>
              <w:t>ответственности органов муниципальной власти органов местного самоуправления</w:t>
            </w:r>
            <w:proofErr w:type="gramEnd"/>
            <w:r w:rsidRPr="003C6B41">
              <w:rPr>
                <w:rFonts w:ascii="Times New Roman" w:hAnsi="Times New Roman" w:cs="Times New Roman"/>
              </w:rPr>
              <w:t xml:space="preserve">  </w:t>
            </w:r>
            <w:r>
              <w:t xml:space="preserve">за </w:t>
            </w:r>
            <w:r w:rsidRPr="003C6B41">
              <w:rPr>
                <w:rFonts w:ascii="Times New Roman" w:hAnsi="Times New Roman" w:cs="Times New Roman"/>
              </w:rPr>
              <w:t>неэффективную работу по информационному противодействию идеологии экстремизма и терроризма;</w:t>
            </w:r>
          </w:p>
          <w:p w:rsidR="002D3761" w:rsidRPr="003C6B41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-оздоровление духовно-нравственного климата  в обществе;</w:t>
            </w:r>
          </w:p>
          <w:p w:rsidR="002D3761" w:rsidRPr="003C6B41" w:rsidRDefault="002D3761" w:rsidP="000202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повышение доверия граждан к органам власти;</w:t>
            </w:r>
          </w:p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1">
              <w:rPr>
                <w:rFonts w:ascii="Times New Roman" w:hAnsi="Times New Roman" w:cs="Times New Roman"/>
              </w:rPr>
              <w:t xml:space="preserve">- укрепление безопасности 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поселение.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3C6B41" w:rsidRDefault="002D3761" w:rsidP="0002021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3C6B41">
              <w:rPr>
                <w:rFonts w:ascii="Times New Roman" w:hAnsi="Times New Roman" w:cs="Times New Roman"/>
              </w:rPr>
              <w:t xml:space="preserve">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поселения по тематике противодействи</w:t>
            </w:r>
            <w:r w:rsidRPr="00F56D87">
              <w:t xml:space="preserve">я </w:t>
            </w:r>
            <w:r w:rsidRPr="003C6B41">
              <w:rPr>
                <w:rFonts w:ascii="Times New Roman" w:hAnsi="Times New Roman" w:cs="Times New Roman"/>
              </w:rPr>
              <w:t>экстремизму и терроризму</w:t>
            </w:r>
          </w:p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61" w:rsidRPr="00291790" w:rsidTr="000202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</w:t>
            </w:r>
          </w:p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Default="002D3761" w:rsidP="000202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</w:t>
            </w:r>
            <w:r w:rsidR="009F40E4">
              <w:rPr>
                <w:sz w:val="22"/>
                <w:szCs w:val="22"/>
              </w:rPr>
              <w:t>ия по годам реализации</w:t>
            </w:r>
            <w:r>
              <w:rPr>
                <w:sz w:val="22"/>
                <w:szCs w:val="22"/>
              </w:rPr>
              <w:t>:</w:t>
            </w:r>
          </w:p>
          <w:p w:rsidR="002D3761" w:rsidRDefault="002D3761" w:rsidP="000202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поселение:</w:t>
            </w:r>
          </w:p>
          <w:p w:rsidR="002D3761" w:rsidRDefault="002D3761" w:rsidP="00020214">
            <w:pPr>
              <w:pStyle w:val="ConsPlusCell"/>
              <w:rPr>
                <w:sz w:val="22"/>
                <w:szCs w:val="22"/>
              </w:rPr>
            </w:pPr>
          </w:p>
          <w:p w:rsidR="002D3761" w:rsidRDefault="002D3761" w:rsidP="000202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–10,0 </w:t>
            </w:r>
            <w:r w:rsidR="009F40E4">
              <w:rPr>
                <w:sz w:val="22"/>
                <w:szCs w:val="22"/>
              </w:rPr>
              <w:t>тыс. руб.</w:t>
            </w:r>
          </w:p>
          <w:p w:rsidR="002D3761" w:rsidRDefault="002D3761" w:rsidP="000202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–10,0</w:t>
            </w:r>
            <w:r w:rsidR="009F40E4">
              <w:rPr>
                <w:sz w:val="22"/>
                <w:szCs w:val="22"/>
              </w:rPr>
              <w:t xml:space="preserve"> тыс. руб.</w:t>
            </w:r>
          </w:p>
          <w:p w:rsidR="002D3761" w:rsidRDefault="002D3761" w:rsidP="000202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–10,0</w:t>
            </w:r>
            <w:r w:rsidR="009F40E4">
              <w:rPr>
                <w:sz w:val="22"/>
                <w:szCs w:val="22"/>
              </w:rPr>
              <w:t xml:space="preserve"> тыс. руб.</w:t>
            </w:r>
          </w:p>
          <w:p w:rsidR="002D3761" w:rsidRDefault="002D3761" w:rsidP="00020214">
            <w:pPr>
              <w:autoSpaceDE w:val="0"/>
              <w:autoSpaceDN w:val="0"/>
              <w:adjustRightInd w:val="0"/>
              <w:spacing w:after="0"/>
            </w:pPr>
          </w:p>
          <w:p w:rsidR="002D3761" w:rsidRPr="00291790" w:rsidRDefault="002D3761" w:rsidP="000202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E5F" w:rsidRDefault="00820E5F" w:rsidP="00B16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222B" w:rsidRDefault="0054222B" w:rsidP="003C6B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020214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Характеристика проблемы</w:t>
      </w:r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BBD" w:rsidRPr="00020214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BBD" w:rsidRPr="00020214" w:rsidRDefault="00020214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борьбы, как на международной арене, так и внутри отдельных  государств. При этом экстремизм самым активным образом использует в своих  акциях информационное оружие.</w:t>
      </w:r>
    </w:p>
    <w:p w:rsidR="00B16BBD" w:rsidRPr="00020214" w:rsidRDefault="00020214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и отечественный опыт противодействия  экстремизму  и терроризму свидетельствует  о том, что силовые методы решения  проблемы могут временно локализовать конкурентную угрозу совершения террористических актов. Но в целом такие угрозы  будут сохраняться до тех пор, пока существует система воспроизводства информационно-идеологической инфраструктуры терроризма. </w:t>
      </w:r>
    </w:p>
    <w:p w:rsidR="00B16BBD" w:rsidRPr="00020214" w:rsidRDefault="00020214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звенья этой системы  - идеология экстремизма и терроризма, ее вдохновители  и носители, а также каналы распространения указанной идеологии. </w:t>
      </w:r>
    </w:p>
    <w:p w:rsidR="00B16BBD" w:rsidRPr="00020214" w:rsidRDefault="00B16BBD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color w:val="000000"/>
          <w:sz w:val="24"/>
          <w:szCs w:val="24"/>
        </w:rPr>
        <w:t>В настоящее время на  федеральном  уровне  принят и действует 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 года № 35-ФЗ «О противодействии терроризму», который определяет информационные, политические, экономические, социальные и иные методы борьбы  с террористической угрозой</w:t>
      </w:r>
      <w:proofErr w:type="gramStart"/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приняты Концепция  противодействия терроризму в Российской Федерации, Доктрина информационной безопасности Российской Федерации, Стратегия национальной безопасности  Российской Федерации до 2025 года. Стратегия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противодействие экстремизму и терроризму. </w:t>
      </w:r>
    </w:p>
    <w:p w:rsidR="00B16BBD" w:rsidRPr="00020214" w:rsidRDefault="00020214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Для конкретизации работы в данном направлении с учетом особенностей и специфики области  и района  необходимо принятие муниципальной программы по противодействию  идеологии экстремизма и терроризма. </w:t>
      </w:r>
    </w:p>
    <w:p w:rsidR="00B16BBD" w:rsidRPr="00020214" w:rsidRDefault="00B16BBD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:rsidR="00B16BBD" w:rsidRPr="00020214" w:rsidRDefault="00020214" w:rsidP="002D376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>Основными целями</w:t>
      </w:r>
      <w:r w:rsidR="00B16BBD" w:rsidRPr="00020214">
        <w:rPr>
          <w:color w:val="000000"/>
          <w:sz w:val="24"/>
          <w:szCs w:val="24"/>
        </w:rPr>
        <w:t xml:space="preserve">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>настоящей Программы являются:</w:t>
      </w:r>
    </w:p>
    <w:p w:rsidR="00B16BBD" w:rsidRPr="00020214" w:rsidRDefault="00020214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>- реализация  государственной политики в области информационного противодействия идеологии экстремизма и терроризма;</w:t>
      </w:r>
    </w:p>
    <w:p w:rsidR="00B16BBD" w:rsidRPr="00020214" w:rsidRDefault="00020214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6BBD" w:rsidRPr="00020214">
        <w:rPr>
          <w:rFonts w:ascii="Times New Roman" w:hAnsi="Times New Roman" w:cs="Times New Roman"/>
          <w:color w:val="000000"/>
          <w:sz w:val="24"/>
          <w:szCs w:val="24"/>
        </w:rPr>
        <w:t>- реализация системы мер, направленных на профилактику распространения идеологии экстремизма и терроризма;</w:t>
      </w:r>
      <w:r w:rsidR="00B16BBD" w:rsidRPr="00020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BD" w:rsidRPr="00020214" w:rsidRDefault="00020214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BBD" w:rsidRPr="00020214"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самоуправления, учреждений и религиозных объединений  в сфере информационного противодействия идеологии экстремизма и терроризма;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 </w:t>
      </w:r>
      <w:r w:rsidR="00B16BBD" w:rsidRPr="00020214">
        <w:rPr>
          <w:color w:val="2B2B2B"/>
        </w:rPr>
        <w:t xml:space="preserve">- утверждение основ гражданской идентичности как начала, объединяющего всех жителей </w:t>
      </w:r>
      <w:r w:rsidR="00B16BBD" w:rsidRPr="00020214">
        <w:t xml:space="preserve">муниципального образования </w:t>
      </w:r>
      <w:proofErr w:type="spellStart"/>
      <w:r w:rsidR="00B16BBD" w:rsidRPr="00020214">
        <w:t>Назиевское</w:t>
      </w:r>
      <w:proofErr w:type="spellEnd"/>
      <w:r w:rsidR="00B16BBD" w:rsidRPr="00020214">
        <w:t xml:space="preserve"> городское  поселение Кировского  муниципального района Ленинградской области;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</w:t>
      </w:r>
      <w:r w:rsidR="00B16BBD" w:rsidRPr="00020214">
        <w:rPr>
          <w:color w:val="2B2B2B"/>
        </w:rPr>
        <w:t>-  воспитание культуры толерантности и межнационального согласия;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</w:t>
      </w:r>
      <w:r w:rsidR="00B16BBD" w:rsidRPr="00020214">
        <w:rPr>
          <w:color w:val="2B2B2B"/>
        </w:rPr>
        <w:t>- достижение необходимого уровня правовой культуры граждан как основы толерантного сознания и поведения;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</w:t>
      </w:r>
      <w:r w:rsidR="00B16BBD" w:rsidRPr="00020214">
        <w:rPr>
          <w:color w:val="2B2B2B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 xml:space="preserve">      </w:t>
      </w:r>
      <w:r w:rsidR="00B16BBD" w:rsidRPr="00020214">
        <w:rPr>
          <w:color w:val="2B2B2B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16BBD" w:rsidRPr="00020214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 </w:t>
      </w:r>
      <w:r w:rsidR="00B16BBD" w:rsidRPr="00020214">
        <w:t xml:space="preserve">- разработка и реализация в муниципальных учреждениях культуры, учреждениях дошкольного, начального, среднего образования муниципального образования </w:t>
      </w:r>
      <w:proofErr w:type="spellStart"/>
      <w:r w:rsidR="00B16BBD" w:rsidRPr="00020214">
        <w:t>Назиевское</w:t>
      </w:r>
      <w:proofErr w:type="spellEnd"/>
      <w:r w:rsidR="00B16BBD" w:rsidRPr="00020214">
        <w:t xml:space="preserve"> </w:t>
      </w:r>
      <w:r w:rsidR="00B16BBD" w:rsidRPr="00020214">
        <w:lastRenderedPageBreak/>
        <w:t>городское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реализации Программы</w:t>
      </w: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BBD" w:rsidRPr="00020214" w:rsidRDefault="00B16BBD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      Программа реализуется в один эт</w:t>
      </w:r>
      <w:r w:rsidR="00020214">
        <w:rPr>
          <w:rFonts w:ascii="Times New Roman" w:hAnsi="Times New Roman" w:cs="Times New Roman"/>
          <w:color w:val="000000"/>
          <w:sz w:val="24"/>
          <w:szCs w:val="24"/>
        </w:rPr>
        <w:t>ап и рассчитана на период с 2022 по 2024</w:t>
      </w:r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годы.  </w:t>
      </w: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Основные мероприятия Программы</w:t>
      </w: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B2B2B"/>
        </w:rPr>
        <w:t xml:space="preserve">     </w:t>
      </w:r>
      <w:r w:rsidRPr="009407C7">
        <w:t>4.1. П</w:t>
      </w:r>
      <w:r w:rsidR="00B16BBD" w:rsidRPr="009407C7">
        <w:t>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 4.2. У</w:t>
      </w:r>
      <w:r w:rsidR="00B16BBD" w:rsidRPr="009407C7">
        <w:t xml:space="preserve">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="00B16BBD" w:rsidRPr="009407C7">
        <w:t>многокультурной</w:t>
      </w:r>
      <w:proofErr w:type="spellEnd"/>
      <w:r w:rsidR="00B16BBD" w:rsidRPr="009407C7">
        <w:t xml:space="preserve"> природы российского государства и российского народа как гражданской нации;</w:t>
      </w:r>
    </w:p>
    <w:p w:rsidR="00020214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 4.3. П</w:t>
      </w:r>
      <w:r w:rsidR="00B16BBD" w:rsidRPr="009407C7">
        <w:t>оследовательное и повсеместное пресечение проповеди нетерпимости и насилия.</w:t>
      </w:r>
    </w:p>
    <w:p w:rsidR="00B16BBD" w:rsidRPr="009407C7" w:rsidRDefault="00B16BBD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 </w:t>
      </w:r>
      <w:r w:rsidR="00020214" w:rsidRPr="009407C7">
        <w:t>4.4. В</w:t>
      </w:r>
      <w:r w:rsidRPr="009407C7">
        <w:t xml:space="preserve"> сфере культуры  и воспитания молодежи: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 </w:t>
      </w:r>
      <w:r w:rsidR="00B16BBD" w:rsidRPr="009407C7">
        <w:t xml:space="preserve">- утверждение концепции </w:t>
      </w:r>
      <w:proofErr w:type="spellStart"/>
      <w:r w:rsidR="00B16BBD" w:rsidRPr="009407C7">
        <w:t>многокультурности</w:t>
      </w:r>
      <w:proofErr w:type="spellEnd"/>
      <w:r w:rsidR="00B16BBD" w:rsidRPr="009407C7">
        <w:t xml:space="preserve"> и </w:t>
      </w:r>
      <w:proofErr w:type="spellStart"/>
      <w:r w:rsidR="00B16BBD" w:rsidRPr="009407C7">
        <w:t>многоукладности</w:t>
      </w:r>
      <w:proofErr w:type="spellEnd"/>
      <w:r w:rsidR="00B16BBD" w:rsidRPr="009407C7">
        <w:t xml:space="preserve"> российской жизни;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 </w:t>
      </w:r>
      <w:r w:rsidR="00B16BBD" w:rsidRPr="009407C7">
        <w:t>- развитие воспитательной и просветительской работы среди детей и молодежи  о принципах поведения в вопросах веротерпимости и согласия, в том числе в отношениях с детьми и подростками;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</w:t>
      </w:r>
      <w:r w:rsidR="00B16BBD" w:rsidRPr="009407C7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</w:t>
      </w:r>
      <w:r w:rsidR="00B16BBD" w:rsidRPr="009407C7">
        <w:t>- пресечение деятельности и запрещение символики экстремистских групп на территории поселения;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 </w:t>
      </w:r>
      <w:r w:rsidR="00B16BBD" w:rsidRPr="009407C7">
        <w:t>- индивидуальная работа с теми, кто вовлечен в деятельность подобных групп или разделяет подобные взгляды;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</w:t>
      </w:r>
      <w:r w:rsidR="00B16BBD" w:rsidRPr="009407C7">
        <w:t>- развитие художественной самодеятельности на основе различных народных традиций и культурного наследия;</w:t>
      </w:r>
    </w:p>
    <w:p w:rsidR="00B16BBD" w:rsidRPr="009407C7" w:rsidRDefault="00020214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7C7">
        <w:t xml:space="preserve">   </w:t>
      </w:r>
      <w:r w:rsidR="00B16BBD" w:rsidRPr="009407C7"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16BBD" w:rsidRPr="009407C7" w:rsidRDefault="00020214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C7">
        <w:rPr>
          <w:rFonts w:ascii="Times New Roman" w:hAnsi="Times New Roman" w:cs="Times New Roman"/>
          <w:sz w:val="24"/>
          <w:szCs w:val="24"/>
        </w:rPr>
        <w:t xml:space="preserve">    </w:t>
      </w:r>
      <w:r w:rsidR="00B16BBD" w:rsidRPr="009407C7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1</w:t>
      </w:r>
    </w:p>
    <w:p w:rsidR="001E7AE9" w:rsidRPr="00020214" w:rsidRDefault="001E7AE9" w:rsidP="002D37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1E7AE9" w:rsidRPr="00020214" w:rsidRDefault="001E7AE9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за счет средств  бюджета муниципального образования </w:t>
      </w:r>
      <w:proofErr w:type="spellStart"/>
      <w:r w:rsidRPr="00020214">
        <w:rPr>
          <w:rFonts w:ascii="Times New Roman" w:hAnsi="Times New Roman" w:cs="Times New Roman"/>
          <w:color w:val="000000"/>
          <w:sz w:val="24"/>
          <w:szCs w:val="24"/>
        </w:rPr>
        <w:t>Назиевское</w:t>
      </w:r>
      <w:proofErr w:type="spellEnd"/>
      <w:r w:rsidRPr="000202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 Кировского муниципального района Ленинградской области.</w:t>
      </w:r>
    </w:p>
    <w:p w:rsidR="001E7AE9" w:rsidRPr="00020214" w:rsidRDefault="001E7AE9" w:rsidP="002D37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BBD" w:rsidRPr="00020214" w:rsidRDefault="00B16BBD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1E7AE9" w:rsidRPr="00020214" w:rsidRDefault="001E7AE9" w:rsidP="002D3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BBD" w:rsidRPr="005676B3" w:rsidRDefault="00B16BBD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0214">
        <w:rPr>
          <w:color w:val="000000"/>
        </w:rPr>
        <w:tab/>
      </w:r>
      <w:r w:rsidRPr="005676B3"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 </w:t>
      </w:r>
      <w:proofErr w:type="spellStart"/>
      <w:r w:rsidRPr="005676B3">
        <w:t>Назиевское</w:t>
      </w:r>
      <w:proofErr w:type="spellEnd"/>
      <w:r w:rsidRPr="005676B3">
        <w:t xml:space="preserve"> городское  поселение.              </w:t>
      </w:r>
    </w:p>
    <w:p w:rsidR="00B16BBD" w:rsidRPr="005676B3" w:rsidRDefault="00B16BBD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76B3">
        <w:t xml:space="preserve">             Координацию деятельности исполнителей осуществляет заместитель главы администрации муниципального образования  </w:t>
      </w:r>
      <w:proofErr w:type="spellStart"/>
      <w:r w:rsidRPr="005676B3">
        <w:t>Назиевское</w:t>
      </w:r>
      <w:proofErr w:type="spellEnd"/>
      <w:r w:rsidRPr="005676B3">
        <w:t xml:space="preserve"> городское поселение.</w:t>
      </w:r>
    </w:p>
    <w:p w:rsidR="00BB6C61" w:rsidRPr="005676B3" w:rsidRDefault="00B16BBD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76B3">
        <w:t xml:space="preserve">             </w:t>
      </w:r>
      <w:proofErr w:type="gramStart"/>
      <w:r w:rsidRPr="005676B3">
        <w:t>Контроль за</w:t>
      </w:r>
      <w:proofErr w:type="gramEnd"/>
      <w:r w:rsidRPr="005676B3">
        <w:t xml:space="preserve"> исполнением Программы осуществляет администрация муниципального образования </w:t>
      </w:r>
      <w:proofErr w:type="spellStart"/>
      <w:r w:rsidRPr="005676B3">
        <w:t>Назиевское</w:t>
      </w:r>
      <w:proofErr w:type="spellEnd"/>
      <w:r w:rsidRPr="005676B3">
        <w:t xml:space="preserve"> городское поселение Кировского  муниципального района Ленинградской области в соответствии с полномочиями, установленными законодательством.</w:t>
      </w:r>
    </w:p>
    <w:p w:rsidR="00B5685B" w:rsidRDefault="00B5685B" w:rsidP="002D376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685B" w:rsidRPr="00B5685B" w:rsidRDefault="00B5685B" w:rsidP="00B56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B5685B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эффективности муниципальной программы</w:t>
      </w:r>
    </w:p>
    <w:p w:rsidR="00B5685B" w:rsidRPr="00B5685B" w:rsidRDefault="00B5685B" w:rsidP="00B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осущест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в целях достижения опти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 xml:space="preserve">мального соотношения затрат, связанных с реализацией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Программы, и достигнутых резуль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татов, а также обеспечения принципов бюджетной систе</w:t>
      </w:r>
      <w:r>
        <w:rPr>
          <w:rFonts w:ascii="Times New Roman" w:eastAsia="Times New Roman" w:hAnsi="Times New Roman" w:cs="Times New Roman"/>
          <w:sz w:val="24"/>
          <w:szCs w:val="24"/>
        </w:rPr>
        <w:t>мы Российской Федерации: резуль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 xml:space="preserve">тативности и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эффективности использования бюджетных средств, прозрачности, </w:t>
      </w:r>
      <w:proofErr w:type="spellStart"/>
      <w:r w:rsidRPr="00B5685B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и целевого характера бюджетных средств.</w:t>
      </w:r>
    </w:p>
    <w:p w:rsidR="00B5685B" w:rsidRPr="00B5685B" w:rsidRDefault="00B5685B" w:rsidP="00B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осуществляется ежегодно в течение</w:t>
      </w:r>
    </w:p>
    <w:p w:rsidR="00B5685B" w:rsidRPr="00B5685B" w:rsidRDefault="00B5685B" w:rsidP="00B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срока ее реализации.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используются показатели ре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зультативности (целевые индикаторы), которые отражают выполнение мероприятий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направлениям муниципальной Программы</w:t>
      </w:r>
    </w:p>
    <w:p w:rsidR="00B5685B" w:rsidRPr="00B5685B" w:rsidRDefault="00B5685B" w:rsidP="00B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5685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</w:t>
      </w:r>
    </w:p>
    <w:p w:rsidR="00B5685B" w:rsidRPr="00B5685B" w:rsidRDefault="00B5685B" w:rsidP="00B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B">
        <w:rPr>
          <w:rFonts w:ascii="Times New Roman" w:eastAsia="Times New Roman" w:hAnsi="Times New Roman" w:cs="Times New Roman"/>
          <w:sz w:val="24"/>
          <w:szCs w:val="24"/>
        </w:rPr>
        <w:t xml:space="preserve">фактически достигнутых показателей к </w:t>
      </w:r>
      <w:proofErr w:type="gramStart"/>
      <w:r w:rsidRPr="00B5685B">
        <w:rPr>
          <w:rFonts w:ascii="Times New Roman" w:eastAsia="Times New Roman" w:hAnsi="Times New Roman" w:cs="Times New Roman"/>
          <w:sz w:val="24"/>
          <w:szCs w:val="24"/>
        </w:rPr>
        <w:t>плановым</w:t>
      </w:r>
      <w:proofErr w:type="gramEnd"/>
      <w:r w:rsidRPr="00B56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85B" w:rsidRDefault="00B5685B" w:rsidP="00B5685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B5685B" w:rsidSect="002D3761">
          <w:pgSz w:w="11906" w:h="16838"/>
          <w:pgMar w:top="253" w:right="566" w:bottom="567" w:left="1276" w:header="709" w:footer="709" w:gutter="0"/>
          <w:cols w:space="708"/>
          <w:docGrid w:linePitch="360"/>
        </w:sectPr>
      </w:pPr>
    </w:p>
    <w:p w:rsidR="00B168E7" w:rsidRDefault="003C6B41" w:rsidP="00B168E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705FE0">
        <w:rPr>
          <w:rFonts w:ascii="Times New Roman" w:hAnsi="Times New Roman" w:cs="Times New Roman"/>
        </w:rPr>
        <w:lastRenderedPageBreak/>
        <w:t>П</w:t>
      </w:r>
      <w:r w:rsidR="00B16BBD" w:rsidRPr="00705FE0">
        <w:rPr>
          <w:rFonts w:ascii="Times New Roman" w:hAnsi="Times New Roman" w:cs="Times New Roman"/>
        </w:rPr>
        <w:t>риложение № 1 к Программе</w:t>
      </w:r>
      <w:bookmarkStart w:id="0" w:name="Par339"/>
      <w:bookmarkStart w:id="1" w:name="Par408"/>
      <w:bookmarkStart w:id="2" w:name="Par379"/>
      <w:bookmarkStart w:id="3" w:name="Par421"/>
      <w:bookmarkStart w:id="4" w:name="Par663"/>
      <w:bookmarkEnd w:id="0"/>
      <w:bookmarkEnd w:id="1"/>
      <w:bookmarkEnd w:id="2"/>
      <w:bookmarkEnd w:id="3"/>
      <w:bookmarkEnd w:id="4"/>
    </w:p>
    <w:p w:rsidR="0022194C" w:rsidRPr="0022194C" w:rsidRDefault="00B168E7" w:rsidP="0022194C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r w:rsidR="0022194C" w:rsidRPr="0022194C">
        <w:rPr>
          <w:rFonts w:ascii="Times New Roman" w:hAnsi="Times New Roman" w:cs="Times New Roman"/>
        </w:rPr>
        <w:t xml:space="preserve">о показателях (индикаторах) и их значениях муниципальной программы </w:t>
      </w:r>
    </w:p>
    <w:p w:rsidR="0022194C" w:rsidRPr="002A64C7" w:rsidRDefault="0022194C" w:rsidP="002A6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6C61">
        <w:rPr>
          <w:rFonts w:ascii="Times New Roman" w:hAnsi="Times New Roman" w:cs="Times New Roman"/>
          <w:sz w:val="24"/>
          <w:szCs w:val="24"/>
        </w:rPr>
        <w:t>«Противодействие экстремизму и профилактика терроризма на терри</w:t>
      </w:r>
      <w:r w:rsidR="003B545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2A64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C61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B6C61">
        <w:rPr>
          <w:rFonts w:ascii="Times New Roman" w:hAnsi="Times New Roman" w:cs="Times New Roman"/>
          <w:sz w:val="24"/>
          <w:szCs w:val="24"/>
        </w:rPr>
        <w:t xml:space="preserve"> го</w:t>
      </w:r>
      <w:r w:rsidR="002A64C7">
        <w:rPr>
          <w:rFonts w:ascii="Times New Roman" w:hAnsi="Times New Roman" w:cs="Times New Roman"/>
          <w:sz w:val="24"/>
          <w:szCs w:val="24"/>
        </w:rPr>
        <w:t>родское поселение Кировского муниципального района Ленинградской области</w:t>
      </w:r>
      <w:r w:rsidRPr="00BB6C61">
        <w:rPr>
          <w:rFonts w:ascii="Times New Roman" w:hAnsi="Times New Roman" w:cs="Times New Roman"/>
          <w:sz w:val="24"/>
          <w:szCs w:val="24"/>
        </w:rPr>
        <w:t>»</w:t>
      </w:r>
    </w:p>
    <w:p w:rsidR="0022194C" w:rsidRPr="0022194C" w:rsidRDefault="0022194C" w:rsidP="0022194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2194C" w:rsidRPr="0022194C" w:rsidTr="005B540D">
        <w:tc>
          <w:tcPr>
            <w:tcW w:w="697" w:type="dxa"/>
            <w:vMerge w:val="restart"/>
          </w:tcPr>
          <w:p w:rsidR="0022194C" w:rsidRPr="00B5685B" w:rsidRDefault="0022194C" w:rsidP="00B56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8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685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2194C" w:rsidRPr="00B5685B" w:rsidRDefault="00FB01CD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Удельный вес программы</w:t>
            </w:r>
            <w:r w:rsidR="0022194C" w:rsidRPr="00B5685B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(показателя)</w:t>
            </w:r>
          </w:p>
        </w:tc>
      </w:tr>
      <w:tr w:rsidR="0022194C" w:rsidRPr="0022194C" w:rsidTr="005B540D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22194C" w:rsidRPr="00B5685B" w:rsidRDefault="0022194C" w:rsidP="00B568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22194C" w:rsidRPr="00B5685B" w:rsidRDefault="0022194C" w:rsidP="00B568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194C" w:rsidRPr="00B5685B" w:rsidRDefault="003B545D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2194C" w:rsidRPr="00B5685B">
              <w:rPr>
                <w:rFonts w:ascii="Times New Roman" w:hAnsi="Times New Roman" w:cs="Times New Roman"/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194C" w:rsidRPr="00B5685B" w:rsidRDefault="003B545D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22194C" w:rsidRPr="00B56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194C" w:rsidRPr="00B5685B" w:rsidRDefault="003B545D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2194C" w:rsidRPr="00B56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4C" w:rsidRPr="00B5685B" w:rsidRDefault="003B545D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2194C" w:rsidRPr="00B568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5B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4C" w:rsidRPr="0022194C" w:rsidTr="005B540D">
        <w:trPr>
          <w:trHeight w:val="297"/>
        </w:trPr>
        <w:tc>
          <w:tcPr>
            <w:tcW w:w="14884" w:type="dxa"/>
            <w:gridSpan w:val="12"/>
            <w:vAlign w:val="center"/>
          </w:tcPr>
          <w:p w:rsidR="003B545D" w:rsidRPr="00B5685B" w:rsidRDefault="0022194C" w:rsidP="002A64C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5685B">
              <w:rPr>
                <w:rFonts w:ascii="Times New Roman" w:hAnsi="Times New Roman" w:cs="Times New Roman"/>
                <w:b/>
              </w:rPr>
              <w:t>Мун</w:t>
            </w:r>
            <w:r w:rsidR="003B545D" w:rsidRPr="00B5685B">
              <w:rPr>
                <w:rFonts w:ascii="Times New Roman" w:hAnsi="Times New Roman" w:cs="Times New Roman"/>
                <w:b/>
              </w:rPr>
              <w:t xml:space="preserve">иципальная программа «Противодействие экстремизму и профилактика терроризма на </w:t>
            </w:r>
            <w:r w:rsidR="00B5685B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2A64C7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proofErr w:type="spellStart"/>
            <w:r w:rsidR="002A64C7">
              <w:rPr>
                <w:rFonts w:ascii="Times New Roman" w:hAnsi="Times New Roman" w:cs="Times New Roman"/>
                <w:b/>
              </w:rPr>
              <w:t>Назиевское</w:t>
            </w:r>
            <w:proofErr w:type="spellEnd"/>
            <w:r w:rsidR="002A64C7">
              <w:rPr>
                <w:rFonts w:ascii="Times New Roman" w:hAnsi="Times New Roman" w:cs="Times New Roman"/>
                <w:b/>
              </w:rPr>
              <w:t xml:space="preserve"> городское поселение Кировского муниципального района Ленинградской области</w:t>
            </w:r>
            <w:r w:rsidR="003B545D" w:rsidRPr="00B5685B">
              <w:rPr>
                <w:rFonts w:ascii="Times New Roman" w:hAnsi="Times New Roman" w:cs="Times New Roman"/>
                <w:b/>
              </w:rPr>
              <w:t>»</w:t>
            </w: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4C" w:rsidRPr="00B5685B" w:rsidRDefault="0022194C" w:rsidP="00B568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DB7" w:rsidRPr="0022194C" w:rsidTr="00584DB7">
        <w:tc>
          <w:tcPr>
            <w:tcW w:w="709" w:type="dxa"/>
            <w:gridSpan w:val="2"/>
            <w:vMerge w:val="restart"/>
          </w:tcPr>
          <w:p w:rsidR="00584DB7" w:rsidRPr="0022194C" w:rsidRDefault="00F4198D" w:rsidP="00B56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84DB7" w:rsidRPr="00584DB7" w:rsidRDefault="00584DB7" w:rsidP="00B5685B">
            <w:pPr>
              <w:spacing w:after="0"/>
              <w:jc w:val="center"/>
              <w:rPr>
                <w:sz w:val="20"/>
                <w:szCs w:val="20"/>
              </w:rPr>
            </w:pPr>
            <w:r w:rsidRPr="00584DB7">
              <w:rPr>
                <w:rStyle w:val="fontstyle01"/>
                <w:sz w:val="20"/>
                <w:szCs w:val="20"/>
              </w:rPr>
              <w:t>Количество мероприятий, направленных</w:t>
            </w:r>
            <w:r w:rsidRPr="00584DB7">
              <w:rPr>
                <w:color w:val="000000"/>
                <w:sz w:val="20"/>
                <w:szCs w:val="20"/>
              </w:rPr>
              <w:br/>
            </w:r>
            <w:r w:rsidRPr="00584DB7">
              <w:rPr>
                <w:rStyle w:val="fontstyle01"/>
                <w:sz w:val="20"/>
                <w:szCs w:val="20"/>
              </w:rPr>
              <w:t>на укрепление гражданского единства,</w:t>
            </w:r>
            <w:r w:rsidRPr="00584DB7">
              <w:rPr>
                <w:color w:val="000000"/>
                <w:sz w:val="20"/>
                <w:szCs w:val="20"/>
              </w:rPr>
              <w:br/>
            </w:r>
            <w:r w:rsidRPr="00584DB7">
              <w:rPr>
                <w:rStyle w:val="fontstyle01"/>
                <w:sz w:val="20"/>
                <w:szCs w:val="20"/>
              </w:rPr>
              <w:t>сохранение этнокультурной самобытности</w:t>
            </w:r>
            <w:r w:rsidRPr="00584DB7">
              <w:rPr>
                <w:color w:val="000000"/>
                <w:sz w:val="20"/>
                <w:szCs w:val="20"/>
              </w:rPr>
              <w:br/>
            </w:r>
            <w:r w:rsidRPr="00584DB7">
              <w:rPr>
                <w:rStyle w:val="fontstyle01"/>
                <w:sz w:val="20"/>
                <w:szCs w:val="20"/>
              </w:rPr>
              <w:t>народов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84DB7" w:rsidRPr="009F5BCE" w:rsidRDefault="00584DB7" w:rsidP="00B56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584DB7" w:rsidRPr="009F5BCE" w:rsidRDefault="009F5BCE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584DB7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84DB7" w:rsidRPr="0022194C" w:rsidTr="005B540D">
        <w:tc>
          <w:tcPr>
            <w:tcW w:w="709" w:type="dxa"/>
            <w:gridSpan w:val="2"/>
            <w:vMerge/>
          </w:tcPr>
          <w:p w:rsidR="00584DB7" w:rsidRPr="0022194C" w:rsidRDefault="00584DB7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84DB7" w:rsidRPr="0022194C" w:rsidRDefault="00584DB7" w:rsidP="00B5685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4DB7" w:rsidRPr="009F5BCE" w:rsidRDefault="00584DB7" w:rsidP="00B56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84DB7" w:rsidRPr="0022194C" w:rsidRDefault="00584DB7" w:rsidP="00B5685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4DB7" w:rsidRPr="00B5685B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584DB7" w:rsidRPr="00B5685B" w:rsidRDefault="00B5685B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584DB7" w:rsidRPr="0022194C" w:rsidRDefault="00584DB7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84DB7" w:rsidRPr="0022194C" w:rsidRDefault="00584DB7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84DB7" w:rsidRPr="0022194C" w:rsidRDefault="00584DB7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84DB7" w:rsidRPr="0022194C" w:rsidRDefault="00584DB7" w:rsidP="00B5685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98D" w:rsidRPr="0022194C" w:rsidTr="00E61276">
        <w:tc>
          <w:tcPr>
            <w:tcW w:w="709" w:type="dxa"/>
            <w:gridSpan w:val="2"/>
            <w:vMerge w:val="restart"/>
          </w:tcPr>
          <w:p w:rsidR="00F4198D" w:rsidRPr="0022194C" w:rsidRDefault="00F4198D" w:rsidP="00B56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F4198D" w:rsidRPr="00584DB7" w:rsidRDefault="00F4198D" w:rsidP="00B5685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Количество мероприятий, направленных на </w:t>
            </w:r>
            <w:r w:rsidRPr="00584DB7">
              <w:rPr>
                <w:rStyle w:val="fontstyle01"/>
                <w:sz w:val="20"/>
                <w:szCs w:val="20"/>
              </w:rPr>
              <w:t>повышение бдительности в целях обеспечения безопасности, предупреждения и пресечения террористических проявлений.</w:t>
            </w:r>
          </w:p>
          <w:p w:rsidR="00F4198D" w:rsidRPr="0022194C" w:rsidRDefault="00F4198D" w:rsidP="00B5685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198D" w:rsidRPr="009F5BCE" w:rsidRDefault="00F4198D" w:rsidP="00B56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4198D" w:rsidRPr="009F5BCE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F4198D" w:rsidRPr="0022194C" w:rsidRDefault="00F4198D" w:rsidP="00B56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4198D" w:rsidRPr="0022194C" w:rsidTr="00E61276">
        <w:tc>
          <w:tcPr>
            <w:tcW w:w="709" w:type="dxa"/>
            <w:gridSpan w:val="2"/>
            <w:vMerge/>
          </w:tcPr>
          <w:p w:rsidR="00F4198D" w:rsidRPr="0022194C" w:rsidRDefault="00F4198D" w:rsidP="00E61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4198D" w:rsidRPr="0022194C" w:rsidRDefault="00F4198D" w:rsidP="00E612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198D" w:rsidRPr="009F5BCE" w:rsidRDefault="00F4198D" w:rsidP="00E6127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F5BC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F4198D" w:rsidRPr="009F5BCE" w:rsidRDefault="00F4198D" w:rsidP="00E6127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198D" w:rsidRPr="00B5685B" w:rsidRDefault="00F4198D" w:rsidP="00F419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F4198D" w:rsidRPr="00B5685B" w:rsidRDefault="00B5685B" w:rsidP="00F419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4198D" w:rsidRPr="0022194C" w:rsidRDefault="00F4198D" w:rsidP="00F419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4198D" w:rsidRPr="0022194C" w:rsidRDefault="00F4198D" w:rsidP="00F419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198D" w:rsidRPr="0022194C" w:rsidRDefault="00F4198D" w:rsidP="00F419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198D" w:rsidRPr="0022194C" w:rsidRDefault="00F4198D" w:rsidP="00E6127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98D" w:rsidRPr="00F4198D" w:rsidRDefault="00F4198D" w:rsidP="00B5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61276" w:rsidRPr="00F4198D" w:rsidRDefault="00E61276" w:rsidP="00E612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12F0" w:rsidRDefault="00B312F0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16BBD" w:rsidRPr="005B540D" w:rsidRDefault="00B168E7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B16BBD" w:rsidRPr="005B540D">
        <w:rPr>
          <w:rFonts w:ascii="Times New Roman" w:hAnsi="Times New Roman" w:cs="Times New Roman"/>
        </w:rPr>
        <w:t xml:space="preserve"> к Программе</w:t>
      </w:r>
    </w:p>
    <w:p w:rsidR="009407C7" w:rsidRDefault="009407C7" w:rsidP="005B54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40D" w:rsidRPr="005B540D" w:rsidRDefault="005B540D" w:rsidP="005B54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40D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5B540D" w:rsidRPr="005B540D" w:rsidRDefault="005B540D" w:rsidP="005B54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0D">
        <w:rPr>
          <w:rFonts w:ascii="Times New Roman" w:hAnsi="Times New Roman" w:cs="Times New Roman"/>
          <w:sz w:val="24"/>
          <w:szCs w:val="24"/>
        </w:rPr>
        <w:t>показателей (индикаторов) муниципальной программы</w:t>
      </w:r>
    </w:p>
    <w:p w:rsidR="005B540D" w:rsidRPr="0022194C" w:rsidRDefault="005B540D" w:rsidP="005B5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6C61">
        <w:rPr>
          <w:rFonts w:ascii="Times New Roman" w:hAnsi="Times New Roman" w:cs="Times New Roman"/>
          <w:sz w:val="24"/>
          <w:szCs w:val="24"/>
        </w:rPr>
        <w:t xml:space="preserve">«Противодействие экстремизму и </w:t>
      </w:r>
      <w:r w:rsidR="009407C7">
        <w:rPr>
          <w:rFonts w:ascii="Times New Roman" w:hAnsi="Times New Roman" w:cs="Times New Roman"/>
          <w:sz w:val="24"/>
          <w:szCs w:val="24"/>
        </w:rPr>
        <w:t xml:space="preserve">профилактика терроризма на </w:t>
      </w:r>
      <w:r w:rsidRPr="00BB6C61">
        <w:rPr>
          <w:rFonts w:ascii="Times New Roman" w:hAnsi="Times New Roman" w:cs="Times New Roman"/>
          <w:sz w:val="24"/>
          <w:szCs w:val="24"/>
        </w:rPr>
        <w:t xml:space="preserve"> </w:t>
      </w:r>
      <w:r w:rsidR="002A64C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C61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BB6C61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родское поселении</w:t>
      </w:r>
      <w:r w:rsidRPr="00BB6C61">
        <w:rPr>
          <w:rFonts w:ascii="Times New Roman" w:hAnsi="Times New Roman" w:cs="Times New Roman"/>
          <w:sz w:val="24"/>
          <w:szCs w:val="24"/>
        </w:rPr>
        <w:t xml:space="preserve"> </w:t>
      </w:r>
      <w:r w:rsidR="002A64C7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BB6C61">
        <w:rPr>
          <w:rFonts w:ascii="Times New Roman" w:hAnsi="Times New Roman" w:cs="Times New Roman"/>
          <w:sz w:val="24"/>
          <w:szCs w:val="24"/>
        </w:rPr>
        <w:t>»</w:t>
      </w:r>
    </w:p>
    <w:p w:rsidR="005B540D" w:rsidRPr="005B540D" w:rsidRDefault="005B540D" w:rsidP="005B5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5B540D" w:rsidRPr="005B540D" w:rsidTr="005B54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Реквизиты акта****</w:t>
            </w:r>
          </w:p>
        </w:tc>
      </w:tr>
      <w:tr w:rsidR="005B540D" w:rsidRPr="005B540D" w:rsidTr="005B54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391E22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540D" w:rsidRPr="005B540D" w:rsidTr="005B54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5B540D" w:rsidP="005B54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BB6C61" w:rsidRDefault="005B540D" w:rsidP="005B540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BB6C61">
              <w:rPr>
                <w:rFonts w:ascii="Times New Roman" w:hAnsi="Times New Roman" w:cs="Times New Roman"/>
                <w:sz w:val="20"/>
                <w:szCs w:val="20"/>
              </w:rPr>
              <w:t>Назиевское</w:t>
            </w:r>
            <w:proofErr w:type="spellEnd"/>
            <w:r w:rsidRPr="00BB6C6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поселения по тематике противодействи</w:t>
            </w:r>
            <w:r w:rsidRPr="00BB6C61">
              <w:rPr>
                <w:sz w:val="20"/>
                <w:szCs w:val="20"/>
              </w:rPr>
              <w:t xml:space="preserve">я </w:t>
            </w:r>
            <w:r w:rsidRPr="00BB6C61">
              <w:rPr>
                <w:rFonts w:ascii="Times New Roman" w:hAnsi="Times New Roman" w:cs="Times New Roman"/>
                <w:sz w:val="20"/>
                <w:szCs w:val="20"/>
              </w:rPr>
              <w:t>экстремизму и терроризму</w:t>
            </w:r>
          </w:p>
          <w:p w:rsidR="005B540D" w:rsidRPr="005B540D" w:rsidRDefault="005B540D" w:rsidP="005B54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0B5CFB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1A64">
              <w:rPr>
                <w:rFonts w:ascii="Times New Roman" w:hAnsi="Times New Roman" w:cs="Times New Roman"/>
                <w:sz w:val="20"/>
                <w:szCs w:val="20"/>
              </w:rPr>
              <w:t>ыс. р</w:t>
            </w:r>
            <w:r w:rsidR="005B540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6A35DF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DF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DF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6A35DF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DF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DF" w:rsidRPr="005B540D" w:rsidRDefault="006A35DF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6A35DF" w:rsidP="00B31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="00E31A64">
              <w:rPr>
                <w:rFonts w:ascii="Times New Roman" w:hAnsi="Times New Roman" w:cs="Times New Roman"/>
                <w:sz w:val="20"/>
                <w:szCs w:val="20"/>
              </w:rPr>
              <w:t>финансовых сре</w:t>
            </w:r>
            <w:proofErr w:type="gramStart"/>
            <w:r w:rsidR="00E31A6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E31A64">
              <w:rPr>
                <w:rFonts w:ascii="Times New Roman" w:hAnsi="Times New Roman" w:cs="Times New Roman"/>
                <w:sz w:val="20"/>
                <w:szCs w:val="20"/>
              </w:rPr>
              <w:t>оизведен на основании среднерыночных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данные вид</w:t>
            </w:r>
            <w:r w:rsidR="00E31A64">
              <w:rPr>
                <w:rFonts w:ascii="Times New Roman" w:hAnsi="Times New Roman" w:cs="Times New Roman"/>
                <w:sz w:val="20"/>
                <w:szCs w:val="20"/>
              </w:rPr>
              <w:t>ы товаров (услуг), 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опроса организаций – поставщиков данного вида товаров (услуг)</w:t>
            </w:r>
            <w:r w:rsidR="002A6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E31A64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D" w:rsidRPr="005B540D" w:rsidRDefault="005B540D" w:rsidP="005B5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7C7" w:rsidRDefault="009407C7" w:rsidP="00B5685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B540D" w:rsidRPr="00B312F0" w:rsidRDefault="005B540D" w:rsidP="00B568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12F0">
        <w:rPr>
          <w:rFonts w:ascii="Times New Roman" w:hAnsi="Times New Roman" w:cs="Times New Roman"/>
        </w:rPr>
        <w:t>*       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B540D" w:rsidRPr="00B312F0" w:rsidRDefault="005B540D" w:rsidP="00B568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12F0">
        <w:rPr>
          <w:rFonts w:ascii="Times New Roman" w:hAnsi="Times New Roman" w:cs="Times New Roman"/>
        </w:rPr>
        <w:t>**   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B540D" w:rsidRPr="00B312F0" w:rsidRDefault="005B540D" w:rsidP="00B568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12F0">
        <w:rPr>
          <w:rFonts w:ascii="Times New Roman" w:hAnsi="Times New Roman" w:cs="Times New Roman"/>
        </w:rPr>
        <w:t>***    Приводится наименование органа местного самоуправления, ответственного за сбор данных по показателю.</w:t>
      </w:r>
    </w:p>
    <w:p w:rsidR="005B540D" w:rsidRPr="00B312F0" w:rsidRDefault="005B540D" w:rsidP="00B568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312F0">
        <w:rPr>
          <w:rFonts w:ascii="Times New Roman" w:hAnsi="Times New Roman" w:cs="Times New Roman"/>
        </w:rPr>
        <w:t>**** Указываются реквизиты акта об утверждении методики расчета показателей программы.</w:t>
      </w:r>
    </w:p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07C7" w:rsidRDefault="009407C7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407C7" w:rsidRDefault="009407C7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407C7" w:rsidRDefault="009407C7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407C7" w:rsidRDefault="009407C7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1E22" w:rsidRDefault="00391E22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1E22" w:rsidRDefault="00391E22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312F0" w:rsidRPr="00B312F0" w:rsidRDefault="00B168E7" w:rsidP="00B312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3</w:t>
      </w:r>
      <w:r w:rsidR="00B312F0" w:rsidRPr="00B312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Программе</w:t>
      </w:r>
    </w:p>
    <w:p w:rsidR="00B312F0" w:rsidRDefault="00B312F0" w:rsidP="00B312F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2F0" w:rsidRPr="00B312F0" w:rsidRDefault="00B312F0" w:rsidP="00B312F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реализации муниципальной программы </w:t>
      </w:r>
    </w:p>
    <w:p w:rsidR="00B312F0" w:rsidRPr="00B312F0" w:rsidRDefault="00B312F0" w:rsidP="00B312F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2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Противодействие  </w:t>
      </w:r>
      <w:proofErr w:type="spellStart"/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экстремизмуи</w:t>
      </w:r>
      <w:proofErr w:type="spellEnd"/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профилактика терроризма на террит</w:t>
      </w:r>
      <w:r w:rsidR="002A64C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ории  муниципального образования</w:t>
      </w:r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Назиевское</w:t>
      </w:r>
      <w:proofErr w:type="spellEnd"/>
      <w:r w:rsidRPr="00B312F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городское поселение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1111A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Кировского муниципального района Ленинградской области</w:t>
      </w:r>
      <w:r w:rsidRPr="00B312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12F0" w:rsidRPr="00B312F0" w:rsidRDefault="00B312F0" w:rsidP="00B312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8"/>
        <w:gridCol w:w="2457"/>
        <w:gridCol w:w="1557"/>
        <w:gridCol w:w="1694"/>
        <w:gridCol w:w="1239"/>
        <w:gridCol w:w="1486"/>
      </w:tblGrid>
      <w:tr w:rsidR="00B312F0" w:rsidRPr="00B312F0" w:rsidTr="00B312F0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B312F0" w:rsidRPr="00B312F0" w:rsidTr="00B168E7"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Местный </w:t>
            </w:r>
          </w:p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бюджет</w:t>
            </w:r>
          </w:p>
        </w:tc>
      </w:tr>
      <w:tr w:rsidR="00B312F0" w:rsidRPr="00B312F0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7</w:t>
            </w:r>
          </w:p>
        </w:tc>
      </w:tr>
      <w:tr w:rsidR="00B312F0" w:rsidRPr="00B312F0" w:rsidTr="00B168E7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Муниципальная программа «</w:t>
            </w:r>
            <w:r w:rsidRPr="00B168E7">
              <w:rPr>
                <w:rStyle w:val="a5"/>
                <w:rFonts w:ascii="Times New Roman" w:hAnsi="Times New Roman"/>
                <w:color w:val="000000"/>
              </w:rPr>
              <w:t xml:space="preserve">Противодействие  экстремизму и профилактика терроризма на территории муниципального образования </w:t>
            </w:r>
            <w:proofErr w:type="spellStart"/>
            <w:r w:rsidRPr="00B168E7">
              <w:rPr>
                <w:rStyle w:val="a5"/>
                <w:rFonts w:ascii="Times New Roman" w:hAnsi="Times New Roman"/>
                <w:color w:val="000000"/>
              </w:rPr>
              <w:t>Назиевское</w:t>
            </w:r>
            <w:proofErr w:type="spellEnd"/>
            <w:r w:rsidRPr="00B168E7">
              <w:rPr>
                <w:rStyle w:val="a5"/>
                <w:rFonts w:ascii="Times New Roman" w:hAnsi="Times New Roman"/>
                <w:color w:val="000000"/>
              </w:rPr>
              <w:t xml:space="preserve"> городское поселение Кировского муниципального района Ленинградской области </w:t>
            </w:r>
            <w:r w:rsidRPr="00B168E7">
              <w:rPr>
                <w:rFonts w:ascii="Times New Roman" w:hAnsi="Times New Roman" w:cs="Times New Roman"/>
              </w:rPr>
              <w:t>»</w:t>
            </w:r>
          </w:p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2F0" w:rsidRPr="00B312F0" w:rsidTr="00B312F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</w:tr>
      <w:tr w:rsidR="00B312F0" w:rsidRPr="00B312F0" w:rsidTr="00B168E7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168E7">
              <w:rPr>
                <w:rFonts w:ascii="Times New Roman" w:hAnsi="Times New Roman" w:cs="Times New Roman"/>
                <w:i/>
              </w:rPr>
              <w:t>Комплекс процессных мероприятий «Мероприятия направленные на информирование населения по вопросам противодействия терроризму»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1. Организация и осуществление мероприятий</w:t>
            </w:r>
          </w:p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168E7">
              <w:rPr>
                <w:rFonts w:ascii="Times New Roman" w:hAnsi="Times New Roman" w:cs="Times New Roman"/>
                <w:spacing w:val="-1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B168E7">
              <w:rPr>
                <w:rFonts w:ascii="Times New Roman" w:hAnsi="Times New Roman" w:cs="Times New Roman"/>
                <w:spacing w:val="-1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  <w:spacing w:val="-1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312F0" w:rsidRPr="00B168E7" w:rsidRDefault="00B312F0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68E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10,0</w:t>
            </w:r>
          </w:p>
        </w:tc>
      </w:tr>
      <w:tr w:rsidR="00B312F0" w:rsidRPr="00B312F0" w:rsidTr="0022147E">
        <w:tc>
          <w:tcPr>
            <w:tcW w:w="2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312F0" w:rsidRPr="00B312F0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168E7" w:rsidP="00B312F0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312F0" w:rsidRPr="00B168E7" w:rsidRDefault="00B312F0" w:rsidP="00B312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</w:t>
            </w:r>
            <w:r w:rsidR="00B168E7" w:rsidRPr="00B168E7">
              <w:rPr>
                <w:rFonts w:ascii="Times New Roman" w:hAnsi="Times New Roman" w:cs="Times New Roman"/>
              </w:rPr>
              <w:t xml:space="preserve">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0" w:rsidRPr="00B168E7" w:rsidRDefault="00B312F0" w:rsidP="00B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B168E7">
              <w:rPr>
                <w:rFonts w:ascii="Times New Roman" w:hAnsi="Times New Roman" w:cs="Times New Roman"/>
                <w:lang w:eastAsia="en-US"/>
              </w:rPr>
              <w:t>материалов</w:t>
            </w:r>
            <w:proofErr w:type="gramEnd"/>
            <w:r w:rsidRPr="00B168E7">
              <w:rPr>
                <w:rFonts w:ascii="Times New Roman" w:hAnsi="Times New Roman" w:cs="Times New Roman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поселение, собрания граждан.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7D71DD" w:rsidRDefault="007D71DD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7D71DD">
              <w:rPr>
                <w:rFonts w:ascii="Times New Roman" w:hAnsi="Times New Roman" w:cs="Times New Roman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7D71DD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lastRenderedPageBreak/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7D7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E7" w:rsidRPr="00B168E7" w:rsidTr="00B168E7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7D71DD" w:rsidRDefault="007D71DD" w:rsidP="00B168E7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7D71DD">
              <w:rPr>
                <w:rFonts w:ascii="Times New Roman" w:hAnsi="Times New Roman" w:cs="Times New Roman"/>
              </w:rPr>
              <w:t>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7E" w:rsidRPr="00B168E7" w:rsidRDefault="0022147E" w:rsidP="0022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168E7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B168E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B168E7" w:rsidRPr="00B168E7" w:rsidRDefault="00B168E7" w:rsidP="00B16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E7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Pr="00B168E7">
              <w:rPr>
                <w:rFonts w:ascii="Times New Roman" w:hAnsi="Times New Roman" w:cs="Times New Roman"/>
                <w:sz w:val="20"/>
                <w:szCs w:val="20"/>
              </w:rPr>
              <w:t>сирование не требуется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7" w:rsidRPr="00B168E7" w:rsidRDefault="00B168E7" w:rsidP="00B1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6BBD" w:rsidRPr="000A737C" w:rsidRDefault="00B16BBD" w:rsidP="00B16BBD">
      <w:pPr>
        <w:rPr>
          <w:sz w:val="28"/>
          <w:szCs w:val="28"/>
        </w:rPr>
      </w:pPr>
    </w:p>
    <w:p w:rsidR="00B16BBD" w:rsidRDefault="00B16BBD" w:rsidP="00B16BBD"/>
    <w:sectPr w:rsidR="00B16BBD" w:rsidSect="00B312F0">
      <w:pgSz w:w="16838" w:h="11906" w:orient="landscape"/>
      <w:pgMar w:top="56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D14E94"/>
    <w:multiLevelType w:val="hybridMultilevel"/>
    <w:tmpl w:val="148E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BBD"/>
    <w:rsid w:val="00020214"/>
    <w:rsid w:val="00053566"/>
    <w:rsid w:val="000A295D"/>
    <w:rsid w:val="000B5CFB"/>
    <w:rsid w:val="00122AFB"/>
    <w:rsid w:val="001267F7"/>
    <w:rsid w:val="001554F5"/>
    <w:rsid w:val="001E7AE9"/>
    <w:rsid w:val="0022147E"/>
    <w:rsid w:val="0022194C"/>
    <w:rsid w:val="00225B01"/>
    <w:rsid w:val="002772FF"/>
    <w:rsid w:val="00282745"/>
    <w:rsid w:val="00292FCF"/>
    <w:rsid w:val="002A64C7"/>
    <w:rsid w:val="002B61E0"/>
    <w:rsid w:val="002D3761"/>
    <w:rsid w:val="002E079C"/>
    <w:rsid w:val="002F4731"/>
    <w:rsid w:val="00387B1F"/>
    <w:rsid w:val="00391E22"/>
    <w:rsid w:val="003B545D"/>
    <w:rsid w:val="003B6E75"/>
    <w:rsid w:val="003C6B41"/>
    <w:rsid w:val="003D118C"/>
    <w:rsid w:val="00430C22"/>
    <w:rsid w:val="00443871"/>
    <w:rsid w:val="004B5468"/>
    <w:rsid w:val="00516530"/>
    <w:rsid w:val="0054222B"/>
    <w:rsid w:val="005676B3"/>
    <w:rsid w:val="00584DB7"/>
    <w:rsid w:val="005B540D"/>
    <w:rsid w:val="005C3D7B"/>
    <w:rsid w:val="0061111A"/>
    <w:rsid w:val="00636881"/>
    <w:rsid w:val="00646685"/>
    <w:rsid w:val="006A35DF"/>
    <w:rsid w:val="006A4046"/>
    <w:rsid w:val="006C13A7"/>
    <w:rsid w:val="00705FE0"/>
    <w:rsid w:val="0078632B"/>
    <w:rsid w:val="0078648D"/>
    <w:rsid w:val="007D71DD"/>
    <w:rsid w:val="00820E5F"/>
    <w:rsid w:val="00914889"/>
    <w:rsid w:val="009407C7"/>
    <w:rsid w:val="00975287"/>
    <w:rsid w:val="00981579"/>
    <w:rsid w:val="009E07CE"/>
    <w:rsid w:val="009F40E4"/>
    <w:rsid w:val="009F5BCE"/>
    <w:rsid w:val="00A5781D"/>
    <w:rsid w:val="00A84BD0"/>
    <w:rsid w:val="00AB6BC6"/>
    <w:rsid w:val="00AF1B0B"/>
    <w:rsid w:val="00B1271E"/>
    <w:rsid w:val="00B168E7"/>
    <w:rsid w:val="00B16BBD"/>
    <w:rsid w:val="00B312F0"/>
    <w:rsid w:val="00B5685B"/>
    <w:rsid w:val="00BB6C61"/>
    <w:rsid w:val="00C6199F"/>
    <w:rsid w:val="00CA2A07"/>
    <w:rsid w:val="00CF3216"/>
    <w:rsid w:val="00D652A3"/>
    <w:rsid w:val="00E31A64"/>
    <w:rsid w:val="00E61276"/>
    <w:rsid w:val="00EC1967"/>
    <w:rsid w:val="00ED3490"/>
    <w:rsid w:val="00F4198D"/>
    <w:rsid w:val="00FB01CD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6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rsid w:val="00B16BBD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B16BBD"/>
    <w:rPr>
      <w:rFonts w:cs="Times New Roman"/>
      <w:b/>
      <w:bCs/>
    </w:rPr>
  </w:style>
  <w:style w:type="paragraph" w:customStyle="1" w:styleId="ConsPlusCell">
    <w:name w:val="ConsPlusCell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6">
    <w:name w:val="Normal (Web)"/>
    <w:basedOn w:val="a"/>
    <w:uiPriority w:val="99"/>
    <w:rsid w:val="00B16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92F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32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2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2194C"/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7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641-39C0-4BA9-8218-C389B59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10</cp:revision>
  <dcterms:created xsi:type="dcterms:W3CDTF">2021-11-29T12:48:00Z</dcterms:created>
  <dcterms:modified xsi:type="dcterms:W3CDTF">2021-12-07T06:39:00Z</dcterms:modified>
</cp:coreProperties>
</file>