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FA" w:rsidRDefault="00BE71FA" w:rsidP="00AF5BAA">
      <w:pPr>
        <w:ind w:left="284"/>
        <w:jc w:val="center"/>
        <w:rPr>
          <w:sz w:val="24"/>
        </w:rPr>
      </w:pPr>
      <w:r w:rsidRPr="005B2516">
        <w:rPr>
          <w:sz w:val="24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733737246" r:id="rId7"/>
        </w:object>
      </w:r>
      <w:r w:rsidR="007A1619">
        <w:rPr>
          <w:sz w:val="24"/>
        </w:rPr>
        <w:t xml:space="preserve">                                </w:t>
      </w:r>
    </w:p>
    <w:p w:rsidR="007A1619" w:rsidRPr="00D344AB" w:rsidRDefault="007A1619" w:rsidP="00AF5BAA">
      <w:pPr>
        <w:ind w:left="284"/>
        <w:jc w:val="center"/>
        <w:rPr>
          <w:szCs w:val="28"/>
        </w:rPr>
      </w:pPr>
    </w:p>
    <w:p w:rsidR="00B45610" w:rsidRPr="00A1036C" w:rsidRDefault="00B45610" w:rsidP="00AF5BAA">
      <w:pPr>
        <w:ind w:left="284"/>
        <w:jc w:val="center"/>
        <w:rPr>
          <w:b/>
        </w:rPr>
      </w:pPr>
      <w:r w:rsidRPr="00A1036C">
        <w:rPr>
          <w:b/>
        </w:rPr>
        <w:t>АДМИНИСТРАЦИЯ МУНИЦИПАЛЬНОГО ОБРАЗОВАНИЯ</w:t>
      </w:r>
    </w:p>
    <w:p w:rsidR="00B45610" w:rsidRPr="00A1036C" w:rsidRDefault="00B45610" w:rsidP="00AF5BAA">
      <w:pPr>
        <w:pStyle w:val="a4"/>
        <w:ind w:left="284"/>
        <w:rPr>
          <w:b/>
        </w:rPr>
      </w:pPr>
      <w:r w:rsidRPr="00A1036C">
        <w:rPr>
          <w:b/>
        </w:rPr>
        <w:t>НАЗИЕВСКОЕ ГОРОДСКОЕ ПОСЕЛЕНИЕ</w:t>
      </w:r>
      <w:r w:rsidRPr="00A1036C">
        <w:rPr>
          <w:b/>
        </w:rPr>
        <w:br/>
      </w:r>
      <w:r w:rsidR="00A1036C" w:rsidRPr="00A1036C">
        <w:rPr>
          <w:b/>
        </w:rPr>
        <w:t>КИРОВСКОГО МУНИЦИПАЛЬНОГО</w:t>
      </w:r>
      <w:r w:rsidRPr="00A1036C">
        <w:rPr>
          <w:b/>
        </w:rPr>
        <w:t xml:space="preserve"> РАЙОН</w:t>
      </w:r>
      <w:r w:rsidR="00A1036C" w:rsidRPr="00A1036C">
        <w:rPr>
          <w:b/>
        </w:rPr>
        <w:t>А</w:t>
      </w:r>
      <w:r w:rsidRPr="00A1036C">
        <w:rPr>
          <w:b/>
        </w:rPr>
        <w:br/>
        <w:t>ЛЕНИНГРАДСКОЙ ОБЛАСТИ</w:t>
      </w:r>
    </w:p>
    <w:p w:rsidR="00B45610" w:rsidRPr="008D5FB3" w:rsidRDefault="00B45610" w:rsidP="00AF5BAA">
      <w:pPr>
        <w:pStyle w:val="a4"/>
        <w:ind w:left="284"/>
        <w:rPr>
          <w:sz w:val="24"/>
        </w:rPr>
      </w:pPr>
    </w:p>
    <w:p w:rsidR="00B45610" w:rsidRPr="008D5FB3" w:rsidRDefault="00B45610" w:rsidP="00AF5BAA">
      <w:pPr>
        <w:pStyle w:val="a4"/>
        <w:ind w:left="284"/>
        <w:rPr>
          <w:sz w:val="24"/>
        </w:rPr>
      </w:pPr>
    </w:p>
    <w:p w:rsidR="00B45610" w:rsidRPr="00A1036C" w:rsidRDefault="006957F8" w:rsidP="00AF5BAA">
      <w:pPr>
        <w:ind w:left="284"/>
        <w:jc w:val="center"/>
        <w:rPr>
          <w:b/>
          <w:sz w:val="32"/>
          <w:szCs w:val="32"/>
        </w:rPr>
      </w:pPr>
      <w:proofErr w:type="gramStart"/>
      <w:r w:rsidRPr="00A1036C">
        <w:rPr>
          <w:b/>
          <w:sz w:val="32"/>
          <w:szCs w:val="32"/>
        </w:rPr>
        <w:t>П</w:t>
      </w:r>
      <w:proofErr w:type="gramEnd"/>
      <w:r w:rsidRPr="00A1036C">
        <w:rPr>
          <w:b/>
          <w:sz w:val="32"/>
          <w:szCs w:val="32"/>
        </w:rPr>
        <w:t xml:space="preserve"> О С Т А Н О В Л Е Н И Е</w:t>
      </w:r>
    </w:p>
    <w:p w:rsidR="00433359" w:rsidRPr="008D5FB3" w:rsidRDefault="00433359" w:rsidP="00AF5BAA">
      <w:pPr>
        <w:ind w:left="284"/>
        <w:jc w:val="center"/>
        <w:rPr>
          <w:b/>
          <w:sz w:val="24"/>
        </w:rPr>
      </w:pPr>
    </w:p>
    <w:p w:rsidR="0048497D" w:rsidRPr="008D5FB3" w:rsidRDefault="0048497D" w:rsidP="00AF5BAA">
      <w:pPr>
        <w:ind w:left="284"/>
        <w:jc w:val="center"/>
        <w:rPr>
          <w:b/>
          <w:sz w:val="24"/>
        </w:rPr>
      </w:pPr>
    </w:p>
    <w:p w:rsidR="00433359" w:rsidRPr="007C2EAB" w:rsidRDefault="00CD7D72" w:rsidP="00AF5BAA">
      <w:pPr>
        <w:ind w:left="284"/>
        <w:jc w:val="center"/>
        <w:rPr>
          <w:sz w:val="24"/>
        </w:rPr>
      </w:pPr>
      <w:r w:rsidRPr="00AF5BAA">
        <w:rPr>
          <w:b/>
          <w:sz w:val="24"/>
        </w:rPr>
        <w:t>о</w:t>
      </w:r>
      <w:r w:rsidR="00E32437" w:rsidRPr="00AF5BAA">
        <w:rPr>
          <w:b/>
          <w:sz w:val="24"/>
        </w:rPr>
        <w:t>т</w:t>
      </w:r>
      <w:r w:rsidR="005A75DE" w:rsidRPr="00AF5BAA">
        <w:rPr>
          <w:b/>
          <w:sz w:val="24"/>
        </w:rPr>
        <w:t xml:space="preserve"> </w:t>
      </w:r>
      <w:r w:rsidR="006A15FB">
        <w:rPr>
          <w:b/>
          <w:sz w:val="24"/>
        </w:rPr>
        <w:t>28 декабря 2022 года</w:t>
      </w:r>
      <w:r w:rsidR="002D5E48" w:rsidRPr="00AF5BAA">
        <w:rPr>
          <w:b/>
          <w:sz w:val="24"/>
        </w:rPr>
        <w:t xml:space="preserve"> </w:t>
      </w:r>
      <w:r w:rsidR="00B45610" w:rsidRPr="00AF5BAA">
        <w:rPr>
          <w:b/>
          <w:sz w:val="24"/>
        </w:rPr>
        <w:softHyphen/>
      </w:r>
      <w:r w:rsidR="002D5E48" w:rsidRPr="00AF5BAA">
        <w:rPr>
          <w:b/>
          <w:sz w:val="24"/>
        </w:rPr>
        <w:softHyphen/>
      </w:r>
      <w:r w:rsidR="002D5E48" w:rsidRPr="00AF5BAA">
        <w:rPr>
          <w:b/>
          <w:sz w:val="24"/>
        </w:rPr>
        <w:softHyphen/>
        <w:t>№</w:t>
      </w:r>
      <w:r w:rsidR="006A15FB">
        <w:rPr>
          <w:b/>
          <w:sz w:val="24"/>
        </w:rPr>
        <w:t xml:space="preserve"> 309</w:t>
      </w:r>
    </w:p>
    <w:p w:rsidR="0048497D" w:rsidRDefault="0048497D" w:rsidP="00AF5BAA">
      <w:pPr>
        <w:ind w:left="284"/>
        <w:jc w:val="center"/>
        <w:rPr>
          <w:sz w:val="24"/>
        </w:rPr>
      </w:pPr>
    </w:p>
    <w:p w:rsidR="00AF5BAA" w:rsidRPr="007C2EAB" w:rsidRDefault="00AF5BAA" w:rsidP="00AF5BAA">
      <w:pPr>
        <w:ind w:left="284"/>
        <w:jc w:val="center"/>
        <w:rPr>
          <w:sz w:val="24"/>
        </w:rPr>
      </w:pPr>
    </w:p>
    <w:p w:rsidR="00EE6893" w:rsidRPr="007C2EAB" w:rsidRDefault="00227BFF" w:rsidP="00AF5BAA">
      <w:pPr>
        <w:pStyle w:val="ConsPlusTitle"/>
        <w:widowControl/>
        <w:ind w:left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C2EAB">
        <w:rPr>
          <w:rFonts w:ascii="Times New Roman" w:hAnsi="Times New Roman" w:cs="Times New Roman"/>
          <w:sz w:val="24"/>
          <w:szCs w:val="24"/>
        </w:rPr>
        <w:t>О внесении из</w:t>
      </w:r>
      <w:r w:rsidR="00F329C2" w:rsidRPr="007C2EAB">
        <w:rPr>
          <w:rFonts w:ascii="Times New Roman" w:hAnsi="Times New Roman" w:cs="Times New Roman"/>
          <w:sz w:val="24"/>
          <w:szCs w:val="24"/>
        </w:rPr>
        <w:t xml:space="preserve">менений в </w:t>
      </w:r>
      <w:r w:rsidR="005779B7" w:rsidRPr="007C2EAB">
        <w:rPr>
          <w:rFonts w:ascii="Times New Roman" w:hAnsi="Times New Roman" w:cs="Times New Roman"/>
          <w:sz w:val="24"/>
          <w:szCs w:val="24"/>
        </w:rPr>
        <w:t xml:space="preserve"> А</w:t>
      </w:r>
      <w:r w:rsidR="00991F4F" w:rsidRPr="007C2EAB">
        <w:rPr>
          <w:rFonts w:ascii="Times New Roman" w:hAnsi="Times New Roman" w:cs="Times New Roman"/>
          <w:sz w:val="24"/>
          <w:szCs w:val="24"/>
        </w:rPr>
        <w:t>дминистративн</w:t>
      </w:r>
      <w:r w:rsidR="005779B7" w:rsidRPr="007C2EAB">
        <w:rPr>
          <w:rFonts w:ascii="Times New Roman" w:hAnsi="Times New Roman" w:cs="Times New Roman"/>
          <w:sz w:val="24"/>
          <w:szCs w:val="24"/>
        </w:rPr>
        <w:t xml:space="preserve">ый </w:t>
      </w:r>
      <w:r w:rsidR="00991F4F" w:rsidRPr="007C2EA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779B7" w:rsidRPr="007C2EAB">
        <w:rPr>
          <w:rFonts w:ascii="Times New Roman" w:hAnsi="Times New Roman" w:cs="Times New Roman"/>
          <w:sz w:val="24"/>
          <w:szCs w:val="24"/>
        </w:rPr>
        <w:t xml:space="preserve"> </w:t>
      </w:r>
      <w:r w:rsidR="00991F4F" w:rsidRPr="007C2EAB">
        <w:rPr>
          <w:rFonts w:ascii="Times New Roman" w:hAnsi="Times New Roman" w:cs="Times New Roman"/>
          <w:sz w:val="24"/>
          <w:szCs w:val="24"/>
        </w:rPr>
        <w:t xml:space="preserve"> по предоставлению администрацией </w:t>
      </w:r>
      <w:r w:rsidR="00416900" w:rsidRPr="007C2EA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7C2EAB">
        <w:rPr>
          <w:rFonts w:ascii="Times New Roman" w:hAnsi="Times New Roman" w:cs="Times New Roman"/>
          <w:sz w:val="24"/>
          <w:szCs w:val="24"/>
        </w:rPr>
        <w:t xml:space="preserve"> образования Назиевское городское поселение Кировского</w:t>
      </w:r>
      <w:r w:rsidR="00991F4F" w:rsidRPr="007C2EAB">
        <w:rPr>
          <w:rFonts w:ascii="Times New Roman" w:hAnsi="Times New Roman" w:cs="Times New Roman"/>
          <w:sz w:val="24"/>
          <w:szCs w:val="24"/>
        </w:rPr>
        <w:t xml:space="preserve"> </w:t>
      </w:r>
      <w:r w:rsidRPr="007C2EAB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C84886" w:rsidRPr="007C2EAB">
        <w:rPr>
          <w:rFonts w:ascii="Times New Roman" w:hAnsi="Times New Roman" w:cs="Times New Roman"/>
          <w:sz w:val="24"/>
          <w:szCs w:val="24"/>
        </w:rPr>
        <w:t xml:space="preserve"> муниципальной услуги  </w:t>
      </w:r>
      <w:r w:rsidR="00EE6893" w:rsidRPr="007C2EAB">
        <w:rPr>
          <w:rFonts w:ascii="Times New Roman" w:hAnsi="Times New Roman" w:cs="Times New Roman"/>
          <w:sz w:val="24"/>
          <w:szCs w:val="24"/>
        </w:rPr>
        <w:t xml:space="preserve"> </w:t>
      </w:r>
      <w:r w:rsidR="00EE6893" w:rsidRPr="007C2EAB">
        <w:rPr>
          <w:rFonts w:ascii="Times New Roman" w:eastAsia="Calibri" w:hAnsi="Times New Roman" w:cs="Times New Roman"/>
          <w:bCs/>
          <w:sz w:val="24"/>
          <w:szCs w:val="24"/>
        </w:rPr>
        <w:t>«Заключение, изменение, выдача дубликата договора социального</w:t>
      </w:r>
    </w:p>
    <w:p w:rsidR="00EE6893" w:rsidRPr="007C2EAB" w:rsidRDefault="00EE6893" w:rsidP="00AF5BAA">
      <w:pPr>
        <w:pStyle w:val="ConsPlusTitle"/>
        <w:ind w:left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C2EAB">
        <w:rPr>
          <w:rFonts w:ascii="Times New Roman" w:eastAsia="Calibri" w:hAnsi="Times New Roman" w:cs="Times New Roman"/>
          <w:bCs/>
          <w:sz w:val="24"/>
          <w:szCs w:val="24"/>
        </w:rPr>
        <w:t>найма жилого помещения муниципального жилищного фонда»</w:t>
      </w:r>
    </w:p>
    <w:p w:rsidR="00EE6893" w:rsidRPr="007C2EAB" w:rsidRDefault="00EE6893" w:rsidP="00AF5BAA">
      <w:pPr>
        <w:pStyle w:val="ConsPlusTitle"/>
        <w:ind w:left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6893" w:rsidRPr="007C2EAB" w:rsidRDefault="00EE6893" w:rsidP="00AF5BAA">
      <w:pPr>
        <w:pStyle w:val="ConsPlusTitle"/>
        <w:ind w:left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86" w:rsidRPr="007C2EAB" w:rsidRDefault="00EE6893" w:rsidP="00AF5BAA">
      <w:pPr>
        <w:ind w:left="284"/>
        <w:jc w:val="both"/>
        <w:rPr>
          <w:szCs w:val="28"/>
        </w:rPr>
      </w:pPr>
      <w:r w:rsidRPr="007C2EAB">
        <w:rPr>
          <w:szCs w:val="28"/>
        </w:rPr>
        <w:t xml:space="preserve">          </w:t>
      </w:r>
      <w:r w:rsidR="00C84886" w:rsidRPr="007C2EAB">
        <w:rPr>
          <w:szCs w:val="28"/>
        </w:rPr>
        <w:t>С целью приведения</w:t>
      </w:r>
      <w:r w:rsidR="005779B7" w:rsidRPr="007C2EAB">
        <w:rPr>
          <w:szCs w:val="28"/>
        </w:rPr>
        <w:t xml:space="preserve"> нормативного правового акта </w:t>
      </w:r>
      <w:r w:rsidR="00C84886" w:rsidRPr="007C2EAB">
        <w:rPr>
          <w:szCs w:val="28"/>
        </w:rPr>
        <w:t xml:space="preserve"> в соответствие с </w:t>
      </w:r>
      <w:r w:rsidR="005779B7" w:rsidRPr="007C2EAB">
        <w:rPr>
          <w:szCs w:val="28"/>
        </w:rPr>
        <w:t xml:space="preserve">действующим  законодательством, </w:t>
      </w:r>
      <w:r w:rsidR="005779B7" w:rsidRPr="007C2EAB">
        <w:rPr>
          <w:b/>
          <w:szCs w:val="28"/>
        </w:rPr>
        <w:t>постановляю</w:t>
      </w:r>
      <w:proofErr w:type="gramStart"/>
      <w:r w:rsidR="005779B7" w:rsidRPr="007C2EAB">
        <w:rPr>
          <w:b/>
          <w:szCs w:val="28"/>
        </w:rPr>
        <w:t xml:space="preserve"> </w:t>
      </w:r>
      <w:r w:rsidR="00C84886" w:rsidRPr="007C2EAB">
        <w:rPr>
          <w:szCs w:val="28"/>
        </w:rPr>
        <w:t>:</w:t>
      </w:r>
      <w:proofErr w:type="gramEnd"/>
    </w:p>
    <w:p w:rsidR="00EE6893" w:rsidRPr="00EE6893" w:rsidRDefault="00EE6893" w:rsidP="00AF5BAA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C2EAB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84886" w:rsidRPr="00EE6893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 в </w:t>
      </w:r>
      <w:r w:rsidR="005779B7" w:rsidRPr="00EE6893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 регламент  по предоставлению администрацией  муниципального  образования  Назиевское городское поселение Кировского муниципального района Ленинградской области муниципальной услуги  </w:t>
      </w:r>
      <w:r w:rsidRPr="00EE6893">
        <w:rPr>
          <w:rFonts w:ascii="Times New Roman" w:hAnsi="Times New Roman" w:cs="Times New Roman"/>
          <w:b w:val="0"/>
          <w:sz w:val="28"/>
          <w:szCs w:val="28"/>
        </w:rPr>
        <w:t>«Заключение, изменение, выдача договоров социального найма жилого помещения муниципального жилищного фонда»</w:t>
      </w:r>
      <w:r w:rsidR="005779B7" w:rsidRPr="00EE6893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</w:t>
      </w:r>
      <w:r w:rsidR="00C84886" w:rsidRPr="00EE689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779B7" w:rsidRPr="00EE6893">
        <w:rPr>
          <w:rFonts w:ascii="Times New Roman" w:hAnsi="Times New Roman" w:cs="Times New Roman"/>
          <w:b w:val="0"/>
          <w:sz w:val="28"/>
          <w:szCs w:val="28"/>
        </w:rPr>
        <w:t>м</w:t>
      </w:r>
      <w:r w:rsidR="00C84886" w:rsidRPr="00EE689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от </w:t>
      </w:r>
      <w:r w:rsidRPr="00EE6893">
        <w:rPr>
          <w:rFonts w:ascii="Times New Roman" w:hAnsi="Times New Roman" w:cs="Times New Roman"/>
          <w:b w:val="0"/>
          <w:sz w:val="28"/>
          <w:szCs w:val="28"/>
        </w:rPr>
        <w:t>25</w:t>
      </w:r>
      <w:r w:rsidR="00C84886" w:rsidRPr="00EE68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6893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C84886" w:rsidRPr="00EE689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Pr="00EE6893">
        <w:rPr>
          <w:rFonts w:ascii="Times New Roman" w:hAnsi="Times New Roman" w:cs="Times New Roman"/>
          <w:b w:val="0"/>
          <w:sz w:val="28"/>
          <w:szCs w:val="28"/>
        </w:rPr>
        <w:t xml:space="preserve">22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6893">
        <w:rPr>
          <w:rFonts w:ascii="Times New Roman" w:hAnsi="Times New Roman" w:cs="Times New Roman"/>
          <w:b w:val="0"/>
          <w:sz w:val="28"/>
          <w:szCs w:val="28"/>
        </w:rPr>
        <w:t>№ 245</w:t>
      </w:r>
      <w:proofErr w:type="gramStart"/>
      <w:r w:rsidR="00C84886" w:rsidRPr="00EE68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6893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EE6893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муниципальной</w:t>
      </w:r>
    </w:p>
    <w:p w:rsidR="00EE6893" w:rsidRPr="00EE6893" w:rsidRDefault="00EE6893" w:rsidP="00AF5BAA">
      <w:pPr>
        <w:pStyle w:val="ConsPlusTitle"/>
        <w:ind w:left="284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EE6893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Pr="00EE6893">
        <w:rPr>
          <w:rFonts w:ascii="Times New Roman" w:eastAsia="Calibri" w:hAnsi="Times New Roman" w:cs="Times New Roman"/>
          <w:b w:val="0"/>
          <w:bCs/>
          <w:sz w:val="28"/>
          <w:szCs w:val="28"/>
        </w:rPr>
        <w:t>«Заключение, изменение, выдача дубликата договора социального</w:t>
      </w:r>
    </w:p>
    <w:p w:rsidR="00C84886" w:rsidRPr="007C2EAB" w:rsidRDefault="00EE6893" w:rsidP="00AF5BAA">
      <w:pPr>
        <w:pStyle w:val="ConsPlusTitle"/>
        <w:ind w:left="284"/>
        <w:jc w:val="both"/>
        <w:rPr>
          <w:rFonts w:ascii="Times New Roman" w:hAnsi="Times New Roman" w:cs="Times New Roman"/>
          <w:b w:val="0"/>
          <w:color w:val="1D1B11"/>
          <w:sz w:val="28"/>
          <w:szCs w:val="28"/>
        </w:rPr>
      </w:pPr>
      <w:r w:rsidRPr="00EE6893">
        <w:rPr>
          <w:rFonts w:ascii="Times New Roman" w:eastAsia="Calibri" w:hAnsi="Times New Roman" w:cs="Times New Roman"/>
          <w:b w:val="0"/>
          <w:bCs/>
          <w:sz w:val="28"/>
          <w:szCs w:val="28"/>
        </w:rPr>
        <w:t>найма жилого помещения муниципального жилищного фонда»</w:t>
      </w:r>
      <w:r w:rsidRPr="00EE6893">
        <w:rPr>
          <w:color w:val="1D1B11"/>
          <w:szCs w:val="28"/>
        </w:rPr>
        <w:t xml:space="preserve"> </w:t>
      </w:r>
      <w:r w:rsidR="00C84886" w:rsidRPr="007C2EAB">
        <w:rPr>
          <w:rFonts w:ascii="Times New Roman" w:hAnsi="Times New Roman" w:cs="Times New Roman"/>
          <w:b w:val="0"/>
          <w:color w:val="1D1B11"/>
          <w:sz w:val="28"/>
          <w:szCs w:val="28"/>
        </w:rPr>
        <w:t xml:space="preserve">(далее – </w:t>
      </w:r>
      <w:r w:rsidR="005779B7" w:rsidRPr="007C2EAB">
        <w:rPr>
          <w:rFonts w:ascii="Times New Roman" w:hAnsi="Times New Roman" w:cs="Times New Roman"/>
          <w:b w:val="0"/>
          <w:color w:val="1D1B11"/>
          <w:sz w:val="28"/>
          <w:szCs w:val="28"/>
        </w:rPr>
        <w:t>Регламент</w:t>
      </w:r>
      <w:r w:rsidR="00C84886" w:rsidRPr="007C2EAB">
        <w:rPr>
          <w:rFonts w:ascii="Times New Roman" w:hAnsi="Times New Roman" w:cs="Times New Roman"/>
          <w:b w:val="0"/>
          <w:color w:val="1D1B11"/>
          <w:sz w:val="28"/>
          <w:szCs w:val="28"/>
        </w:rPr>
        <w:t>):</w:t>
      </w:r>
    </w:p>
    <w:p w:rsidR="00112FB1" w:rsidRDefault="005779B7" w:rsidP="00AF5BAA">
      <w:pPr>
        <w:pStyle w:val="a7"/>
        <w:ind w:left="284" w:firstLine="709"/>
        <w:jc w:val="both"/>
      </w:pPr>
      <w:r>
        <w:rPr>
          <w:color w:val="1D1B11"/>
          <w:szCs w:val="28"/>
        </w:rPr>
        <w:t>1.1. Пункт 2.6.</w:t>
      </w:r>
      <w:r w:rsidR="007C2EAB">
        <w:rPr>
          <w:color w:val="1D1B11"/>
          <w:szCs w:val="28"/>
        </w:rPr>
        <w:t xml:space="preserve">1(перечень документов, требуемых от заявителя) после слов «для подтверждения </w:t>
      </w:r>
      <w:proofErr w:type="spellStart"/>
      <w:r w:rsidR="007C2EAB">
        <w:rPr>
          <w:color w:val="1D1B11"/>
          <w:szCs w:val="28"/>
        </w:rPr>
        <w:t>малоимущности</w:t>
      </w:r>
      <w:proofErr w:type="spellEnd"/>
      <w:r w:rsidR="007C2EAB">
        <w:rPr>
          <w:color w:val="1D1B11"/>
          <w:szCs w:val="28"/>
        </w:rPr>
        <w:t>» дополнить словами «за исключением граждан, принятых на учет до 1 марта 2005г.»</w:t>
      </w:r>
    </w:p>
    <w:p w:rsidR="005A75DE" w:rsidRDefault="005779B7" w:rsidP="00AF5BAA">
      <w:pPr>
        <w:tabs>
          <w:tab w:val="left" w:pos="142"/>
          <w:tab w:val="left" w:pos="284"/>
        </w:tabs>
        <w:ind w:left="284" w:firstLine="567"/>
        <w:jc w:val="both"/>
        <w:rPr>
          <w:color w:val="1D1B11"/>
          <w:szCs w:val="28"/>
        </w:rPr>
      </w:pPr>
      <w:r>
        <w:t>1.2.</w:t>
      </w:r>
      <w:r w:rsidRPr="005779B7">
        <w:rPr>
          <w:color w:val="1D1B11"/>
          <w:szCs w:val="28"/>
        </w:rPr>
        <w:t xml:space="preserve"> </w:t>
      </w:r>
      <w:r>
        <w:rPr>
          <w:color w:val="1D1B11"/>
          <w:szCs w:val="28"/>
        </w:rPr>
        <w:t>Пункт 2.6.</w:t>
      </w:r>
      <w:r w:rsidR="003C15A1">
        <w:rPr>
          <w:color w:val="1D1B11"/>
          <w:szCs w:val="28"/>
        </w:rPr>
        <w:t>2</w:t>
      </w:r>
      <w:r>
        <w:rPr>
          <w:color w:val="1D1B11"/>
          <w:szCs w:val="28"/>
        </w:rPr>
        <w:t>.</w:t>
      </w:r>
      <w:r w:rsidR="003C15A1">
        <w:rPr>
          <w:color w:val="1D1B11"/>
          <w:szCs w:val="28"/>
        </w:rPr>
        <w:t xml:space="preserve"> подпункт 2) </w:t>
      </w:r>
      <w:r>
        <w:rPr>
          <w:color w:val="1D1B11"/>
          <w:szCs w:val="28"/>
        </w:rPr>
        <w:t xml:space="preserve"> </w:t>
      </w:r>
      <w:r w:rsidR="003C15A1">
        <w:rPr>
          <w:color w:val="1D1B11"/>
          <w:szCs w:val="28"/>
        </w:rPr>
        <w:t>р</w:t>
      </w:r>
      <w:r>
        <w:rPr>
          <w:color w:val="1D1B11"/>
          <w:szCs w:val="28"/>
        </w:rPr>
        <w:t xml:space="preserve">егламента </w:t>
      </w:r>
      <w:r w:rsidR="005A75DE">
        <w:rPr>
          <w:color w:val="1D1B11"/>
          <w:szCs w:val="28"/>
        </w:rPr>
        <w:t>дополнить словами:</w:t>
      </w:r>
    </w:p>
    <w:p w:rsidR="003C15A1" w:rsidRDefault="003C15A1" w:rsidP="00AF5BAA">
      <w:pPr>
        <w:tabs>
          <w:tab w:val="left" w:pos="142"/>
          <w:tab w:val="left" w:pos="284"/>
        </w:tabs>
        <w:ind w:left="284" w:firstLine="567"/>
        <w:jc w:val="both"/>
        <w:rPr>
          <w:szCs w:val="28"/>
        </w:rPr>
      </w:pPr>
      <w:r>
        <w:rPr>
          <w:color w:val="1D1B11"/>
          <w:szCs w:val="28"/>
        </w:rPr>
        <w:t>«</w:t>
      </w:r>
      <w:r w:rsidRPr="003C15A1">
        <w:rPr>
          <w:szCs w:val="28"/>
        </w:rPr>
        <w:t>- решение об усыновлении (удочерении)</w:t>
      </w:r>
      <w:r>
        <w:rPr>
          <w:szCs w:val="28"/>
        </w:rPr>
        <w:t>»</w:t>
      </w:r>
      <w:r w:rsidRPr="003C15A1">
        <w:rPr>
          <w:szCs w:val="28"/>
        </w:rPr>
        <w:t>;</w:t>
      </w:r>
    </w:p>
    <w:p w:rsidR="005A75DE" w:rsidRDefault="003C15A1" w:rsidP="00AF5BAA">
      <w:pPr>
        <w:tabs>
          <w:tab w:val="left" w:pos="142"/>
          <w:tab w:val="left" w:pos="284"/>
        </w:tabs>
        <w:ind w:left="284" w:firstLine="567"/>
        <w:jc w:val="both"/>
        <w:rPr>
          <w:szCs w:val="28"/>
        </w:rPr>
      </w:pPr>
      <w:r>
        <w:rPr>
          <w:szCs w:val="28"/>
        </w:rPr>
        <w:t>1.3. Пункт 2.6.3. подпункта 3)</w:t>
      </w:r>
      <w:r w:rsidR="003C59B1">
        <w:rPr>
          <w:szCs w:val="28"/>
        </w:rPr>
        <w:t xml:space="preserve"> регламента дополнить словами</w:t>
      </w:r>
      <w:r w:rsidR="005A75DE">
        <w:rPr>
          <w:szCs w:val="28"/>
        </w:rPr>
        <w:t>:</w:t>
      </w:r>
    </w:p>
    <w:p w:rsidR="003C59B1" w:rsidRDefault="003C59B1" w:rsidP="00AF5BAA">
      <w:pPr>
        <w:tabs>
          <w:tab w:val="left" w:pos="142"/>
          <w:tab w:val="left" w:pos="284"/>
        </w:tabs>
        <w:ind w:left="284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C59B1">
        <w:rPr>
          <w:szCs w:val="28"/>
        </w:rPr>
        <w:t>«-решение об усыновлении (удочерении)</w:t>
      </w:r>
      <w:r w:rsidR="00AF5BAA">
        <w:rPr>
          <w:szCs w:val="28"/>
        </w:rPr>
        <w:t>»</w:t>
      </w:r>
      <w:r>
        <w:rPr>
          <w:szCs w:val="28"/>
        </w:rPr>
        <w:t>; подпункт 4) удалить</w:t>
      </w:r>
      <w:proofErr w:type="gramStart"/>
      <w:r>
        <w:rPr>
          <w:szCs w:val="28"/>
        </w:rPr>
        <w:t xml:space="preserve"> .</w:t>
      </w:r>
      <w:proofErr w:type="gramEnd"/>
    </w:p>
    <w:p w:rsidR="005A75DE" w:rsidRDefault="00386AC2" w:rsidP="00AF5BAA">
      <w:pPr>
        <w:autoSpaceDE w:val="0"/>
        <w:autoSpaceDN w:val="0"/>
        <w:adjustRightInd w:val="0"/>
        <w:ind w:left="284" w:firstLine="539"/>
        <w:jc w:val="both"/>
        <w:rPr>
          <w:szCs w:val="28"/>
        </w:rPr>
      </w:pPr>
      <w:r>
        <w:rPr>
          <w:szCs w:val="28"/>
        </w:rPr>
        <w:t>1.4. Пункт 2.7.  подпункта 1) регламента изложить в следующей редакции:</w:t>
      </w:r>
    </w:p>
    <w:p w:rsidR="00386AC2" w:rsidRPr="006B3FB9" w:rsidRDefault="00386AC2" w:rsidP="00AF5BAA">
      <w:pPr>
        <w:autoSpaceDE w:val="0"/>
        <w:autoSpaceDN w:val="0"/>
        <w:adjustRightInd w:val="0"/>
        <w:ind w:left="284" w:firstLine="539"/>
        <w:jc w:val="both"/>
        <w:rPr>
          <w:rFonts w:eastAsia="Calibri"/>
          <w:szCs w:val="28"/>
        </w:rPr>
      </w:pPr>
      <w:r>
        <w:rPr>
          <w:szCs w:val="28"/>
        </w:rPr>
        <w:t xml:space="preserve"> «</w:t>
      </w:r>
      <w:r w:rsidRPr="006B3FB9">
        <w:rPr>
          <w:rFonts w:eastAsia="Calibri"/>
          <w:szCs w:val="28"/>
        </w:rPr>
        <w:t>в органах Министерства внутренних дел:</w:t>
      </w:r>
    </w:p>
    <w:p w:rsidR="00386AC2" w:rsidRPr="006B3FB9" w:rsidRDefault="00386AC2" w:rsidP="00AF5BAA">
      <w:pPr>
        <w:suppressAutoHyphens/>
        <w:autoSpaceDE w:val="0"/>
        <w:autoSpaceDN w:val="0"/>
        <w:adjustRightInd w:val="0"/>
        <w:ind w:left="284" w:firstLine="539"/>
        <w:jc w:val="both"/>
        <w:rPr>
          <w:rFonts w:eastAsia="Calibri"/>
          <w:szCs w:val="28"/>
        </w:rPr>
      </w:pPr>
      <w:r w:rsidRPr="006B3FB9">
        <w:rPr>
          <w:rFonts w:eastAsia="Calibri"/>
          <w:szCs w:val="28"/>
        </w:rPr>
        <w:lastRenderedPageBreak/>
        <w:t xml:space="preserve">сведения о действительности (недействительности) паспорта гражданина Российской Федерации  - для лиц, достигших 14–летнего возраста (при первичном обращении либо при изменении паспортных данных) </w:t>
      </w:r>
      <w:r>
        <w:rPr>
          <w:rFonts w:eastAsia="Calibri"/>
          <w:szCs w:val="28"/>
        </w:rPr>
        <w:t>(по всем услугам)</w:t>
      </w:r>
      <w:r w:rsidRPr="006B3FB9">
        <w:rPr>
          <w:rFonts w:eastAsia="Calibri"/>
          <w:szCs w:val="28"/>
        </w:rPr>
        <w:t>;</w:t>
      </w:r>
    </w:p>
    <w:p w:rsidR="00386AC2" w:rsidRPr="006B3FB9" w:rsidRDefault="00386AC2" w:rsidP="00AF5BAA">
      <w:pPr>
        <w:widowControl w:val="0"/>
        <w:autoSpaceDE w:val="0"/>
        <w:autoSpaceDN w:val="0"/>
        <w:adjustRightInd w:val="0"/>
        <w:ind w:left="284" w:firstLine="567"/>
        <w:jc w:val="both"/>
        <w:rPr>
          <w:szCs w:val="28"/>
        </w:rPr>
      </w:pPr>
      <w:r w:rsidRPr="006B3FB9">
        <w:rPr>
          <w:szCs w:val="28"/>
        </w:rPr>
        <w:t>сведения о регистрации по месту жительства, по месту пребывания гражданина Российской Федерации</w:t>
      </w:r>
      <w:r w:rsidR="002E4F99">
        <w:rPr>
          <w:szCs w:val="28"/>
        </w:rPr>
        <w:t xml:space="preserve"> </w:t>
      </w:r>
      <w:r>
        <w:rPr>
          <w:rFonts w:eastAsia="Calibri"/>
          <w:szCs w:val="28"/>
        </w:rPr>
        <w:t>(по всем услугам)</w:t>
      </w:r>
      <w:r w:rsidRPr="006B3FB9">
        <w:rPr>
          <w:szCs w:val="28"/>
        </w:rPr>
        <w:t>;</w:t>
      </w:r>
    </w:p>
    <w:p w:rsidR="00386AC2" w:rsidRDefault="00386AC2" w:rsidP="00AF5BAA">
      <w:pPr>
        <w:autoSpaceDE w:val="0"/>
        <w:autoSpaceDN w:val="0"/>
        <w:adjustRightInd w:val="0"/>
        <w:ind w:left="284" w:firstLine="709"/>
        <w:jc w:val="both"/>
        <w:rPr>
          <w:szCs w:val="28"/>
        </w:rPr>
      </w:pPr>
      <w:r w:rsidRPr="00EE68A6">
        <w:rPr>
          <w:rFonts w:eastAsia="Calibri"/>
          <w:szCs w:val="28"/>
        </w:rPr>
        <w:t>выписка о транспортном средстве по владельцу (по услуге 1.2.1</w:t>
      </w:r>
      <w:r w:rsidRPr="00386AC2">
        <w:rPr>
          <w:rFonts w:eastAsia="Calibri"/>
          <w:szCs w:val="28"/>
        </w:rPr>
        <w:t>).</w:t>
      </w:r>
      <w:r w:rsidR="005A75DE">
        <w:rPr>
          <w:rFonts w:eastAsia="Calibri"/>
          <w:szCs w:val="28"/>
        </w:rPr>
        <w:t xml:space="preserve"> </w:t>
      </w:r>
      <w:r w:rsidRPr="00386AC2">
        <w:rPr>
          <w:szCs w:val="28"/>
        </w:rPr>
        <w:t>Представляется на заявителя и каждого из членов его семьи</w:t>
      </w:r>
      <w:r>
        <w:rPr>
          <w:szCs w:val="28"/>
        </w:rPr>
        <w:t>»;</w:t>
      </w:r>
    </w:p>
    <w:p w:rsidR="005A75DE" w:rsidRDefault="00386AC2" w:rsidP="00AF5BAA">
      <w:pPr>
        <w:autoSpaceDE w:val="0"/>
        <w:autoSpaceDN w:val="0"/>
        <w:adjustRightInd w:val="0"/>
        <w:ind w:left="284" w:firstLine="709"/>
        <w:jc w:val="both"/>
        <w:rPr>
          <w:szCs w:val="28"/>
        </w:rPr>
      </w:pPr>
      <w:r>
        <w:rPr>
          <w:szCs w:val="28"/>
        </w:rPr>
        <w:t>1.5. Пункт 2.7.  подпункта 2) регламента дополнен словами</w:t>
      </w:r>
      <w:r w:rsidR="005A75DE">
        <w:rPr>
          <w:szCs w:val="28"/>
        </w:rPr>
        <w:t>:</w:t>
      </w:r>
    </w:p>
    <w:p w:rsidR="00386AC2" w:rsidRDefault="00386AC2" w:rsidP="00AF5BAA">
      <w:pPr>
        <w:autoSpaceDE w:val="0"/>
        <w:autoSpaceDN w:val="0"/>
        <w:adjustRightInd w:val="0"/>
        <w:ind w:left="284" w:firstLine="709"/>
        <w:jc w:val="both"/>
        <w:rPr>
          <w:szCs w:val="28"/>
        </w:rPr>
      </w:pPr>
      <w:r>
        <w:rPr>
          <w:szCs w:val="28"/>
        </w:rPr>
        <w:t xml:space="preserve"> «</w:t>
      </w:r>
      <w:r w:rsidR="008B139A" w:rsidRPr="006B3FB9">
        <w:rPr>
          <w:szCs w:val="28"/>
        </w:rPr>
        <w:t xml:space="preserve">сведения </w:t>
      </w:r>
      <w:r w:rsidR="008B139A" w:rsidRPr="008B139A">
        <w:rPr>
          <w:szCs w:val="28"/>
        </w:rPr>
        <w:t>о данных лицевого счета по предоставленному страховому номеру индивидуального лицевого счета (СНИЛС)</w:t>
      </w:r>
      <w:r w:rsidR="008B139A">
        <w:rPr>
          <w:szCs w:val="28"/>
        </w:rPr>
        <w:t xml:space="preserve"> </w:t>
      </w:r>
      <w:r w:rsidR="008B139A" w:rsidRPr="008B139A">
        <w:rPr>
          <w:szCs w:val="28"/>
          <w:bdr w:val="nil"/>
        </w:rPr>
        <w:t>в системе обязательного пенсионного страхования.</w:t>
      </w:r>
      <w:r w:rsidR="008B139A">
        <w:rPr>
          <w:szCs w:val="28"/>
          <w:bdr w:val="nil"/>
        </w:rPr>
        <w:t xml:space="preserve"> </w:t>
      </w:r>
      <w:r w:rsidR="008B139A" w:rsidRPr="008B139A">
        <w:rPr>
          <w:szCs w:val="28"/>
        </w:rPr>
        <w:t>Представляется на заявителя и каждого из членов его семьи</w:t>
      </w:r>
      <w:r w:rsidR="008B139A">
        <w:rPr>
          <w:szCs w:val="28"/>
        </w:rPr>
        <w:t>»</w:t>
      </w:r>
      <w:r w:rsidR="008B139A" w:rsidRPr="008B139A">
        <w:rPr>
          <w:szCs w:val="28"/>
        </w:rPr>
        <w:t>;</w:t>
      </w:r>
    </w:p>
    <w:p w:rsidR="005A75DE" w:rsidRDefault="002E4F99" w:rsidP="00AF5BAA">
      <w:pPr>
        <w:autoSpaceDE w:val="0"/>
        <w:autoSpaceDN w:val="0"/>
        <w:adjustRightInd w:val="0"/>
        <w:ind w:left="284"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="00D070B2">
        <w:rPr>
          <w:szCs w:val="28"/>
        </w:rPr>
        <w:t>Пункт 2.7. подпункта 5) регламента дополнить словами</w:t>
      </w:r>
      <w:r w:rsidR="005A75DE">
        <w:rPr>
          <w:szCs w:val="28"/>
        </w:rPr>
        <w:t>:</w:t>
      </w:r>
    </w:p>
    <w:p w:rsidR="002E4F99" w:rsidRDefault="00D070B2" w:rsidP="00AF5BAA">
      <w:pPr>
        <w:autoSpaceDE w:val="0"/>
        <w:autoSpaceDN w:val="0"/>
        <w:adjustRightInd w:val="0"/>
        <w:ind w:left="284" w:firstLine="709"/>
        <w:jc w:val="both"/>
        <w:rPr>
          <w:szCs w:val="28"/>
        </w:rPr>
      </w:pPr>
      <w:r>
        <w:rPr>
          <w:szCs w:val="28"/>
        </w:rPr>
        <w:t xml:space="preserve"> «</w:t>
      </w:r>
      <w:r w:rsidRPr="00D070B2">
        <w:rPr>
          <w:szCs w:val="28"/>
        </w:rPr>
        <w:t>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</w:t>
      </w:r>
      <w:r>
        <w:rPr>
          <w:szCs w:val="28"/>
        </w:rPr>
        <w:t>»</w:t>
      </w:r>
    </w:p>
    <w:p w:rsidR="005A75DE" w:rsidRDefault="00D070B2" w:rsidP="00AF5BAA">
      <w:pPr>
        <w:autoSpaceDE w:val="0"/>
        <w:autoSpaceDN w:val="0"/>
        <w:adjustRightInd w:val="0"/>
        <w:ind w:left="284" w:firstLine="708"/>
        <w:jc w:val="both"/>
        <w:outlineLvl w:val="1"/>
        <w:rPr>
          <w:szCs w:val="28"/>
        </w:rPr>
      </w:pPr>
      <w:r>
        <w:rPr>
          <w:szCs w:val="28"/>
        </w:rPr>
        <w:t>1.7.</w:t>
      </w:r>
      <w:r w:rsidRPr="00D070B2">
        <w:rPr>
          <w:szCs w:val="28"/>
        </w:rPr>
        <w:t xml:space="preserve"> </w:t>
      </w:r>
      <w:r>
        <w:rPr>
          <w:szCs w:val="28"/>
        </w:rPr>
        <w:t>Пункт 2.7.  подпункта 6) регламента изложить в следующей редакции:</w:t>
      </w:r>
    </w:p>
    <w:p w:rsidR="00D070B2" w:rsidRPr="006B3FB9" w:rsidRDefault="00D070B2" w:rsidP="00AF5BAA">
      <w:pPr>
        <w:autoSpaceDE w:val="0"/>
        <w:autoSpaceDN w:val="0"/>
        <w:adjustRightInd w:val="0"/>
        <w:ind w:left="284" w:firstLine="708"/>
        <w:jc w:val="both"/>
        <w:outlineLvl w:val="1"/>
        <w:rPr>
          <w:rFonts w:eastAsia="Calibri"/>
          <w:szCs w:val="28"/>
        </w:rPr>
      </w:pPr>
      <w:r>
        <w:rPr>
          <w:szCs w:val="28"/>
        </w:rPr>
        <w:t xml:space="preserve"> «</w:t>
      </w:r>
      <w:r w:rsidRPr="006B3FB9">
        <w:rPr>
          <w:rFonts w:eastAsia="Calibri"/>
          <w:szCs w:val="28"/>
        </w:rPr>
        <w:t xml:space="preserve"> в органе Федеральной налоговой службы</w:t>
      </w:r>
      <w:r>
        <w:rPr>
          <w:rFonts w:eastAsia="Calibri"/>
          <w:szCs w:val="28"/>
        </w:rPr>
        <w:t xml:space="preserve"> (по услуге 1.2.1)</w:t>
      </w:r>
      <w:r w:rsidRPr="006B3FB9">
        <w:rPr>
          <w:rFonts w:eastAsia="Calibri"/>
          <w:szCs w:val="28"/>
        </w:rPr>
        <w:t>:</w:t>
      </w:r>
    </w:p>
    <w:p w:rsidR="00D070B2" w:rsidRPr="00D070B2" w:rsidRDefault="00D070B2" w:rsidP="00AF5BAA">
      <w:pPr>
        <w:autoSpaceDE w:val="0"/>
        <w:autoSpaceDN w:val="0"/>
        <w:adjustRightInd w:val="0"/>
        <w:ind w:left="284" w:firstLine="709"/>
        <w:jc w:val="both"/>
        <w:rPr>
          <w:szCs w:val="28"/>
        </w:rPr>
      </w:pPr>
      <w:r w:rsidRPr="006B3FB9">
        <w:rPr>
          <w:rFonts w:eastAsia="Calibri"/>
          <w:szCs w:val="28"/>
        </w:rPr>
        <w:t xml:space="preserve">сведения </w:t>
      </w:r>
      <w:r w:rsidRPr="00D070B2">
        <w:rPr>
          <w:rFonts w:eastAsia="Calibri"/>
          <w:szCs w:val="28"/>
        </w:rPr>
        <w:t xml:space="preserve">о </w:t>
      </w:r>
      <w:r w:rsidRPr="00D070B2">
        <w:rPr>
          <w:szCs w:val="28"/>
        </w:rPr>
        <w:t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</w:t>
      </w:r>
      <w:r w:rsidRPr="00D070B2">
        <w:rPr>
          <w:rFonts w:eastAsia="Calibri"/>
          <w:szCs w:val="28"/>
        </w:rPr>
        <w:t>;</w:t>
      </w:r>
    </w:p>
    <w:p w:rsidR="00D070B2" w:rsidRPr="00232282" w:rsidRDefault="00D070B2" w:rsidP="00AF5BAA">
      <w:pPr>
        <w:autoSpaceDE w:val="0"/>
        <w:autoSpaceDN w:val="0"/>
        <w:adjustRightInd w:val="0"/>
        <w:ind w:left="284" w:firstLine="709"/>
        <w:jc w:val="both"/>
        <w:rPr>
          <w:szCs w:val="28"/>
        </w:rPr>
      </w:pPr>
      <w:r w:rsidRPr="00D070B2">
        <w:rPr>
          <w:szCs w:val="28"/>
        </w:rPr>
        <w:t>информация о суммах выплаченных физическому лицу процентов по вкладам</w:t>
      </w:r>
      <w:r w:rsidRPr="006B3FB9">
        <w:rPr>
          <w:rFonts w:eastAsia="Calibri"/>
          <w:szCs w:val="28"/>
        </w:rPr>
        <w:t>;</w:t>
      </w:r>
    </w:p>
    <w:p w:rsidR="00D070B2" w:rsidRDefault="00D070B2" w:rsidP="00AF5BAA">
      <w:pPr>
        <w:autoSpaceDE w:val="0"/>
        <w:autoSpaceDN w:val="0"/>
        <w:adjustRightInd w:val="0"/>
        <w:ind w:left="284" w:firstLine="708"/>
        <w:jc w:val="both"/>
        <w:outlineLvl w:val="1"/>
        <w:rPr>
          <w:rFonts w:eastAsia="Calibri"/>
          <w:szCs w:val="28"/>
        </w:rPr>
      </w:pPr>
      <w:r w:rsidRPr="006B3FB9">
        <w:rPr>
          <w:rFonts w:eastAsia="Calibri"/>
          <w:szCs w:val="28"/>
        </w:rPr>
        <w:t>сведения из декларации о доходах физических лиц 3-НДФЛ</w:t>
      </w:r>
      <w:r>
        <w:rPr>
          <w:rFonts w:eastAsia="Calibri"/>
          <w:szCs w:val="28"/>
        </w:rPr>
        <w:t>;</w:t>
      </w:r>
    </w:p>
    <w:p w:rsidR="00D070B2" w:rsidRPr="006B3FB9" w:rsidRDefault="00D070B2" w:rsidP="00AF5BAA">
      <w:pPr>
        <w:autoSpaceDE w:val="0"/>
        <w:autoSpaceDN w:val="0"/>
        <w:adjustRightInd w:val="0"/>
        <w:ind w:left="284" w:firstLine="708"/>
        <w:jc w:val="both"/>
        <w:outlineLvl w:val="1"/>
        <w:rPr>
          <w:rFonts w:eastAsia="Calibri"/>
          <w:szCs w:val="28"/>
        </w:rPr>
      </w:pPr>
      <w:r w:rsidRPr="006B3FB9">
        <w:rPr>
          <w:rFonts w:eastAsia="Calibri"/>
          <w:szCs w:val="28"/>
        </w:rPr>
        <w:t>сведения 2-НДФЛ;</w:t>
      </w:r>
    </w:p>
    <w:p w:rsidR="00D070B2" w:rsidRPr="006B3FB9" w:rsidRDefault="00D070B2" w:rsidP="00AF5BAA">
      <w:pPr>
        <w:autoSpaceDE w:val="0"/>
        <w:autoSpaceDN w:val="0"/>
        <w:adjustRightInd w:val="0"/>
        <w:ind w:left="284" w:firstLine="708"/>
        <w:jc w:val="both"/>
        <w:outlineLvl w:val="1"/>
        <w:rPr>
          <w:rFonts w:eastAsia="Calibri"/>
          <w:szCs w:val="28"/>
        </w:rPr>
      </w:pPr>
      <w:r w:rsidRPr="006B3FB9">
        <w:rPr>
          <w:rFonts w:eastAsia="Calibri"/>
          <w:szCs w:val="28"/>
        </w:rPr>
        <w:t xml:space="preserve">сведения об ИНН физического лица на </w:t>
      </w:r>
      <w:r w:rsidRPr="00D070B2">
        <w:rPr>
          <w:rFonts w:eastAsia="Calibri"/>
          <w:szCs w:val="28"/>
        </w:rPr>
        <w:t>основании полных паспортных данных;</w:t>
      </w:r>
    </w:p>
    <w:p w:rsidR="00D070B2" w:rsidRPr="00113E1E" w:rsidRDefault="00D070B2" w:rsidP="00AF5BAA">
      <w:pPr>
        <w:widowControl w:val="0"/>
        <w:autoSpaceDE w:val="0"/>
        <w:autoSpaceDN w:val="0"/>
        <w:adjustRightInd w:val="0"/>
        <w:ind w:left="284" w:firstLine="708"/>
        <w:jc w:val="both"/>
        <w:rPr>
          <w:rFonts w:eastAsia="Calibri"/>
          <w:szCs w:val="28"/>
        </w:rPr>
      </w:pPr>
      <w:r w:rsidRPr="00113E1E">
        <w:rPr>
          <w:rFonts w:eastAsia="Calibri"/>
          <w:szCs w:val="28"/>
        </w:rPr>
        <w:t>информация о фактах регистрации автомототранспортных средств и сведений о</w:t>
      </w:r>
      <w:r>
        <w:rPr>
          <w:rFonts w:eastAsia="Calibri"/>
          <w:szCs w:val="28"/>
        </w:rPr>
        <w:t>б</w:t>
      </w:r>
      <w:r w:rsidRPr="00113E1E">
        <w:rPr>
          <w:rFonts w:eastAsia="Calibri"/>
          <w:szCs w:val="28"/>
        </w:rPr>
        <w:t xml:space="preserve"> их владельцах в ФНС России;</w:t>
      </w:r>
    </w:p>
    <w:p w:rsidR="00D070B2" w:rsidRPr="0016452A" w:rsidRDefault="00D070B2" w:rsidP="00AF5BAA">
      <w:pPr>
        <w:autoSpaceDE w:val="0"/>
        <w:autoSpaceDN w:val="0"/>
        <w:adjustRightInd w:val="0"/>
        <w:ind w:left="284" w:firstLine="709"/>
        <w:jc w:val="both"/>
        <w:outlineLvl w:val="1"/>
        <w:rPr>
          <w:rFonts w:eastAsia="Calibri"/>
          <w:szCs w:val="28"/>
        </w:rPr>
      </w:pPr>
      <w:r w:rsidRPr="0016452A">
        <w:rPr>
          <w:rFonts w:eastAsia="Calibri"/>
          <w:szCs w:val="28"/>
        </w:rPr>
        <w:t xml:space="preserve">сведения из Единого государственного реестра юридических лиц; </w:t>
      </w:r>
    </w:p>
    <w:p w:rsidR="00D070B2" w:rsidRDefault="00D070B2" w:rsidP="00AF5BAA">
      <w:pPr>
        <w:autoSpaceDE w:val="0"/>
        <w:autoSpaceDN w:val="0"/>
        <w:adjustRightInd w:val="0"/>
        <w:ind w:left="284" w:firstLine="709"/>
        <w:jc w:val="both"/>
        <w:outlineLvl w:val="1"/>
        <w:rPr>
          <w:rFonts w:eastAsia="Calibri"/>
          <w:szCs w:val="28"/>
        </w:rPr>
      </w:pPr>
      <w:r w:rsidRPr="0016452A">
        <w:rPr>
          <w:rFonts w:eastAsia="Calibri"/>
          <w:szCs w:val="28"/>
        </w:rPr>
        <w:t>сведения из Единого государственного реестра индивидуальных предпринимателей;</w:t>
      </w:r>
    </w:p>
    <w:p w:rsidR="00AF5BAA" w:rsidRDefault="00D070B2" w:rsidP="00AF5BAA">
      <w:pPr>
        <w:autoSpaceDE w:val="0"/>
        <w:autoSpaceDN w:val="0"/>
        <w:adjustRightInd w:val="0"/>
        <w:ind w:left="284" w:firstLine="708"/>
        <w:jc w:val="both"/>
        <w:outlineLvl w:val="1"/>
        <w:rPr>
          <w:szCs w:val="28"/>
        </w:rPr>
      </w:pPr>
      <w:r>
        <w:rPr>
          <w:rFonts w:eastAsia="Calibri"/>
          <w:szCs w:val="28"/>
        </w:rPr>
        <w:t xml:space="preserve">1.8. </w:t>
      </w:r>
      <w:r>
        <w:rPr>
          <w:szCs w:val="28"/>
        </w:rPr>
        <w:t>Пункт 2.7.  подпункта 7) регламента изложить в следующей редакции:</w:t>
      </w:r>
    </w:p>
    <w:p w:rsidR="00D070B2" w:rsidRPr="006B3FB9" w:rsidRDefault="00D070B2" w:rsidP="00AF5BAA">
      <w:pPr>
        <w:autoSpaceDE w:val="0"/>
        <w:autoSpaceDN w:val="0"/>
        <w:adjustRightInd w:val="0"/>
        <w:ind w:left="284" w:firstLine="708"/>
        <w:jc w:val="both"/>
        <w:outlineLvl w:val="1"/>
        <w:rPr>
          <w:rFonts w:eastAsia="Calibri"/>
          <w:szCs w:val="28"/>
        </w:rPr>
      </w:pPr>
      <w:r>
        <w:rPr>
          <w:szCs w:val="28"/>
        </w:rPr>
        <w:t>«</w:t>
      </w:r>
      <w:r w:rsidRPr="006B3FB9">
        <w:rPr>
          <w:rFonts w:eastAsia="Calibri"/>
          <w:szCs w:val="28"/>
        </w:rPr>
        <w:t>в органе Федеральной службы судебных приставов</w:t>
      </w:r>
      <w:r>
        <w:rPr>
          <w:rFonts w:eastAsia="Calibri"/>
          <w:szCs w:val="28"/>
        </w:rPr>
        <w:t xml:space="preserve"> (по услуге 1.2.1)</w:t>
      </w:r>
      <w:r w:rsidRPr="006B3FB9">
        <w:rPr>
          <w:rFonts w:eastAsia="Calibri"/>
          <w:szCs w:val="28"/>
        </w:rPr>
        <w:t>:</w:t>
      </w:r>
    </w:p>
    <w:p w:rsidR="00D070B2" w:rsidRPr="006B3FB9" w:rsidRDefault="00D070B2" w:rsidP="00AF5BAA">
      <w:pPr>
        <w:autoSpaceDE w:val="0"/>
        <w:autoSpaceDN w:val="0"/>
        <w:adjustRightInd w:val="0"/>
        <w:ind w:left="284" w:firstLine="708"/>
        <w:jc w:val="both"/>
        <w:outlineLvl w:val="1"/>
        <w:rPr>
          <w:rFonts w:eastAsia="Calibri"/>
          <w:szCs w:val="28"/>
        </w:rPr>
      </w:pPr>
      <w:r w:rsidRPr="006B3FB9">
        <w:rPr>
          <w:rFonts w:eastAsia="Calibri"/>
          <w:szCs w:val="28"/>
        </w:rPr>
        <w:t xml:space="preserve">сведения о нахождении должника по алиментным обязательствам в </w:t>
      </w:r>
      <w:r w:rsidRPr="00D070B2">
        <w:rPr>
          <w:rFonts w:eastAsia="Calibri"/>
          <w:szCs w:val="28"/>
        </w:rPr>
        <w:t>исполнительно-процессуальном</w:t>
      </w:r>
      <w:r>
        <w:rPr>
          <w:rFonts w:eastAsia="Calibri"/>
          <w:szCs w:val="28"/>
        </w:rPr>
        <w:t xml:space="preserve"> розыске,</w:t>
      </w:r>
      <w:r w:rsidRPr="006B3FB9">
        <w:rPr>
          <w:rFonts w:eastAsia="Calibri"/>
          <w:szCs w:val="28"/>
        </w:rPr>
        <w:t xml:space="preserve"> в том числе о том, что в месячный срок место нахождения разыскиваемого должника не установлено;</w:t>
      </w:r>
    </w:p>
    <w:p w:rsidR="00D070B2" w:rsidRPr="006B3FB9" w:rsidRDefault="00D070B2" w:rsidP="00AF5BAA">
      <w:pPr>
        <w:autoSpaceDE w:val="0"/>
        <w:autoSpaceDN w:val="0"/>
        <w:adjustRightInd w:val="0"/>
        <w:ind w:left="284" w:firstLine="708"/>
        <w:jc w:val="both"/>
        <w:outlineLvl w:val="1"/>
        <w:rPr>
          <w:rFonts w:ascii="Calibri" w:eastAsia="Calibri" w:hAnsi="Calibri" w:cs="Calibri"/>
        </w:rPr>
      </w:pPr>
      <w:r w:rsidRPr="006B3FB9">
        <w:rPr>
          <w:rFonts w:eastAsia="Calibri"/>
          <w:szCs w:val="28"/>
        </w:rPr>
        <w:lastRenderedPageBreak/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детей;</w:t>
      </w:r>
    </w:p>
    <w:p w:rsidR="00D070B2" w:rsidRDefault="00D070B2" w:rsidP="00AF5BAA">
      <w:pPr>
        <w:autoSpaceDE w:val="0"/>
        <w:autoSpaceDN w:val="0"/>
        <w:adjustRightInd w:val="0"/>
        <w:ind w:left="284" w:firstLine="708"/>
        <w:jc w:val="both"/>
        <w:outlineLvl w:val="1"/>
        <w:rPr>
          <w:rFonts w:eastAsia="Calibri"/>
          <w:szCs w:val="28"/>
        </w:rPr>
      </w:pPr>
      <w:r w:rsidRPr="006B3FB9">
        <w:rPr>
          <w:rFonts w:eastAsia="Calibri"/>
          <w:szCs w:val="28"/>
        </w:rPr>
        <w:t>справка или постановление судебного пристава-исполнителя о возвращении испол</w:t>
      </w:r>
      <w:r>
        <w:rPr>
          <w:rFonts w:eastAsia="Calibri"/>
          <w:szCs w:val="28"/>
        </w:rPr>
        <w:t>нительного документа взыскателю»</w:t>
      </w:r>
    </w:p>
    <w:p w:rsidR="00AF5BAA" w:rsidRDefault="00D070B2" w:rsidP="00AF5BAA">
      <w:pPr>
        <w:autoSpaceDE w:val="0"/>
        <w:autoSpaceDN w:val="0"/>
        <w:adjustRightInd w:val="0"/>
        <w:ind w:left="284" w:firstLine="708"/>
        <w:jc w:val="both"/>
        <w:outlineLvl w:val="1"/>
        <w:rPr>
          <w:szCs w:val="28"/>
        </w:rPr>
      </w:pPr>
      <w:r>
        <w:rPr>
          <w:rFonts w:eastAsia="Calibri"/>
          <w:szCs w:val="28"/>
        </w:rPr>
        <w:t>1.9.</w:t>
      </w:r>
      <w:r w:rsidRPr="00D070B2">
        <w:rPr>
          <w:szCs w:val="28"/>
        </w:rPr>
        <w:t xml:space="preserve"> </w:t>
      </w:r>
      <w:r>
        <w:rPr>
          <w:szCs w:val="28"/>
        </w:rPr>
        <w:t>Пункт 2.7.  подпункта 8) регламента изложить в следующей редакции:</w:t>
      </w:r>
    </w:p>
    <w:p w:rsidR="00867982" w:rsidRPr="006B3FB9" w:rsidRDefault="00D070B2" w:rsidP="00AF5BAA">
      <w:pPr>
        <w:autoSpaceDE w:val="0"/>
        <w:autoSpaceDN w:val="0"/>
        <w:adjustRightInd w:val="0"/>
        <w:ind w:left="284" w:firstLine="708"/>
        <w:jc w:val="both"/>
        <w:outlineLvl w:val="1"/>
        <w:rPr>
          <w:rFonts w:eastAsia="Calibri"/>
          <w:szCs w:val="28"/>
        </w:rPr>
      </w:pPr>
      <w:r>
        <w:rPr>
          <w:szCs w:val="28"/>
        </w:rPr>
        <w:t xml:space="preserve"> «</w:t>
      </w:r>
      <w:r w:rsidR="00867982" w:rsidRPr="006B3FB9">
        <w:rPr>
          <w:rFonts w:eastAsia="Calibri"/>
          <w:szCs w:val="28"/>
        </w:rPr>
        <w:t>в органе Федеральной службы исполнения наказаний и других соответствующих федеральных органах</w:t>
      </w:r>
      <w:r w:rsidR="00867982">
        <w:rPr>
          <w:rFonts w:eastAsia="Calibri"/>
          <w:szCs w:val="28"/>
        </w:rPr>
        <w:t xml:space="preserve"> (по услуге 1.2.1)</w:t>
      </w:r>
      <w:r w:rsidR="00867982" w:rsidRPr="006B3FB9">
        <w:rPr>
          <w:rFonts w:eastAsia="Calibri"/>
          <w:szCs w:val="28"/>
        </w:rPr>
        <w:t>:</w:t>
      </w:r>
    </w:p>
    <w:p w:rsidR="005779B7" w:rsidRDefault="00867982" w:rsidP="00AF5BAA">
      <w:pPr>
        <w:autoSpaceDE w:val="0"/>
        <w:autoSpaceDN w:val="0"/>
        <w:adjustRightInd w:val="0"/>
        <w:ind w:left="284" w:firstLine="708"/>
        <w:jc w:val="both"/>
        <w:outlineLvl w:val="1"/>
      </w:pPr>
      <w:proofErr w:type="gramStart"/>
      <w:r w:rsidRPr="006B3FB9">
        <w:rPr>
          <w:rFonts w:eastAsia="Calibri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</w:t>
      </w:r>
      <w:r>
        <w:rPr>
          <w:rFonts w:eastAsia="Calibri"/>
          <w:szCs w:val="28"/>
        </w:rPr>
        <w:t>»</w:t>
      </w:r>
      <w:proofErr w:type="gramEnd"/>
    </w:p>
    <w:p w:rsidR="00E32437" w:rsidRDefault="00523078" w:rsidP="00AF5BAA">
      <w:pPr>
        <w:pStyle w:val="ConsPlusNormal"/>
        <w:ind w:left="284" w:firstLine="709"/>
        <w:jc w:val="both"/>
      </w:pPr>
      <w:r>
        <w:t xml:space="preserve">2. </w:t>
      </w:r>
      <w:r w:rsidR="002E65B4">
        <w:t xml:space="preserve"> </w:t>
      </w:r>
      <w:r w:rsidR="00E32437">
        <w:t>Опубликовать н</w:t>
      </w:r>
      <w:r w:rsidR="00E32437" w:rsidRPr="00AD53C4">
        <w:t xml:space="preserve">астоящее постановление </w:t>
      </w:r>
      <w:r w:rsidR="00E32437">
        <w:t>в газете «</w:t>
      </w:r>
      <w:proofErr w:type="spellStart"/>
      <w:r w:rsidR="00E32437">
        <w:t>Назиевский</w:t>
      </w:r>
      <w:proofErr w:type="spellEnd"/>
      <w:r w:rsidR="00E32437">
        <w:t xml:space="preserve"> вестник» </w:t>
      </w:r>
      <w:r w:rsidR="00E32437" w:rsidRPr="00AD53C4">
        <w:t>и разм</w:t>
      </w:r>
      <w:r w:rsidR="00E32437">
        <w:t xml:space="preserve">естить </w:t>
      </w:r>
      <w:r w:rsidR="00E32437" w:rsidRPr="00AD53C4">
        <w:t>в сети Интернет на официальном сайте МО Назиевское городское поселение</w:t>
      </w:r>
      <w:r w:rsidR="00E32437" w:rsidRPr="000B5DAE">
        <w:t xml:space="preserve"> </w:t>
      </w:r>
      <w:r w:rsidR="00E32437">
        <w:t xml:space="preserve"> (</w:t>
      </w:r>
      <w:r w:rsidR="00E32437" w:rsidRPr="000B5DAE">
        <w:t>http://nazia.lenobl.ru/</w:t>
      </w:r>
      <w:r w:rsidR="00E32437">
        <w:t xml:space="preserve">). </w:t>
      </w:r>
    </w:p>
    <w:p w:rsidR="00CC26C2" w:rsidRDefault="00E32437" w:rsidP="00AF5BAA">
      <w:pPr>
        <w:pStyle w:val="ConsPlusNormal"/>
        <w:ind w:left="284" w:firstLine="709"/>
        <w:jc w:val="both"/>
      </w:pPr>
      <w:r>
        <w:t xml:space="preserve">3. Настоящее постановление вступает в силу </w:t>
      </w:r>
      <w:r w:rsidR="00290199">
        <w:t xml:space="preserve">после его </w:t>
      </w:r>
      <w:r>
        <w:t xml:space="preserve"> официального опубликования.</w:t>
      </w:r>
    </w:p>
    <w:p w:rsidR="00AA5154" w:rsidRDefault="00AA5154" w:rsidP="00AF5BAA">
      <w:pPr>
        <w:pStyle w:val="ConsPlusNormal"/>
        <w:ind w:left="284" w:firstLine="709"/>
        <w:jc w:val="both"/>
      </w:pPr>
    </w:p>
    <w:p w:rsidR="003B4F43" w:rsidRDefault="003B4F43" w:rsidP="00AF5BAA">
      <w:pPr>
        <w:pStyle w:val="ConsPlusNormal"/>
        <w:ind w:left="284" w:firstLine="709"/>
        <w:jc w:val="both"/>
      </w:pPr>
    </w:p>
    <w:p w:rsidR="00F81E05" w:rsidRDefault="005A75DE" w:rsidP="00AF5BAA">
      <w:pPr>
        <w:ind w:left="284"/>
      </w:pPr>
      <w:r>
        <w:t>Заместитель г</w:t>
      </w:r>
      <w:r w:rsidR="00AA5154">
        <w:t>лав</w:t>
      </w:r>
      <w:r>
        <w:t>ы</w:t>
      </w:r>
      <w:r w:rsidR="00AA5154">
        <w:t xml:space="preserve"> </w:t>
      </w:r>
      <w:r w:rsidR="00E32437">
        <w:t xml:space="preserve"> администрации </w:t>
      </w:r>
      <w:r w:rsidR="00307C66">
        <w:t xml:space="preserve">       </w:t>
      </w:r>
      <w:r w:rsidR="003153B3">
        <w:tab/>
      </w:r>
      <w:r w:rsidR="003153B3">
        <w:tab/>
      </w:r>
      <w:r w:rsidR="00A91556">
        <w:t xml:space="preserve">   </w:t>
      </w:r>
      <w:r w:rsidR="00307C66">
        <w:t xml:space="preserve">          </w:t>
      </w:r>
      <w:r w:rsidR="00AA5154">
        <w:t xml:space="preserve">       </w:t>
      </w:r>
      <w:r>
        <w:t>С</w:t>
      </w:r>
      <w:r w:rsidR="00433359">
        <w:t>.</w:t>
      </w:r>
      <w:r>
        <w:t>П</w:t>
      </w:r>
      <w:r w:rsidR="00433359">
        <w:t xml:space="preserve">. </w:t>
      </w:r>
      <w:r>
        <w:t>Басков</w:t>
      </w:r>
    </w:p>
    <w:p w:rsidR="00AA5154" w:rsidRDefault="00AA5154" w:rsidP="00AF5BAA">
      <w:pPr>
        <w:ind w:left="284"/>
      </w:pPr>
    </w:p>
    <w:p w:rsidR="00290199" w:rsidRDefault="00290199" w:rsidP="00AF5BAA">
      <w:pPr>
        <w:ind w:left="284"/>
        <w:jc w:val="both"/>
        <w:rPr>
          <w:sz w:val="22"/>
          <w:szCs w:val="22"/>
        </w:rPr>
      </w:pPr>
    </w:p>
    <w:p w:rsidR="00D344AB" w:rsidRDefault="00D344AB" w:rsidP="00AF5BAA">
      <w:pPr>
        <w:ind w:left="284"/>
        <w:jc w:val="both"/>
        <w:rPr>
          <w:sz w:val="22"/>
          <w:szCs w:val="22"/>
        </w:rPr>
      </w:pPr>
    </w:p>
    <w:p w:rsidR="00D344AB" w:rsidRDefault="00D344AB" w:rsidP="00AF5BAA">
      <w:pPr>
        <w:ind w:left="284"/>
        <w:jc w:val="both"/>
        <w:rPr>
          <w:sz w:val="22"/>
          <w:szCs w:val="22"/>
        </w:rPr>
      </w:pPr>
    </w:p>
    <w:p w:rsidR="00D344AB" w:rsidRDefault="00D344AB" w:rsidP="00AF5BAA">
      <w:pPr>
        <w:ind w:left="284"/>
        <w:jc w:val="both"/>
        <w:rPr>
          <w:sz w:val="22"/>
          <w:szCs w:val="22"/>
        </w:rPr>
      </w:pPr>
    </w:p>
    <w:p w:rsidR="00D344AB" w:rsidRDefault="00D344AB" w:rsidP="00AF5BAA">
      <w:pPr>
        <w:ind w:left="284"/>
        <w:jc w:val="both"/>
        <w:rPr>
          <w:sz w:val="22"/>
          <w:szCs w:val="22"/>
        </w:rPr>
      </w:pPr>
    </w:p>
    <w:p w:rsidR="00D344AB" w:rsidRDefault="00D344AB" w:rsidP="00AF5BAA">
      <w:pPr>
        <w:ind w:left="284"/>
        <w:jc w:val="both"/>
        <w:rPr>
          <w:sz w:val="22"/>
          <w:szCs w:val="22"/>
        </w:rPr>
      </w:pPr>
    </w:p>
    <w:p w:rsidR="00290199" w:rsidRDefault="00290199" w:rsidP="00AF5BAA">
      <w:pPr>
        <w:ind w:left="284"/>
        <w:jc w:val="both"/>
        <w:rPr>
          <w:sz w:val="22"/>
          <w:szCs w:val="22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5A75DE" w:rsidRDefault="005A75DE" w:rsidP="00AF5BAA">
      <w:pPr>
        <w:ind w:left="284"/>
        <w:jc w:val="both"/>
        <w:rPr>
          <w:sz w:val="24"/>
        </w:rPr>
      </w:pPr>
    </w:p>
    <w:p w:rsidR="000C7427" w:rsidRDefault="00652FA4" w:rsidP="003B4F43">
      <w:pPr>
        <w:ind w:left="284"/>
        <w:jc w:val="both"/>
        <w:rPr>
          <w:b/>
          <w:szCs w:val="28"/>
        </w:rPr>
      </w:pPr>
      <w:r w:rsidRPr="00290199">
        <w:rPr>
          <w:sz w:val="24"/>
        </w:rPr>
        <w:t>Разослано:</w:t>
      </w:r>
      <w:r w:rsidR="009C6188" w:rsidRPr="00290199">
        <w:rPr>
          <w:b/>
          <w:sz w:val="24"/>
        </w:rPr>
        <w:t xml:space="preserve">  </w:t>
      </w:r>
      <w:r w:rsidR="00290199" w:rsidRPr="00290199">
        <w:rPr>
          <w:sz w:val="24"/>
        </w:rPr>
        <w:t>В</w:t>
      </w:r>
      <w:r w:rsidR="009C6188" w:rsidRPr="00290199">
        <w:rPr>
          <w:sz w:val="24"/>
        </w:rPr>
        <w:t xml:space="preserve"> дело, зам</w:t>
      </w:r>
      <w:proofErr w:type="gramStart"/>
      <w:r w:rsidR="009C6188" w:rsidRPr="002E65B4">
        <w:rPr>
          <w:sz w:val="22"/>
          <w:szCs w:val="22"/>
        </w:rPr>
        <w:t>.г</w:t>
      </w:r>
      <w:proofErr w:type="gramEnd"/>
      <w:r w:rsidR="009C6188" w:rsidRPr="002E65B4">
        <w:rPr>
          <w:sz w:val="22"/>
          <w:szCs w:val="22"/>
        </w:rPr>
        <w:t>лавы администрации, членам комиссии.</w:t>
      </w:r>
      <w:r w:rsidR="009C6188">
        <w:rPr>
          <w:b/>
          <w:szCs w:val="28"/>
        </w:rPr>
        <w:t xml:space="preserve">   </w:t>
      </w:r>
    </w:p>
    <w:sectPr w:rsidR="000C7427" w:rsidSect="00976CCB">
      <w:pgSz w:w="11906" w:h="16838"/>
      <w:pgMar w:top="1134" w:right="107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CD3669E"/>
    <w:multiLevelType w:val="hybridMultilevel"/>
    <w:tmpl w:val="96769728"/>
    <w:lvl w:ilvl="0" w:tplc="7970607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1C23557"/>
    <w:multiLevelType w:val="multilevel"/>
    <w:tmpl w:val="48DA2F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CD68C0"/>
    <w:multiLevelType w:val="hybridMultilevel"/>
    <w:tmpl w:val="94F88074"/>
    <w:lvl w:ilvl="0" w:tplc="4E8245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96B76AA"/>
    <w:multiLevelType w:val="hybridMultilevel"/>
    <w:tmpl w:val="ED70A3E2"/>
    <w:lvl w:ilvl="0" w:tplc="C0562A5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9732C952">
      <w:numFmt w:val="none"/>
      <w:lvlText w:val=""/>
      <w:lvlJc w:val="left"/>
      <w:pPr>
        <w:tabs>
          <w:tab w:val="num" w:pos="360"/>
        </w:tabs>
      </w:pPr>
    </w:lvl>
    <w:lvl w:ilvl="2" w:tplc="DAE660AC">
      <w:numFmt w:val="none"/>
      <w:lvlText w:val=""/>
      <w:lvlJc w:val="left"/>
      <w:pPr>
        <w:tabs>
          <w:tab w:val="num" w:pos="360"/>
        </w:tabs>
      </w:pPr>
    </w:lvl>
    <w:lvl w:ilvl="3" w:tplc="3ACC296A">
      <w:numFmt w:val="none"/>
      <w:lvlText w:val=""/>
      <w:lvlJc w:val="left"/>
      <w:pPr>
        <w:tabs>
          <w:tab w:val="num" w:pos="360"/>
        </w:tabs>
      </w:pPr>
    </w:lvl>
    <w:lvl w:ilvl="4" w:tplc="2814EE9C">
      <w:numFmt w:val="none"/>
      <w:lvlText w:val=""/>
      <w:lvlJc w:val="left"/>
      <w:pPr>
        <w:tabs>
          <w:tab w:val="num" w:pos="360"/>
        </w:tabs>
      </w:pPr>
    </w:lvl>
    <w:lvl w:ilvl="5" w:tplc="6C3E2764">
      <w:numFmt w:val="none"/>
      <w:lvlText w:val=""/>
      <w:lvlJc w:val="left"/>
      <w:pPr>
        <w:tabs>
          <w:tab w:val="num" w:pos="360"/>
        </w:tabs>
      </w:pPr>
    </w:lvl>
    <w:lvl w:ilvl="6" w:tplc="87843FD6">
      <w:numFmt w:val="none"/>
      <w:lvlText w:val=""/>
      <w:lvlJc w:val="left"/>
      <w:pPr>
        <w:tabs>
          <w:tab w:val="num" w:pos="360"/>
        </w:tabs>
      </w:pPr>
    </w:lvl>
    <w:lvl w:ilvl="7" w:tplc="5678CBEC">
      <w:numFmt w:val="none"/>
      <w:lvlText w:val=""/>
      <w:lvlJc w:val="left"/>
      <w:pPr>
        <w:tabs>
          <w:tab w:val="num" w:pos="360"/>
        </w:tabs>
      </w:pPr>
    </w:lvl>
    <w:lvl w:ilvl="8" w:tplc="C278302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D7C7C21"/>
    <w:multiLevelType w:val="hybridMultilevel"/>
    <w:tmpl w:val="30FEFAF2"/>
    <w:lvl w:ilvl="0" w:tplc="0C461738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1E4B"/>
    <w:rsid w:val="00003D8D"/>
    <w:rsid w:val="0004293D"/>
    <w:rsid w:val="000454CB"/>
    <w:rsid w:val="0009404F"/>
    <w:rsid w:val="000B5937"/>
    <w:rsid w:val="000C7427"/>
    <w:rsid w:val="000D2C4D"/>
    <w:rsid w:val="00112FB1"/>
    <w:rsid w:val="0011595D"/>
    <w:rsid w:val="00117377"/>
    <w:rsid w:val="00130325"/>
    <w:rsid w:val="0013203D"/>
    <w:rsid w:val="0013460D"/>
    <w:rsid w:val="00140BE2"/>
    <w:rsid w:val="00152F67"/>
    <w:rsid w:val="001C21BC"/>
    <w:rsid w:val="00227BFF"/>
    <w:rsid w:val="0024538E"/>
    <w:rsid w:val="00290199"/>
    <w:rsid w:val="00292EAF"/>
    <w:rsid w:val="002C06FA"/>
    <w:rsid w:val="002D10C6"/>
    <w:rsid w:val="002D5E48"/>
    <w:rsid w:val="002E308E"/>
    <w:rsid w:val="002E4F99"/>
    <w:rsid w:val="002E65B4"/>
    <w:rsid w:val="00305BE6"/>
    <w:rsid w:val="00307C66"/>
    <w:rsid w:val="003153B3"/>
    <w:rsid w:val="003239A7"/>
    <w:rsid w:val="003312F0"/>
    <w:rsid w:val="00341392"/>
    <w:rsid w:val="00352290"/>
    <w:rsid w:val="00353268"/>
    <w:rsid w:val="00354627"/>
    <w:rsid w:val="003767D5"/>
    <w:rsid w:val="00380FBF"/>
    <w:rsid w:val="00386AC2"/>
    <w:rsid w:val="00392C98"/>
    <w:rsid w:val="003A1A35"/>
    <w:rsid w:val="003A2EE4"/>
    <w:rsid w:val="003A691F"/>
    <w:rsid w:val="003B4F43"/>
    <w:rsid w:val="003B7351"/>
    <w:rsid w:val="003C15A1"/>
    <w:rsid w:val="003C59B1"/>
    <w:rsid w:val="003F306B"/>
    <w:rsid w:val="00416900"/>
    <w:rsid w:val="00433359"/>
    <w:rsid w:val="00436B9A"/>
    <w:rsid w:val="00451FBE"/>
    <w:rsid w:val="0045208D"/>
    <w:rsid w:val="00482F86"/>
    <w:rsid w:val="0048497D"/>
    <w:rsid w:val="004A51B4"/>
    <w:rsid w:val="004C2FFB"/>
    <w:rsid w:val="004F395C"/>
    <w:rsid w:val="00505EBE"/>
    <w:rsid w:val="00512111"/>
    <w:rsid w:val="00523078"/>
    <w:rsid w:val="00546454"/>
    <w:rsid w:val="0057534D"/>
    <w:rsid w:val="005779B7"/>
    <w:rsid w:val="00596A80"/>
    <w:rsid w:val="005A75DE"/>
    <w:rsid w:val="005B2516"/>
    <w:rsid w:val="005D4156"/>
    <w:rsid w:val="005E0BFF"/>
    <w:rsid w:val="0060371F"/>
    <w:rsid w:val="00613429"/>
    <w:rsid w:val="00630463"/>
    <w:rsid w:val="00644D96"/>
    <w:rsid w:val="00645A19"/>
    <w:rsid w:val="00652FA4"/>
    <w:rsid w:val="006957F8"/>
    <w:rsid w:val="006A15FB"/>
    <w:rsid w:val="006A5067"/>
    <w:rsid w:val="006B54F9"/>
    <w:rsid w:val="00707A44"/>
    <w:rsid w:val="0071038F"/>
    <w:rsid w:val="0072302A"/>
    <w:rsid w:val="00760F07"/>
    <w:rsid w:val="007726D5"/>
    <w:rsid w:val="00774311"/>
    <w:rsid w:val="00793804"/>
    <w:rsid w:val="007976E5"/>
    <w:rsid w:val="007A1619"/>
    <w:rsid w:val="007B3A7D"/>
    <w:rsid w:val="007B46D5"/>
    <w:rsid w:val="007C2EAB"/>
    <w:rsid w:val="007E02E1"/>
    <w:rsid w:val="007E64FB"/>
    <w:rsid w:val="0085013E"/>
    <w:rsid w:val="00867982"/>
    <w:rsid w:val="0087334A"/>
    <w:rsid w:val="00880A56"/>
    <w:rsid w:val="00896F15"/>
    <w:rsid w:val="008B139A"/>
    <w:rsid w:val="008D5BA1"/>
    <w:rsid w:val="008D5FB3"/>
    <w:rsid w:val="008D6CC0"/>
    <w:rsid w:val="008E5503"/>
    <w:rsid w:val="008F31F5"/>
    <w:rsid w:val="008F5744"/>
    <w:rsid w:val="008F70FC"/>
    <w:rsid w:val="00916374"/>
    <w:rsid w:val="009416ED"/>
    <w:rsid w:val="00976CCB"/>
    <w:rsid w:val="00991F4F"/>
    <w:rsid w:val="00994E7C"/>
    <w:rsid w:val="009B1CFB"/>
    <w:rsid w:val="009B36ED"/>
    <w:rsid w:val="009B7886"/>
    <w:rsid w:val="009C6188"/>
    <w:rsid w:val="009C6E4D"/>
    <w:rsid w:val="00A1036C"/>
    <w:rsid w:val="00A1316F"/>
    <w:rsid w:val="00A360BD"/>
    <w:rsid w:val="00A44829"/>
    <w:rsid w:val="00A46735"/>
    <w:rsid w:val="00A51702"/>
    <w:rsid w:val="00A76730"/>
    <w:rsid w:val="00A770EC"/>
    <w:rsid w:val="00A91556"/>
    <w:rsid w:val="00AA5154"/>
    <w:rsid w:val="00AF0AAA"/>
    <w:rsid w:val="00AF5BAA"/>
    <w:rsid w:val="00B066D3"/>
    <w:rsid w:val="00B209A8"/>
    <w:rsid w:val="00B3641D"/>
    <w:rsid w:val="00B3727A"/>
    <w:rsid w:val="00B45610"/>
    <w:rsid w:val="00B532A3"/>
    <w:rsid w:val="00BD23C7"/>
    <w:rsid w:val="00BD437B"/>
    <w:rsid w:val="00BD63AD"/>
    <w:rsid w:val="00BE71FA"/>
    <w:rsid w:val="00C20764"/>
    <w:rsid w:val="00C21215"/>
    <w:rsid w:val="00C507B0"/>
    <w:rsid w:val="00C53107"/>
    <w:rsid w:val="00C55764"/>
    <w:rsid w:val="00C67CC4"/>
    <w:rsid w:val="00C84886"/>
    <w:rsid w:val="00C92B04"/>
    <w:rsid w:val="00CA1B0F"/>
    <w:rsid w:val="00CA1E4B"/>
    <w:rsid w:val="00CB4059"/>
    <w:rsid w:val="00CC26C2"/>
    <w:rsid w:val="00CD7D72"/>
    <w:rsid w:val="00CF3FFC"/>
    <w:rsid w:val="00D013E8"/>
    <w:rsid w:val="00D070B2"/>
    <w:rsid w:val="00D108A5"/>
    <w:rsid w:val="00D21013"/>
    <w:rsid w:val="00D31501"/>
    <w:rsid w:val="00D344AB"/>
    <w:rsid w:val="00DC3A15"/>
    <w:rsid w:val="00E0616D"/>
    <w:rsid w:val="00E15BD2"/>
    <w:rsid w:val="00E301EF"/>
    <w:rsid w:val="00E32437"/>
    <w:rsid w:val="00E5323A"/>
    <w:rsid w:val="00E55734"/>
    <w:rsid w:val="00E5783F"/>
    <w:rsid w:val="00E642BB"/>
    <w:rsid w:val="00E85CEA"/>
    <w:rsid w:val="00E92B5F"/>
    <w:rsid w:val="00EB64B7"/>
    <w:rsid w:val="00EC4A01"/>
    <w:rsid w:val="00EC61C7"/>
    <w:rsid w:val="00EC7B8D"/>
    <w:rsid w:val="00EE6893"/>
    <w:rsid w:val="00F21963"/>
    <w:rsid w:val="00F329C2"/>
    <w:rsid w:val="00F46415"/>
    <w:rsid w:val="00F81E05"/>
    <w:rsid w:val="00F90CB9"/>
    <w:rsid w:val="00FB79C4"/>
    <w:rsid w:val="00F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16"/>
    <w:rPr>
      <w:sz w:val="28"/>
      <w:szCs w:val="24"/>
    </w:rPr>
  </w:style>
  <w:style w:type="paragraph" w:styleId="1">
    <w:name w:val="heading 1"/>
    <w:basedOn w:val="a"/>
    <w:next w:val="a"/>
    <w:qFormat/>
    <w:rsid w:val="005B2516"/>
    <w:pPr>
      <w:keepNext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516"/>
    <w:pPr>
      <w:ind w:firstLine="600"/>
    </w:pPr>
  </w:style>
  <w:style w:type="paragraph" w:styleId="2">
    <w:name w:val="Body Text Indent 2"/>
    <w:basedOn w:val="a"/>
    <w:rsid w:val="005B2516"/>
    <w:pPr>
      <w:ind w:left="-360" w:firstLine="360"/>
    </w:pPr>
  </w:style>
  <w:style w:type="paragraph" w:styleId="3">
    <w:name w:val="Body Text Indent 3"/>
    <w:basedOn w:val="a"/>
    <w:rsid w:val="005B2516"/>
    <w:pPr>
      <w:ind w:left="-120" w:firstLine="720"/>
    </w:pPr>
  </w:style>
  <w:style w:type="paragraph" w:styleId="a4">
    <w:name w:val="Body Text"/>
    <w:basedOn w:val="a"/>
    <w:rsid w:val="005B2516"/>
    <w:pPr>
      <w:jc w:val="center"/>
    </w:pPr>
  </w:style>
  <w:style w:type="paragraph" w:styleId="20">
    <w:name w:val="Body Text 2"/>
    <w:basedOn w:val="a"/>
    <w:rsid w:val="005B2516"/>
    <w:pPr>
      <w:jc w:val="both"/>
    </w:pPr>
    <w:rPr>
      <w:b/>
      <w:bCs/>
      <w:sz w:val="24"/>
    </w:rPr>
  </w:style>
  <w:style w:type="paragraph" w:styleId="30">
    <w:name w:val="Body Text 3"/>
    <w:basedOn w:val="a"/>
    <w:rsid w:val="005B2516"/>
    <w:pPr>
      <w:jc w:val="both"/>
    </w:pPr>
  </w:style>
  <w:style w:type="paragraph" w:styleId="a5">
    <w:name w:val="Balloon Text"/>
    <w:basedOn w:val="a"/>
    <w:semiHidden/>
    <w:rsid w:val="00E92B5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53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29C2"/>
    <w:pPr>
      <w:ind w:left="720"/>
      <w:contextualSpacing/>
    </w:pPr>
  </w:style>
  <w:style w:type="paragraph" w:customStyle="1" w:styleId="ConsPlusNormal">
    <w:name w:val="ConsPlusNormal"/>
    <w:rsid w:val="00E324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E68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er"/>
    <w:basedOn w:val="a"/>
    <w:link w:val="a9"/>
    <w:uiPriority w:val="99"/>
    <w:unhideWhenUsed/>
    <w:rsid w:val="00EE68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E68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68A4-23B5-4E1C-A2B9-47B5C1DF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8</cp:revision>
  <cp:lastPrinted>2022-12-28T09:53:00Z</cp:lastPrinted>
  <dcterms:created xsi:type="dcterms:W3CDTF">2022-12-12T13:39:00Z</dcterms:created>
  <dcterms:modified xsi:type="dcterms:W3CDTF">2022-12-28T09:54:00Z</dcterms:modified>
</cp:coreProperties>
</file>