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56" w:rsidRDefault="00492956" w:rsidP="00492956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34745482" r:id="rId9"/>
        </w:object>
      </w:r>
    </w:p>
    <w:p w:rsidR="00AB42E6" w:rsidRPr="00977396" w:rsidRDefault="00B12501">
      <w:pPr>
        <w:jc w:val="center"/>
        <w:rPr>
          <w:b/>
        </w:rPr>
      </w:pPr>
      <w:r w:rsidRPr="00977396">
        <w:rPr>
          <w:b/>
        </w:rPr>
        <w:t xml:space="preserve">АДМИНИСТРАЦИЯ  </w:t>
      </w:r>
      <w:r w:rsidR="00AB42E6" w:rsidRPr="00977396">
        <w:rPr>
          <w:b/>
        </w:rPr>
        <w:t>МУНИЦИПАЛЬНО</w:t>
      </w:r>
      <w:r w:rsidRPr="00977396">
        <w:rPr>
          <w:b/>
        </w:rPr>
        <w:t>ГО</w:t>
      </w:r>
      <w:r w:rsidR="00AB42E6" w:rsidRPr="00977396">
        <w:rPr>
          <w:b/>
        </w:rPr>
        <w:t xml:space="preserve"> ОБРАЗОВАНИ</w:t>
      </w:r>
      <w:r w:rsidRPr="00977396">
        <w:rPr>
          <w:b/>
        </w:rPr>
        <w:t>Я</w:t>
      </w:r>
    </w:p>
    <w:p w:rsidR="00B12501" w:rsidRPr="00977396" w:rsidRDefault="00B12501">
      <w:pPr>
        <w:jc w:val="center"/>
        <w:rPr>
          <w:b/>
        </w:rPr>
      </w:pPr>
      <w:r w:rsidRPr="00977396">
        <w:rPr>
          <w:b/>
        </w:rPr>
        <w:t>НАЗИЕВСКОЕ ГОРОДСКОЕ ПОСЕЛЕНИЕ</w:t>
      </w:r>
    </w:p>
    <w:p w:rsidR="00B12501" w:rsidRPr="00977396" w:rsidRDefault="00977396">
      <w:pPr>
        <w:jc w:val="center"/>
        <w:rPr>
          <w:b/>
        </w:rPr>
      </w:pPr>
      <w:r w:rsidRPr="00977396">
        <w:rPr>
          <w:b/>
        </w:rPr>
        <w:t>КИРОВСКОГО</w:t>
      </w:r>
      <w:r w:rsidR="00AB42E6" w:rsidRPr="00977396">
        <w:rPr>
          <w:b/>
        </w:rPr>
        <w:t xml:space="preserve"> </w:t>
      </w:r>
      <w:r w:rsidR="00B12501" w:rsidRPr="00977396">
        <w:rPr>
          <w:b/>
        </w:rPr>
        <w:t>МУНИЦИ</w:t>
      </w:r>
      <w:r w:rsidRPr="00977396">
        <w:rPr>
          <w:b/>
        </w:rPr>
        <w:t>ПАЛЬНОГО</w:t>
      </w:r>
      <w:r w:rsidR="00B12501" w:rsidRPr="00977396">
        <w:rPr>
          <w:b/>
        </w:rPr>
        <w:t xml:space="preserve"> </w:t>
      </w:r>
      <w:r w:rsidR="00AB42E6" w:rsidRPr="00977396">
        <w:rPr>
          <w:b/>
        </w:rPr>
        <w:t>РАЙОН</w:t>
      </w:r>
      <w:r w:rsidRPr="00977396">
        <w:rPr>
          <w:b/>
        </w:rPr>
        <w:t>А</w:t>
      </w:r>
      <w:r w:rsidR="00AB42E6" w:rsidRPr="00977396">
        <w:rPr>
          <w:b/>
        </w:rPr>
        <w:t xml:space="preserve"> </w:t>
      </w:r>
    </w:p>
    <w:p w:rsidR="00AB42E6" w:rsidRPr="00977396" w:rsidRDefault="00AB42E6">
      <w:pPr>
        <w:jc w:val="center"/>
        <w:rPr>
          <w:b/>
        </w:rPr>
      </w:pPr>
      <w:r w:rsidRPr="00977396">
        <w:rPr>
          <w:b/>
        </w:rPr>
        <w:t xml:space="preserve"> ЛЕНИНГРАДСКОЙ ОБЛАС</w:t>
      </w:r>
      <w:r w:rsidR="00B12501" w:rsidRPr="00977396">
        <w:rPr>
          <w:b/>
        </w:rPr>
        <w:t>ТИ</w:t>
      </w:r>
    </w:p>
    <w:p w:rsidR="00AB42E6" w:rsidRDefault="00AB42E6">
      <w:pPr>
        <w:jc w:val="center"/>
      </w:pPr>
    </w:p>
    <w:p w:rsidR="00AB42E6" w:rsidRDefault="00AB42E6">
      <w:pPr>
        <w:jc w:val="center"/>
      </w:pPr>
    </w:p>
    <w:p w:rsidR="00AB42E6" w:rsidRPr="004D3931" w:rsidRDefault="00B12501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AB42E6" w:rsidRDefault="00AB42E6">
      <w:pPr>
        <w:jc w:val="center"/>
      </w:pPr>
    </w:p>
    <w:p w:rsidR="00C12B20" w:rsidRDefault="00C12B20">
      <w:pPr>
        <w:jc w:val="center"/>
      </w:pPr>
    </w:p>
    <w:p w:rsidR="00AB42E6" w:rsidRPr="00F31A1B" w:rsidRDefault="00F31A1B" w:rsidP="00B12501">
      <w:pPr>
        <w:jc w:val="center"/>
        <w:rPr>
          <w:b/>
          <w:sz w:val="24"/>
        </w:rPr>
      </w:pPr>
      <w:r>
        <w:rPr>
          <w:b/>
          <w:sz w:val="24"/>
        </w:rPr>
        <w:t>от 06 сентября 2016 года  №215</w:t>
      </w:r>
    </w:p>
    <w:p w:rsidR="00E17513" w:rsidRPr="00E17513" w:rsidRDefault="00E17513" w:rsidP="00B12501">
      <w:pPr>
        <w:jc w:val="center"/>
      </w:pPr>
    </w:p>
    <w:p w:rsidR="00AB42E6" w:rsidRDefault="00AB42E6"/>
    <w:p w:rsidR="00977396" w:rsidRDefault="00977396"/>
    <w:p w:rsidR="00BF5FC9" w:rsidRDefault="00B03659" w:rsidP="00BF5FC9">
      <w:pPr>
        <w:jc w:val="center"/>
        <w:rPr>
          <w:b/>
          <w:sz w:val="24"/>
        </w:rPr>
      </w:pPr>
      <w:r>
        <w:rPr>
          <w:b/>
          <w:sz w:val="24"/>
        </w:rPr>
        <w:t>О создании</w:t>
      </w:r>
      <w:r w:rsidR="00E17513" w:rsidRPr="00E17513">
        <w:rPr>
          <w:b/>
          <w:sz w:val="24"/>
        </w:rPr>
        <w:t xml:space="preserve"> комиссии </w:t>
      </w:r>
      <w:r w:rsidR="00BF5FC9" w:rsidRPr="00E17513">
        <w:rPr>
          <w:b/>
          <w:sz w:val="24"/>
        </w:rPr>
        <w:t xml:space="preserve">по приемке </w:t>
      </w:r>
      <w:r w:rsidR="00BF5FC9">
        <w:rPr>
          <w:b/>
          <w:sz w:val="24"/>
        </w:rPr>
        <w:t>жилых помещений</w:t>
      </w:r>
      <w:r w:rsidR="00BF5FC9" w:rsidRPr="00E17513">
        <w:rPr>
          <w:b/>
          <w:sz w:val="24"/>
        </w:rPr>
        <w:t xml:space="preserve"> </w:t>
      </w:r>
      <w:r w:rsidR="00BF5FC9">
        <w:rPr>
          <w:b/>
          <w:sz w:val="24"/>
        </w:rPr>
        <w:t>после завершения</w:t>
      </w:r>
      <w:r w:rsidR="00BF5FC9" w:rsidRPr="00E17513">
        <w:rPr>
          <w:b/>
          <w:sz w:val="24"/>
        </w:rPr>
        <w:t xml:space="preserve"> </w:t>
      </w:r>
    </w:p>
    <w:p w:rsidR="00BF5FC9" w:rsidRDefault="00BF5FC9" w:rsidP="00BF5FC9">
      <w:pPr>
        <w:jc w:val="center"/>
        <w:rPr>
          <w:b/>
          <w:sz w:val="24"/>
        </w:rPr>
      </w:pPr>
      <w:r w:rsidRPr="00E17513">
        <w:rPr>
          <w:b/>
          <w:sz w:val="24"/>
        </w:rPr>
        <w:t>переустройст</w:t>
      </w:r>
      <w:r>
        <w:rPr>
          <w:b/>
          <w:sz w:val="24"/>
        </w:rPr>
        <w:t>в и</w:t>
      </w:r>
      <w:r w:rsidR="00EA0C52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Pr="00E17513">
        <w:rPr>
          <w:b/>
          <w:sz w:val="24"/>
        </w:rPr>
        <w:t xml:space="preserve"> или</w:t>
      </w:r>
      <w:r>
        <w:rPr>
          <w:b/>
          <w:sz w:val="24"/>
        </w:rPr>
        <w:t>)</w:t>
      </w:r>
      <w:r w:rsidRPr="00E17513">
        <w:rPr>
          <w:b/>
          <w:sz w:val="24"/>
        </w:rPr>
        <w:t xml:space="preserve"> перепла</w:t>
      </w:r>
      <w:r w:rsidR="00EA0C52">
        <w:rPr>
          <w:b/>
          <w:sz w:val="24"/>
        </w:rPr>
        <w:t>нировки</w:t>
      </w:r>
      <w:r>
        <w:rPr>
          <w:b/>
          <w:sz w:val="24"/>
        </w:rPr>
        <w:t xml:space="preserve">, расположенных на территории  </w:t>
      </w:r>
    </w:p>
    <w:p w:rsidR="00BF5FC9" w:rsidRDefault="00BF5FC9" w:rsidP="00BF5FC9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Назиевское городское поселение  Кировского </w:t>
      </w:r>
    </w:p>
    <w:p w:rsidR="00BF5FC9" w:rsidRPr="00E17513" w:rsidRDefault="00BF5FC9" w:rsidP="00BF5FC9">
      <w:pPr>
        <w:jc w:val="center"/>
        <w:rPr>
          <w:b/>
          <w:sz w:val="24"/>
        </w:rPr>
      </w:pPr>
      <w:r>
        <w:rPr>
          <w:b/>
          <w:sz w:val="24"/>
        </w:rPr>
        <w:t>муниципального района Ленинградской области</w:t>
      </w:r>
    </w:p>
    <w:p w:rsidR="00BF5FC9" w:rsidRDefault="00BF5FC9" w:rsidP="00BF5FC9">
      <w:pPr>
        <w:pStyle w:val="a3"/>
        <w:ind w:firstLine="5103"/>
        <w:jc w:val="center"/>
        <w:rPr>
          <w:sz w:val="24"/>
        </w:rPr>
      </w:pPr>
    </w:p>
    <w:p w:rsidR="00E17513" w:rsidRPr="00E17513" w:rsidRDefault="00E17513" w:rsidP="00BF5FC9">
      <w:pPr>
        <w:jc w:val="center"/>
        <w:rPr>
          <w:b/>
          <w:sz w:val="24"/>
        </w:rPr>
      </w:pPr>
    </w:p>
    <w:p w:rsidR="00E17513" w:rsidRDefault="00E17513" w:rsidP="00E17513">
      <w:pPr>
        <w:jc w:val="center"/>
        <w:rPr>
          <w:sz w:val="24"/>
        </w:rPr>
      </w:pPr>
    </w:p>
    <w:p w:rsidR="00E17513" w:rsidRDefault="00756824" w:rsidP="00E17513">
      <w:pPr>
        <w:pStyle w:val="a3"/>
        <w:ind w:firstLine="0"/>
        <w:jc w:val="both"/>
      </w:pPr>
      <w:r>
        <w:t xml:space="preserve">         Руководствуясь </w:t>
      </w:r>
      <w:r w:rsidR="00E17513">
        <w:t xml:space="preserve"> статьями 14, 28 Жилищного кодекса Российской Феде</w:t>
      </w:r>
      <w:r w:rsidR="007C4EA1">
        <w:t xml:space="preserve">рации, </w:t>
      </w:r>
      <w:r w:rsidR="00E17513">
        <w:t xml:space="preserve"> Градостроитель</w:t>
      </w:r>
      <w:r w:rsidR="007C4EA1">
        <w:t>ным</w:t>
      </w:r>
      <w:r w:rsidR="00E17513">
        <w:t xml:space="preserve"> кодекс</w:t>
      </w:r>
      <w:r w:rsidR="007C4EA1">
        <w:t>ом</w:t>
      </w:r>
      <w:r w:rsidR="00E17513">
        <w:t xml:space="preserve"> Российской Федерации:</w:t>
      </w:r>
    </w:p>
    <w:p w:rsidR="00E17513" w:rsidRDefault="00972478" w:rsidP="00972478">
      <w:pPr>
        <w:pStyle w:val="a3"/>
        <w:ind w:firstLine="0"/>
        <w:jc w:val="both"/>
      </w:pPr>
      <w:r>
        <w:t xml:space="preserve">        1</w:t>
      </w:r>
      <w:r w:rsidR="00B03659">
        <w:t>.</w:t>
      </w:r>
      <w:r>
        <w:t>Создать</w:t>
      </w:r>
      <w:r w:rsidR="00756824">
        <w:t xml:space="preserve"> </w:t>
      </w:r>
      <w:r w:rsidR="00E17513">
        <w:t xml:space="preserve"> комиссию по приемке </w:t>
      </w:r>
      <w:r w:rsidR="00756824">
        <w:t>жилых помещений после завершения</w:t>
      </w:r>
      <w:r w:rsidR="00E17513">
        <w:t xml:space="preserve"> переуст</w:t>
      </w:r>
      <w:r w:rsidR="00756824">
        <w:t>ройств и (или)  перепланировки</w:t>
      </w:r>
      <w:r w:rsidR="00E17513">
        <w:t xml:space="preserve"> </w:t>
      </w:r>
      <w:r w:rsidR="007C4EA1">
        <w:t>жилых помещений</w:t>
      </w:r>
      <w:r w:rsidR="00C601C5">
        <w:t xml:space="preserve"> </w:t>
      </w:r>
      <w:r w:rsidR="00756824">
        <w:t xml:space="preserve"> при администрации муниципального образования Назиевское городское поселение Кировского муниципального района Ленинградской области (далее – Приемочная Комиссия) согласно приложению 1.</w:t>
      </w:r>
    </w:p>
    <w:p w:rsidR="00AC11D3" w:rsidRDefault="00756824" w:rsidP="00972478">
      <w:pPr>
        <w:pStyle w:val="a3"/>
        <w:ind w:firstLine="0"/>
        <w:jc w:val="both"/>
      </w:pPr>
      <w:r>
        <w:t xml:space="preserve">       2.Утвердить положение о комиссии по приемке жилых помещений после завершения переустройств и (или)  перепланировки жилых помещений при администрации муниципального образования Назиевское городское поселение Кировского муниципально</w:t>
      </w:r>
      <w:r w:rsidR="00BF5FC9">
        <w:t>го района Ленинградской области согласно приложению 2.</w:t>
      </w:r>
    </w:p>
    <w:p w:rsidR="00B7352B" w:rsidRDefault="00AC11D3" w:rsidP="00EA0C52">
      <w:pPr>
        <w:pStyle w:val="a3"/>
        <w:ind w:firstLine="0"/>
        <w:jc w:val="both"/>
      </w:pPr>
      <w:r>
        <w:t xml:space="preserve">       3. Признать утратившим силу постановление админи</w:t>
      </w:r>
      <w:r w:rsidR="00BF5FC9">
        <w:t xml:space="preserve">страции муниципального образования </w:t>
      </w:r>
      <w:r>
        <w:t>Назиевское городское поселение</w:t>
      </w:r>
      <w:r w:rsidR="00BF5FC9">
        <w:t xml:space="preserve"> муниципального образования Кировский муниципальный район Ленинградской области</w:t>
      </w:r>
      <w:r>
        <w:t xml:space="preserve"> от 23.07.2010 г. № 96</w:t>
      </w:r>
      <w:r w:rsidRPr="00183F9A">
        <w:t xml:space="preserve"> «Об образовании комиссии по приемке в эксплуатацию завершенных переустройством или перепланировкой квартир, частей квартир и комнат</w:t>
      </w:r>
      <w:r>
        <w:t>»</w:t>
      </w:r>
      <w:r w:rsidR="00BF5FC9">
        <w:t>.</w:t>
      </w:r>
      <w:r w:rsidR="00E17513">
        <w:t xml:space="preserve">                </w:t>
      </w:r>
    </w:p>
    <w:p w:rsidR="00AB42E6" w:rsidRDefault="00AB42E6">
      <w:pPr>
        <w:pStyle w:val="a3"/>
      </w:pPr>
    </w:p>
    <w:p w:rsidR="00AC11D3" w:rsidRDefault="00C12B20" w:rsidP="00AC11D3">
      <w:pPr>
        <w:pStyle w:val="a3"/>
        <w:ind w:firstLine="0"/>
      </w:pPr>
      <w:r>
        <w:t xml:space="preserve">Глава администрации                                             </w:t>
      </w:r>
      <w:r w:rsidR="008D4B78">
        <w:t xml:space="preserve">                  О. И. Кибанов</w:t>
      </w:r>
    </w:p>
    <w:p w:rsidR="00EA0C52" w:rsidRDefault="00EA0C52" w:rsidP="00AC11D3">
      <w:pPr>
        <w:pStyle w:val="a3"/>
        <w:ind w:firstLine="0"/>
      </w:pPr>
    </w:p>
    <w:p w:rsidR="00491011" w:rsidRDefault="00491011" w:rsidP="00AC11D3">
      <w:pPr>
        <w:pStyle w:val="a3"/>
        <w:ind w:firstLine="0"/>
      </w:pPr>
    </w:p>
    <w:p w:rsidR="00AC11D3" w:rsidRDefault="00AC11D3" w:rsidP="00F31A1B">
      <w:pPr>
        <w:pStyle w:val="a3"/>
        <w:ind w:firstLine="0"/>
        <w:jc w:val="both"/>
        <w:rPr>
          <w:sz w:val="24"/>
        </w:rPr>
      </w:pPr>
      <w:r>
        <w:t>Ра</w:t>
      </w:r>
      <w:r w:rsidR="008D4B78" w:rsidRPr="008D4B78">
        <w:rPr>
          <w:sz w:val="24"/>
        </w:rPr>
        <w:t>зосла</w:t>
      </w:r>
      <w:r w:rsidR="00EA0C52">
        <w:rPr>
          <w:sz w:val="24"/>
        </w:rPr>
        <w:t xml:space="preserve">но: дело, БТИ, </w:t>
      </w:r>
      <w:r w:rsidR="008D4B78" w:rsidRPr="008D4B78">
        <w:rPr>
          <w:sz w:val="24"/>
        </w:rPr>
        <w:t>МУП «НазияКомСервис», зам.главы админист</w:t>
      </w:r>
      <w:r w:rsidR="008D4B78">
        <w:rPr>
          <w:sz w:val="24"/>
        </w:rPr>
        <w:t xml:space="preserve">рации, вед. </w:t>
      </w:r>
      <w:r w:rsidR="00F31A1B">
        <w:rPr>
          <w:sz w:val="24"/>
        </w:rPr>
        <w:t xml:space="preserve">       </w:t>
      </w:r>
      <w:r>
        <w:rPr>
          <w:sz w:val="24"/>
        </w:rPr>
        <w:t>с</w:t>
      </w:r>
      <w:r w:rsidR="008D4B78">
        <w:rPr>
          <w:sz w:val="24"/>
        </w:rPr>
        <w:t>пециалист</w:t>
      </w:r>
      <w:r>
        <w:rPr>
          <w:sz w:val="24"/>
        </w:rPr>
        <w:t xml:space="preserve"> администрации</w:t>
      </w:r>
    </w:p>
    <w:p w:rsidR="00AC11D3" w:rsidRDefault="00AC11D3" w:rsidP="00AC11D3">
      <w:pPr>
        <w:pStyle w:val="a3"/>
        <w:ind w:firstLine="5103"/>
        <w:jc w:val="center"/>
        <w:rPr>
          <w:sz w:val="24"/>
        </w:rPr>
      </w:pPr>
    </w:p>
    <w:p w:rsidR="00641357" w:rsidRDefault="00641357" w:rsidP="00AC11D3">
      <w:pPr>
        <w:pStyle w:val="a3"/>
        <w:ind w:firstLine="5103"/>
        <w:jc w:val="center"/>
        <w:rPr>
          <w:sz w:val="24"/>
        </w:rPr>
      </w:pPr>
    </w:p>
    <w:p w:rsidR="00AC11D3" w:rsidRPr="00EA0C52" w:rsidRDefault="00EA0C52" w:rsidP="00AC11D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>УТВЕРЖДЕН</w:t>
      </w:r>
    </w:p>
    <w:p w:rsidR="00AC11D3" w:rsidRPr="00EA0C52" w:rsidRDefault="00AC11D3" w:rsidP="00AC11D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>постановлением администрации</w:t>
      </w:r>
    </w:p>
    <w:p w:rsidR="00AC11D3" w:rsidRPr="00EA0C52" w:rsidRDefault="00F31A1B" w:rsidP="00AC11D3">
      <w:pPr>
        <w:pStyle w:val="a3"/>
        <w:ind w:firstLine="5103"/>
        <w:jc w:val="center"/>
        <w:rPr>
          <w:b/>
          <w:sz w:val="24"/>
        </w:rPr>
      </w:pPr>
      <w:r>
        <w:rPr>
          <w:b/>
          <w:sz w:val="24"/>
        </w:rPr>
        <w:t xml:space="preserve"> МО </w:t>
      </w:r>
      <w:r w:rsidR="00AC11D3" w:rsidRPr="00EA0C52">
        <w:rPr>
          <w:b/>
          <w:sz w:val="24"/>
        </w:rPr>
        <w:t xml:space="preserve"> Назиевское городское поселение</w:t>
      </w:r>
    </w:p>
    <w:p w:rsidR="00AC11D3" w:rsidRPr="00EA0C52" w:rsidRDefault="00AC11D3" w:rsidP="00AC11D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 xml:space="preserve">от </w:t>
      </w:r>
      <w:r w:rsidR="00F31A1B">
        <w:rPr>
          <w:b/>
          <w:sz w:val="24"/>
        </w:rPr>
        <w:t xml:space="preserve">06 сентября </w:t>
      </w:r>
      <w:r w:rsidRPr="00EA0C52">
        <w:rPr>
          <w:b/>
          <w:sz w:val="24"/>
        </w:rPr>
        <w:t>2016 г</w:t>
      </w:r>
      <w:r w:rsidR="00F31A1B">
        <w:rPr>
          <w:b/>
          <w:sz w:val="24"/>
        </w:rPr>
        <w:t>ода №21</w:t>
      </w:r>
      <w:r w:rsidR="00090BE1">
        <w:rPr>
          <w:b/>
          <w:sz w:val="24"/>
        </w:rPr>
        <w:t>5</w:t>
      </w:r>
    </w:p>
    <w:p w:rsidR="00AC11D3" w:rsidRPr="00EA0C52" w:rsidRDefault="00BF5FC9" w:rsidP="00AC11D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>(Приложени</w:t>
      </w:r>
      <w:r w:rsidR="00EA0C52" w:rsidRPr="00EA0C52">
        <w:rPr>
          <w:b/>
          <w:sz w:val="24"/>
        </w:rPr>
        <w:t xml:space="preserve">е </w:t>
      </w:r>
      <w:r w:rsidRPr="00EA0C52">
        <w:rPr>
          <w:b/>
          <w:sz w:val="24"/>
        </w:rPr>
        <w:t>1)</w:t>
      </w:r>
    </w:p>
    <w:p w:rsidR="00EA0C52" w:rsidRDefault="00EA0C52" w:rsidP="00AC11D3">
      <w:pPr>
        <w:pStyle w:val="a3"/>
        <w:ind w:firstLine="5103"/>
        <w:jc w:val="center"/>
        <w:rPr>
          <w:sz w:val="24"/>
        </w:rPr>
      </w:pPr>
    </w:p>
    <w:p w:rsidR="00AC11D3" w:rsidRDefault="00AC11D3" w:rsidP="00AC11D3">
      <w:pPr>
        <w:pStyle w:val="a3"/>
        <w:ind w:firstLine="5103"/>
        <w:jc w:val="center"/>
        <w:rPr>
          <w:sz w:val="24"/>
        </w:rPr>
      </w:pPr>
    </w:p>
    <w:p w:rsidR="00EA0C52" w:rsidRPr="00F31A1B" w:rsidRDefault="00AC11D3" w:rsidP="00AC11D3">
      <w:pPr>
        <w:jc w:val="center"/>
        <w:rPr>
          <w:b/>
          <w:szCs w:val="28"/>
        </w:rPr>
      </w:pPr>
      <w:r w:rsidRPr="00F31A1B">
        <w:rPr>
          <w:b/>
          <w:szCs w:val="28"/>
        </w:rPr>
        <w:t xml:space="preserve">Состав </w:t>
      </w:r>
    </w:p>
    <w:p w:rsidR="00AC11D3" w:rsidRPr="00F31A1B" w:rsidRDefault="00AC11D3" w:rsidP="00AC11D3">
      <w:pPr>
        <w:jc w:val="center"/>
        <w:rPr>
          <w:b/>
          <w:szCs w:val="28"/>
        </w:rPr>
      </w:pPr>
      <w:r w:rsidRPr="00F31A1B">
        <w:rPr>
          <w:b/>
          <w:szCs w:val="28"/>
        </w:rPr>
        <w:t xml:space="preserve">комиссии по приемке жилых помещений после завершения переустройств и </w:t>
      </w:r>
      <w:r w:rsidR="00BF5FC9" w:rsidRPr="00F31A1B">
        <w:rPr>
          <w:b/>
          <w:szCs w:val="28"/>
        </w:rPr>
        <w:t>(</w:t>
      </w:r>
      <w:r w:rsidRPr="00F31A1B">
        <w:rPr>
          <w:b/>
          <w:szCs w:val="28"/>
        </w:rPr>
        <w:t>или</w:t>
      </w:r>
      <w:r w:rsidR="00BF5FC9" w:rsidRPr="00F31A1B">
        <w:rPr>
          <w:b/>
          <w:szCs w:val="28"/>
        </w:rPr>
        <w:t>)</w:t>
      </w:r>
      <w:r w:rsidRPr="00F31A1B">
        <w:rPr>
          <w:b/>
          <w:szCs w:val="28"/>
        </w:rPr>
        <w:t xml:space="preserve"> перепла</w:t>
      </w:r>
      <w:r w:rsidR="00EA0C52" w:rsidRPr="00F31A1B">
        <w:rPr>
          <w:b/>
          <w:szCs w:val="28"/>
        </w:rPr>
        <w:t>нировки</w:t>
      </w:r>
      <w:r w:rsidRPr="00F31A1B">
        <w:rPr>
          <w:b/>
          <w:szCs w:val="28"/>
        </w:rPr>
        <w:t xml:space="preserve">, расположенных на территории  </w:t>
      </w:r>
    </w:p>
    <w:p w:rsidR="00AC11D3" w:rsidRPr="00F31A1B" w:rsidRDefault="00AC11D3" w:rsidP="00AC11D3">
      <w:pPr>
        <w:jc w:val="center"/>
        <w:rPr>
          <w:b/>
          <w:szCs w:val="28"/>
        </w:rPr>
      </w:pPr>
      <w:r w:rsidRPr="00F31A1B">
        <w:rPr>
          <w:b/>
          <w:szCs w:val="28"/>
        </w:rPr>
        <w:t>муниципального образования Назиевское городское поселение  Кировского муниципального района Ленинградской области</w:t>
      </w:r>
    </w:p>
    <w:p w:rsidR="00AC11D3" w:rsidRDefault="00AC11D3" w:rsidP="00AC11D3">
      <w:pPr>
        <w:pStyle w:val="a3"/>
        <w:ind w:firstLine="5103"/>
        <w:jc w:val="center"/>
        <w:rPr>
          <w:sz w:val="24"/>
        </w:rPr>
      </w:pPr>
    </w:p>
    <w:p w:rsidR="00F31A1B" w:rsidRDefault="00F31A1B" w:rsidP="00AC11D3">
      <w:pPr>
        <w:pStyle w:val="a3"/>
        <w:ind w:firstLine="5103"/>
        <w:jc w:val="center"/>
        <w:rPr>
          <w:sz w:val="24"/>
        </w:rPr>
      </w:pPr>
    </w:p>
    <w:p w:rsidR="00F31A1B" w:rsidRDefault="00F31A1B" w:rsidP="00AC11D3">
      <w:pPr>
        <w:pStyle w:val="a3"/>
        <w:ind w:firstLine="5103"/>
        <w:jc w:val="center"/>
        <w:rPr>
          <w:sz w:val="24"/>
        </w:rPr>
      </w:pPr>
    </w:p>
    <w:p w:rsidR="00AC11D3" w:rsidRDefault="00AC11D3" w:rsidP="00F31A1B">
      <w:pPr>
        <w:pStyle w:val="a3"/>
        <w:ind w:left="3544" w:hanging="3544"/>
        <w:jc w:val="both"/>
      </w:pPr>
      <w:r w:rsidRPr="00AC11D3">
        <w:t xml:space="preserve"> </w:t>
      </w:r>
      <w:r>
        <w:t>Пр</w:t>
      </w:r>
      <w:r w:rsidR="00397931">
        <w:t>едседатель комиссии – Басков Сергей Петрович</w:t>
      </w:r>
      <w:r w:rsidR="00F31A1B">
        <w:t xml:space="preserve">, </w:t>
      </w:r>
      <w:r>
        <w:t xml:space="preserve"> заместитель главы </w:t>
      </w:r>
      <w:r w:rsidR="00F31A1B">
        <w:t xml:space="preserve">                       администрации                  </w:t>
      </w:r>
    </w:p>
    <w:p w:rsidR="00C92DC3" w:rsidRDefault="00AC11D3" w:rsidP="00F31A1B">
      <w:pPr>
        <w:pStyle w:val="a3"/>
        <w:ind w:left="3544" w:hanging="3544"/>
        <w:jc w:val="both"/>
      </w:pPr>
      <w:r>
        <w:t xml:space="preserve">Заместитель </w:t>
      </w:r>
      <w:r w:rsidR="00F31A1B">
        <w:t xml:space="preserve">председателя – Панкратьев </w:t>
      </w:r>
      <w:r w:rsidR="00397931">
        <w:t>Олег Игорьевич</w:t>
      </w:r>
      <w:r w:rsidR="00F31A1B">
        <w:t xml:space="preserve">, </w:t>
      </w:r>
      <w:r w:rsidR="00397931">
        <w:t xml:space="preserve"> главный специалист администрации;</w:t>
      </w:r>
    </w:p>
    <w:p w:rsidR="00AC11D3" w:rsidRDefault="00C92DC3" w:rsidP="00F31A1B">
      <w:pPr>
        <w:pStyle w:val="a3"/>
        <w:ind w:left="3402" w:hanging="3402"/>
        <w:jc w:val="both"/>
      </w:pPr>
      <w:r>
        <w:t>Секретарь комиссии – Гудкова Светлана Владимировна,</w:t>
      </w:r>
      <w:r w:rsidR="00AC11D3">
        <w:t xml:space="preserve"> </w:t>
      </w:r>
      <w:r>
        <w:t>ведущий специалист администрации;</w:t>
      </w:r>
    </w:p>
    <w:p w:rsidR="00AC11D3" w:rsidRDefault="00AC11D3" w:rsidP="00AC11D3">
      <w:pPr>
        <w:pStyle w:val="a3"/>
        <w:ind w:firstLine="0"/>
        <w:jc w:val="both"/>
      </w:pPr>
      <w:r>
        <w:t>Члены комиссии:</w:t>
      </w:r>
    </w:p>
    <w:p w:rsidR="00BF5FC9" w:rsidRDefault="00BF5FC9" w:rsidP="003B37FB">
      <w:pPr>
        <w:pStyle w:val="a3"/>
        <w:ind w:firstLine="426"/>
        <w:jc w:val="both"/>
      </w:pPr>
      <w:r>
        <w:t>Зеленая Татьяна Федоровна – ведущий специалист администрации;</w:t>
      </w:r>
    </w:p>
    <w:p w:rsidR="00AC11D3" w:rsidRDefault="00AC11D3" w:rsidP="003B37FB">
      <w:pPr>
        <w:pStyle w:val="a3"/>
        <w:ind w:firstLine="426"/>
        <w:jc w:val="both"/>
      </w:pPr>
      <w:r>
        <w:t>- представитель строительной организации, если работы осуществлялись на  основании договора подряда;</w:t>
      </w:r>
    </w:p>
    <w:p w:rsidR="00AC11D3" w:rsidRDefault="00AC11D3" w:rsidP="003B37FB">
      <w:pPr>
        <w:pStyle w:val="a3"/>
        <w:ind w:firstLine="426"/>
        <w:jc w:val="both"/>
      </w:pPr>
      <w:r>
        <w:t>- автор проекта;</w:t>
      </w:r>
    </w:p>
    <w:p w:rsidR="00AC11D3" w:rsidRDefault="00AC11D3" w:rsidP="003B37FB">
      <w:pPr>
        <w:pStyle w:val="a3"/>
        <w:ind w:firstLine="426"/>
        <w:jc w:val="both"/>
      </w:pPr>
      <w:r>
        <w:t>-  представитель управляющей компании многоквартирного дома</w:t>
      </w:r>
      <w:r w:rsidR="00C92DC3">
        <w:t>, в ведении которой находится жилой дом, в котором расположено жилое помещение (по согласованию)</w:t>
      </w:r>
      <w:r>
        <w:t xml:space="preserve">;   </w:t>
      </w:r>
    </w:p>
    <w:p w:rsidR="00C92DC3" w:rsidRDefault="00C92DC3" w:rsidP="003B37FB">
      <w:pPr>
        <w:pStyle w:val="a3"/>
        <w:ind w:firstLine="426"/>
        <w:jc w:val="both"/>
      </w:pPr>
      <w:r>
        <w:t xml:space="preserve"> - </w:t>
      </w:r>
      <w:r w:rsidR="00AC11D3">
        <w:t xml:space="preserve"> представитель </w:t>
      </w:r>
      <w:r>
        <w:t>филиала ГУП «Леноблинвентаризации» Кировское</w:t>
      </w:r>
      <w:r w:rsidR="00AC11D3">
        <w:t xml:space="preserve"> БТИ</w:t>
      </w:r>
      <w:r>
        <w:t xml:space="preserve"> (по согласованию);</w:t>
      </w:r>
      <w:r w:rsidR="00AC11D3">
        <w:t xml:space="preserve">     </w:t>
      </w:r>
    </w:p>
    <w:p w:rsidR="00C92DC3" w:rsidRDefault="00C92DC3" w:rsidP="003B37FB">
      <w:pPr>
        <w:pStyle w:val="a3"/>
        <w:ind w:firstLine="426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641357" w:rsidRDefault="00641357" w:rsidP="00AC11D3">
      <w:pPr>
        <w:pStyle w:val="a3"/>
        <w:ind w:firstLine="0"/>
        <w:jc w:val="both"/>
      </w:pPr>
    </w:p>
    <w:p w:rsidR="00641357" w:rsidRDefault="00641357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Default="00C92DC3" w:rsidP="00AC11D3">
      <w:pPr>
        <w:pStyle w:val="a3"/>
        <w:ind w:firstLine="0"/>
        <w:jc w:val="both"/>
      </w:pPr>
    </w:p>
    <w:p w:rsidR="00C92DC3" w:rsidRPr="00EA0C52" w:rsidRDefault="00AC11D3" w:rsidP="00C92DC3">
      <w:pPr>
        <w:pStyle w:val="a3"/>
        <w:ind w:firstLine="5103"/>
        <w:jc w:val="center"/>
        <w:rPr>
          <w:b/>
          <w:sz w:val="24"/>
        </w:rPr>
      </w:pPr>
      <w:r>
        <w:t xml:space="preserve"> </w:t>
      </w:r>
      <w:r w:rsidR="00EA0C52" w:rsidRPr="00EA0C52">
        <w:rPr>
          <w:b/>
          <w:sz w:val="24"/>
        </w:rPr>
        <w:t>УТВЕРЖДЕНО</w:t>
      </w:r>
    </w:p>
    <w:p w:rsidR="00C92DC3" w:rsidRPr="00EA0C52" w:rsidRDefault="00C92DC3" w:rsidP="00C92DC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>постановлением администрации</w:t>
      </w:r>
    </w:p>
    <w:p w:rsidR="00C92DC3" w:rsidRPr="00EA0C52" w:rsidRDefault="00C92DC3" w:rsidP="00C92DC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>МО Назиевское городское поселение</w:t>
      </w:r>
    </w:p>
    <w:p w:rsidR="00C92DC3" w:rsidRPr="00EA0C52" w:rsidRDefault="00C92DC3" w:rsidP="00C92DC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 xml:space="preserve">от </w:t>
      </w:r>
      <w:r w:rsidR="00641357">
        <w:rPr>
          <w:b/>
          <w:sz w:val="24"/>
        </w:rPr>
        <w:t xml:space="preserve">06 сентября </w:t>
      </w:r>
      <w:r w:rsidRPr="00EA0C52">
        <w:rPr>
          <w:b/>
          <w:sz w:val="24"/>
        </w:rPr>
        <w:t>2016 г</w:t>
      </w:r>
      <w:r w:rsidR="00641357">
        <w:rPr>
          <w:b/>
          <w:sz w:val="24"/>
        </w:rPr>
        <w:t>ода №215</w:t>
      </w:r>
    </w:p>
    <w:p w:rsidR="00C92DC3" w:rsidRPr="00EA0C52" w:rsidRDefault="00BF5FC9" w:rsidP="00C92DC3">
      <w:pPr>
        <w:pStyle w:val="a3"/>
        <w:ind w:firstLine="5103"/>
        <w:jc w:val="center"/>
        <w:rPr>
          <w:b/>
          <w:sz w:val="24"/>
        </w:rPr>
      </w:pPr>
      <w:r w:rsidRPr="00EA0C52">
        <w:rPr>
          <w:b/>
          <w:sz w:val="24"/>
        </w:rPr>
        <w:t>(Приложение 2)</w:t>
      </w:r>
    </w:p>
    <w:p w:rsidR="00C92DC3" w:rsidRDefault="00C92DC3" w:rsidP="00C92DC3">
      <w:pPr>
        <w:pStyle w:val="a3"/>
        <w:ind w:firstLine="5103"/>
        <w:jc w:val="center"/>
        <w:rPr>
          <w:sz w:val="24"/>
        </w:rPr>
      </w:pPr>
    </w:p>
    <w:p w:rsidR="00C92DC3" w:rsidRDefault="00C92DC3" w:rsidP="00C92DC3">
      <w:pPr>
        <w:pStyle w:val="a3"/>
        <w:ind w:firstLine="5103"/>
        <w:jc w:val="center"/>
        <w:rPr>
          <w:sz w:val="24"/>
        </w:rPr>
      </w:pPr>
    </w:p>
    <w:p w:rsidR="00C92DC3" w:rsidRPr="00641357" w:rsidRDefault="00C92DC3" w:rsidP="00C92DC3">
      <w:pPr>
        <w:pStyle w:val="a3"/>
        <w:ind w:firstLine="0"/>
        <w:jc w:val="center"/>
        <w:rPr>
          <w:b/>
          <w:szCs w:val="28"/>
        </w:rPr>
      </w:pPr>
      <w:r w:rsidRPr="00641357">
        <w:rPr>
          <w:b/>
          <w:szCs w:val="28"/>
        </w:rPr>
        <w:t>ПОЛОЖЕНИЕ</w:t>
      </w:r>
    </w:p>
    <w:p w:rsidR="00641357" w:rsidRPr="00641357" w:rsidRDefault="00EA0C52" w:rsidP="00C92DC3">
      <w:pPr>
        <w:jc w:val="center"/>
        <w:rPr>
          <w:b/>
          <w:szCs w:val="28"/>
        </w:rPr>
      </w:pPr>
      <w:r w:rsidRPr="00641357">
        <w:rPr>
          <w:b/>
          <w:szCs w:val="28"/>
        </w:rPr>
        <w:t>о</w:t>
      </w:r>
      <w:r w:rsidR="00C92DC3" w:rsidRPr="00641357">
        <w:rPr>
          <w:b/>
          <w:szCs w:val="28"/>
        </w:rPr>
        <w:t xml:space="preserve"> комиссии по приемке жилых помещений после завершения </w:t>
      </w:r>
    </w:p>
    <w:p w:rsidR="00C92DC3" w:rsidRPr="00641357" w:rsidRDefault="00C92DC3" w:rsidP="00C92DC3">
      <w:pPr>
        <w:jc w:val="center"/>
        <w:rPr>
          <w:b/>
          <w:szCs w:val="28"/>
        </w:rPr>
      </w:pPr>
      <w:r w:rsidRPr="00641357">
        <w:rPr>
          <w:b/>
          <w:szCs w:val="28"/>
        </w:rPr>
        <w:t>переустройств</w:t>
      </w:r>
      <w:r w:rsidR="00641357" w:rsidRPr="00641357">
        <w:rPr>
          <w:b/>
          <w:szCs w:val="28"/>
        </w:rPr>
        <w:t xml:space="preserve"> </w:t>
      </w:r>
      <w:r w:rsidRPr="00641357">
        <w:rPr>
          <w:b/>
          <w:szCs w:val="28"/>
        </w:rPr>
        <w:t xml:space="preserve"> и </w:t>
      </w:r>
      <w:r w:rsidR="00397931" w:rsidRPr="00641357">
        <w:rPr>
          <w:b/>
          <w:szCs w:val="28"/>
        </w:rPr>
        <w:t>(</w:t>
      </w:r>
      <w:r w:rsidRPr="00641357">
        <w:rPr>
          <w:b/>
          <w:szCs w:val="28"/>
        </w:rPr>
        <w:t>или</w:t>
      </w:r>
      <w:r w:rsidR="00397931" w:rsidRPr="00641357">
        <w:rPr>
          <w:b/>
          <w:szCs w:val="28"/>
        </w:rPr>
        <w:t>)</w:t>
      </w:r>
      <w:r w:rsidRPr="00641357">
        <w:rPr>
          <w:b/>
          <w:szCs w:val="28"/>
        </w:rPr>
        <w:t xml:space="preserve"> перепланировки, расположенных на территории  </w:t>
      </w:r>
    </w:p>
    <w:p w:rsidR="00C92DC3" w:rsidRPr="00641357" w:rsidRDefault="00C92DC3" w:rsidP="00C92DC3">
      <w:pPr>
        <w:jc w:val="center"/>
        <w:rPr>
          <w:b/>
          <w:szCs w:val="28"/>
        </w:rPr>
      </w:pPr>
      <w:r w:rsidRPr="00641357">
        <w:rPr>
          <w:b/>
          <w:szCs w:val="28"/>
        </w:rPr>
        <w:t xml:space="preserve">муниципального образования Назиевское городское поселение </w:t>
      </w:r>
    </w:p>
    <w:p w:rsidR="00C92DC3" w:rsidRPr="00641357" w:rsidRDefault="00C92DC3" w:rsidP="00C92DC3">
      <w:pPr>
        <w:jc w:val="center"/>
        <w:rPr>
          <w:b/>
          <w:szCs w:val="28"/>
        </w:rPr>
      </w:pPr>
      <w:r w:rsidRPr="00641357">
        <w:rPr>
          <w:b/>
          <w:szCs w:val="28"/>
        </w:rPr>
        <w:t xml:space="preserve"> Кировского муниципального района Ленинградской области</w:t>
      </w:r>
    </w:p>
    <w:p w:rsidR="00C92DC3" w:rsidRDefault="00C92DC3" w:rsidP="00C92DC3">
      <w:pPr>
        <w:pStyle w:val="a3"/>
        <w:ind w:firstLine="5103"/>
        <w:jc w:val="center"/>
        <w:rPr>
          <w:sz w:val="24"/>
        </w:rPr>
      </w:pPr>
    </w:p>
    <w:p w:rsidR="00C92DC3" w:rsidRDefault="00C92DC3" w:rsidP="00C92DC3">
      <w:pPr>
        <w:pStyle w:val="a3"/>
        <w:ind w:firstLine="5103"/>
        <w:jc w:val="center"/>
        <w:rPr>
          <w:sz w:val="24"/>
        </w:rPr>
      </w:pPr>
    </w:p>
    <w:p w:rsidR="00825F9F" w:rsidRDefault="00825F9F" w:rsidP="00825F9F">
      <w:pPr>
        <w:pStyle w:val="a3"/>
        <w:numPr>
          <w:ilvl w:val="0"/>
          <w:numId w:val="7"/>
        </w:numPr>
        <w:jc w:val="both"/>
        <w:rPr>
          <w:b/>
        </w:rPr>
      </w:pPr>
      <w:r w:rsidRPr="00825F9F">
        <w:rPr>
          <w:b/>
        </w:rPr>
        <w:t>Общие положения</w:t>
      </w:r>
    </w:p>
    <w:p w:rsidR="00641357" w:rsidRPr="00825F9F" w:rsidRDefault="00641357" w:rsidP="00641357">
      <w:pPr>
        <w:pStyle w:val="a3"/>
        <w:ind w:left="786" w:firstLine="0"/>
        <w:jc w:val="both"/>
        <w:rPr>
          <w:b/>
        </w:rPr>
      </w:pPr>
    </w:p>
    <w:p w:rsidR="00825F9F" w:rsidRDefault="00825F9F" w:rsidP="00641357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25F9F">
        <w:rPr>
          <w:szCs w:val="28"/>
        </w:rPr>
        <w:t>Приемочная комиссия обеспечивает согласованные действия органов местного самоуправления, государственных органов, иных организаций по приемке после завершения переустройства и (или) перепланировки</w:t>
      </w:r>
      <w:r>
        <w:rPr>
          <w:szCs w:val="28"/>
        </w:rPr>
        <w:t xml:space="preserve"> </w:t>
      </w:r>
      <w:r w:rsidR="00BF5FC9">
        <w:rPr>
          <w:szCs w:val="28"/>
        </w:rPr>
        <w:t xml:space="preserve">жилых </w:t>
      </w:r>
      <w:r w:rsidRPr="00825F9F">
        <w:rPr>
          <w:szCs w:val="28"/>
        </w:rPr>
        <w:t xml:space="preserve"> помещений</w:t>
      </w:r>
      <w:r w:rsidR="00BF5FC9">
        <w:rPr>
          <w:szCs w:val="28"/>
        </w:rPr>
        <w:t xml:space="preserve">, расположенных </w:t>
      </w:r>
      <w:r w:rsidRPr="00825F9F">
        <w:rPr>
          <w:szCs w:val="28"/>
        </w:rPr>
        <w:t xml:space="preserve"> на территории  муниц</w:t>
      </w:r>
      <w:r>
        <w:rPr>
          <w:szCs w:val="28"/>
        </w:rPr>
        <w:t>и</w:t>
      </w:r>
      <w:r w:rsidRPr="00825F9F">
        <w:rPr>
          <w:szCs w:val="28"/>
        </w:rPr>
        <w:t>пального образования Назиевское городское поселение</w:t>
      </w:r>
      <w:r>
        <w:rPr>
          <w:szCs w:val="28"/>
        </w:rPr>
        <w:t xml:space="preserve"> Кировского муниципального района Ленинградской области (Поселение).</w:t>
      </w:r>
    </w:p>
    <w:p w:rsidR="00825F9F" w:rsidRDefault="00825F9F" w:rsidP="00641357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Приёмочная комиссия создается постановлени</w:t>
      </w:r>
      <w:r w:rsidR="000E32E0">
        <w:rPr>
          <w:szCs w:val="28"/>
        </w:rPr>
        <w:t>е</w:t>
      </w:r>
      <w:r>
        <w:rPr>
          <w:szCs w:val="28"/>
        </w:rPr>
        <w:t>м администрации Поселения из представителей администрации Поселения</w:t>
      </w:r>
      <w:r w:rsidR="000E32E0">
        <w:rPr>
          <w:szCs w:val="28"/>
        </w:rPr>
        <w:t xml:space="preserve"> </w:t>
      </w:r>
      <w:r>
        <w:rPr>
          <w:szCs w:val="28"/>
        </w:rPr>
        <w:t>и организаций, расположенных на территории Поселения.</w:t>
      </w:r>
    </w:p>
    <w:p w:rsidR="000E32E0" w:rsidRDefault="000E32E0" w:rsidP="00641357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Приемочная комиссия состоит из председателя комиссии, заместителя председателя, секретаря и членов приёмочной комиссии.</w:t>
      </w:r>
    </w:p>
    <w:p w:rsidR="000E32E0" w:rsidRDefault="000E32E0" w:rsidP="00641357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Приёмочная комиссия обеспечивает согласованные действия администрации и иных организаций по приёмке после завершения переустройства и (или) перепланировки жилых помещений</w:t>
      </w:r>
      <w:r w:rsidR="00CF12ED">
        <w:rPr>
          <w:szCs w:val="28"/>
        </w:rPr>
        <w:t>.</w:t>
      </w:r>
    </w:p>
    <w:p w:rsidR="000E32E0" w:rsidRDefault="000E32E0" w:rsidP="00641357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>
        <w:rPr>
          <w:szCs w:val="28"/>
        </w:rPr>
        <w:t>Приёмочная комиссия по окончания срока производства ремонтных работ принимает (не принимает) выполненную перепланировку и (или) переустройство</w:t>
      </w:r>
      <w:r w:rsidR="006B5028">
        <w:rPr>
          <w:szCs w:val="28"/>
        </w:rPr>
        <w:t xml:space="preserve"> с составлением акта приемки</w:t>
      </w:r>
      <w:r w:rsidR="00CF12ED">
        <w:rPr>
          <w:szCs w:val="28"/>
        </w:rPr>
        <w:t>.</w:t>
      </w:r>
      <w:r w:rsidR="006B5028">
        <w:rPr>
          <w:szCs w:val="28"/>
        </w:rPr>
        <w:t xml:space="preserve"> </w:t>
      </w:r>
    </w:p>
    <w:p w:rsidR="00CF12ED" w:rsidRDefault="00806CE6" w:rsidP="0064135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Акт приемки законченного (ой) </w:t>
      </w:r>
      <w:r w:rsidR="00186F02">
        <w:rPr>
          <w:szCs w:val="28"/>
        </w:rPr>
        <w:t>переустройства и (или) перепланировки жилого помещения подписывается Приемочной комиссией после завершения переустройства и (или) перепланировки</w:t>
      </w:r>
      <w:r w:rsidR="00CF12ED">
        <w:rPr>
          <w:szCs w:val="28"/>
        </w:rPr>
        <w:t>.</w:t>
      </w:r>
      <w:r w:rsidR="00186F02">
        <w:rPr>
          <w:szCs w:val="28"/>
        </w:rPr>
        <w:t xml:space="preserve"> </w:t>
      </w:r>
    </w:p>
    <w:p w:rsidR="00806CE6" w:rsidRDefault="00CF12ED" w:rsidP="0064135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1.6.</w:t>
      </w:r>
      <w:r w:rsidR="00186F02">
        <w:rPr>
          <w:szCs w:val="28"/>
        </w:rPr>
        <w:t>Приёмочная комиссия в своей деятельности руководствуется Конституцией РФ, Жилищным Кодексом РФ, Градостроительным Ко</w:t>
      </w:r>
      <w:r w:rsidR="00581334">
        <w:rPr>
          <w:szCs w:val="28"/>
        </w:rPr>
        <w:t>дексом РФ, нормативными правовыми актами муниципального образования и настоящим Положением.</w:t>
      </w:r>
      <w:r w:rsidR="00186F02">
        <w:rPr>
          <w:szCs w:val="28"/>
        </w:rPr>
        <w:t xml:space="preserve"> </w:t>
      </w:r>
    </w:p>
    <w:p w:rsidR="00581334" w:rsidRDefault="00CF12ED" w:rsidP="0064135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1.7.</w:t>
      </w:r>
      <w:r w:rsidR="00581334">
        <w:rPr>
          <w:szCs w:val="28"/>
        </w:rPr>
        <w:t>Заседание Приемочной комиссии считается правомочным при участии более половины от общего числа членов Приёмочной комиссии.</w:t>
      </w:r>
    </w:p>
    <w:p w:rsidR="00A81E68" w:rsidRDefault="00A81E68" w:rsidP="00641357">
      <w:pPr>
        <w:pStyle w:val="a3"/>
        <w:ind w:firstLine="709"/>
        <w:jc w:val="both"/>
        <w:rPr>
          <w:szCs w:val="28"/>
        </w:rPr>
      </w:pPr>
    </w:p>
    <w:p w:rsidR="00581334" w:rsidRDefault="00581334" w:rsidP="00581334">
      <w:pPr>
        <w:pStyle w:val="a3"/>
        <w:numPr>
          <w:ilvl w:val="0"/>
          <w:numId w:val="7"/>
        </w:numPr>
        <w:ind w:firstLine="0"/>
        <w:jc w:val="both"/>
        <w:rPr>
          <w:b/>
          <w:szCs w:val="28"/>
        </w:rPr>
      </w:pPr>
      <w:r w:rsidRPr="00641357">
        <w:rPr>
          <w:b/>
          <w:szCs w:val="28"/>
        </w:rPr>
        <w:t>Основные задачи Приёмочной комиссии</w:t>
      </w:r>
    </w:p>
    <w:p w:rsidR="00641357" w:rsidRPr="00641357" w:rsidRDefault="00641357" w:rsidP="00641357">
      <w:pPr>
        <w:pStyle w:val="a3"/>
        <w:ind w:left="786" w:firstLine="0"/>
        <w:jc w:val="both"/>
        <w:rPr>
          <w:b/>
          <w:szCs w:val="28"/>
        </w:rPr>
      </w:pPr>
    </w:p>
    <w:p w:rsidR="00581334" w:rsidRDefault="00581334" w:rsidP="00D11913">
      <w:pPr>
        <w:pStyle w:val="a3"/>
        <w:ind w:firstLine="567"/>
        <w:jc w:val="both"/>
        <w:rPr>
          <w:szCs w:val="28"/>
        </w:rPr>
      </w:pPr>
      <w:r w:rsidRPr="00581334">
        <w:rPr>
          <w:szCs w:val="28"/>
        </w:rPr>
        <w:t>2.1.</w:t>
      </w:r>
      <w:r w:rsidR="00641357">
        <w:rPr>
          <w:szCs w:val="28"/>
        </w:rPr>
        <w:t xml:space="preserve"> </w:t>
      </w:r>
      <w:r w:rsidR="00D11913">
        <w:rPr>
          <w:szCs w:val="28"/>
        </w:rPr>
        <w:t>П</w:t>
      </w:r>
      <w:r>
        <w:rPr>
          <w:szCs w:val="28"/>
        </w:rPr>
        <w:t>роверка соответствия выполненных работ проекту (проектной документации);</w:t>
      </w:r>
    </w:p>
    <w:p w:rsidR="00641357" w:rsidRDefault="00641357" w:rsidP="00D11913">
      <w:pPr>
        <w:pStyle w:val="a3"/>
        <w:ind w:firstLine="567"/>
        <w:jc w:val="both"/>
        <w:rPr>
          <w:szCs w:val="28"/>
        </w:rPr>
      </w:pPr>
    </w:p>
    <w:p w:rsidR="00581334" w:rsidRDefault="00581334" w:rsidP="00D11913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2.2.</w:t>
      </w:r>
      <w:r w:rsidR="00641357">
        <w:rPr>
          <w:szCs w:val="28"/>
        </w:rPr>
        <w:t xml:space="preserve"> </w:t>
      </w:r>
      <w:r w:rsidR="00D11913">
        <w:rPr>
          <w:szCs w:val="28"/>
        </w:rPr>
        <w:t>Координация деятельности заинтересованных организаций по вопросам переустройства и (или) перепланировки жилых помещений, расположенных на территории Поселения.</w:t>
      </w:r>
    </w:p>
    <w:p w:rsidR="00D11913" w:rsidRDefault="00D11913" w:rsidP="00D11913">
      <w:pPr>
        <w:pStyle w:val="a3"/>
        <w:ind w:firstLine="567"/>
        <w:jc w:val="both"/>
        <w:rPr>
          <w:szCs w:val="28"/>
        </w:rPr>
      </w:pPr>
    </w:p>
    <w:p w:rsidR="00D11913" w:rsidRPr="00D11913" w:rsidRDefault="00D11913" w:rsidP="00D11913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D11913">
        <w:rPr>
          <w:b/>
          <w:szCs w:val="28"/>
        </w:rPr>
        <w:t>Основные функции комиссии</w:t>
      </w:r>
    </w:p>
    <w:p w:rsidR="00D11913" w:rsidRPr="00581334" w:rsidRDefault="00D11913" w:rsidP="00581334">
      <w:pPr>
        <w:pStyle w:val="a3"/>
        <w:ind w:left="786" w:firstLine="0"/>
        <w:jc w:val="both"/>
        <w:rPr>
          <w:szCs w:val="28"/>
        </w:rPr>
      </w:pPr>
    </w:p>
    <w:p w:rsidR="00581334" w:rsidRPr="00D11913" w:rsidRDefault="00D11913" w:rsidP="00D11913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Pr="00D11913">
        <w:rPr>
          <w:szCs w:val="28"/>
        </w:rPr>
        <w:t>Комиссия для выполнения возложенных на нее задач осуществляет следующие функции:</w:t>
      </w:r>
    </w:p>
    <w:p w:rsidR="00D11913" w:rsidRDefault="00D11913" w:rsidP="00641357">
      <w:pPr>
        <w:pStyle w:val="a3"/>
        <w:numPr>
          <w:ilvl w:val="1"/>
          <w:numId w:val="7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D11913">
        <w:rPr>
          <w:szCs w:val="28"/>
        </w:rPr>
        <w:t>Приемочная комиссия после уведомления Заявителя об окончании мероприятий (работ) по переустройству и (или) перепланировке жилых помещений, проверяет соответствие выполненных работ требованиям проекта, технических регламентов, иных действующих нормативных документов в области архитектуры и градостроительства, санитарной, противопожарной безопасности.</w:t>
      </w:r>
    </w:p>
    <w:p w:rsidR="00D11913" w:rsidRDefault="00F05370" w:rsidP="00641357">
      <w:pPr>
        <w:pStyle w:val="a3"/>
        <w:ind w:firstLine="567"/>
        <w:jc w:val="both"/>
      </w:pPr>
      <w:r>
        <w:rPr>
          <w:szCs w:val="28"/>
        </w:rPr>
        <w:t>3.2.</w:t>
      </w:r>
      <w:r w:rsidR="00641357">
        <w:rPr>
          <w:szCs w:val="28"/>
        </w:rPr>
        <w:t xml:space="preserve"> </w:t>
      </w:r>
      <w:r w:rsidR="00D11913">
        <w:rPr>
          <w:szCs w:val="28"/>
        </w:rPr>
        <w:t xml:space="preserve">Решение Приёмочной комиссии </w:t>
      </w:r>
      <w:r>
        <w:rPr>
          <w:szCs w:val="28"/>
        </w:rPr>
        <w:t xml:space="preserve"> оформляется </w:t>
      </w:r>
      <w:r w:rsidR="00D11913">
        <w:rPr>
          <w:szCs w:val="28"/>
        </w:rPr>
        <w:t>актом приемки законченного (ой) переустройства</w:t>
      </w:r>
      <w:r>
        <w:rPr>
          <w:szCs w:val="28"/>
        </w:rPr>
        <w:t xml:space="preserve"> </w:t>
      </w:r>
      <w:r w:rsidR="00D11913">
        <w:rPr>
          <w:szCs w:val="28"/>
        </w:rPr>
        <w:t xml:space="preserve"> и (или) перепланировки жилого помещения (далее – Акт приёмочной комиссии). Акт приёмочной комиссии составляется в 3-х</w:t>
      </w:r>
      <w:r>
        <w:rPr>
          <w:szCs w:val="28"/>
        </w:rPr>
        <w:t xml:space="preserve"> экземплярах, один из которых хр</w:t>
      </w:r>
      <w:r w:rsidR="00D11913">
        <w:rPr>
          <w:szCs w:val="28"/>
        </w:rPr>
        <w:t xml:space="preserve">анится в администрации поселения, второй – выдается Заявителю, третий – направляется в </w:t>
      </w:r>
      <w:r>
        <w:t>филиа</w:t>
      </w:r>
      <w:r w:rsidR="0019407C">
        <w:t>л</w:t>
      </w:r>
      <w:r>
        <w:t xml:space="preserve"> ГУП «Леноблинвентаризации» Кировское БТИ</w:t>
      </w:r>
      <w:r w:rsidR="0019407C">
        <w:t>.</w:t>
      </w:r>
    </w:p>
    <w:p w:rsidR="0019407C" w:rsidRDefault="0019407C" w:rsidP="00641357">
      <w:pPr>
        <w:pStyle w:val="a3"/>
        <w:ind w:firstLine="567"/>
        <w:jc w:val="both"/>
      </w:pPr>
      <w:r>
        <w:t>Акт приемочной комиссии утверждается постановлением администрации муниципального образования Назиевское городское поселение Кировского муниципального района Ленинградской области.</w:t>
      </w:r>
    </w:p>
    <w:p w:rsidR="0019407C" w:rsidRDefault="00FB1605" w:rsidP="00FB1605">
      <w:pPr>
        <w:pStyle w:val="a3"/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641357">
        <w:rPr>
          <w:szCs w:val="28"/>
        </w:rPr>
        <w:t>3.3.</w:t>
      </w:r>
      <w:r>
        <w:rPr>
          <w:szCs w:val="28"/>
        </w:rPr>
        <w:t xml:space="preserve"> </w:t>
      </w:r>
      <w:r w:rsidR="0019407C">
        <w:rPr>
          <w:szCs w:val="28"/>
        </w:rPr>
        <w:t>Рассмотрение на заседании комиссии представлений Кировского филиала ГУП «Леноблинвентаризации» о выявлении самовольных переустройст</w:t>
      </w:r>
      <w:r w:rsidR="00F2124D">
        <w:rPr>
          <w:szCs w:val="28"/>
        </w:rPr>
        <w:t>в и (или) перепланировок  жилых помещений</w:t>
      </w:r>
      <w:r w:rsidR="0019407C">
        <w:rPr>
          <w:szCs w:val="28"/>
        </w:rPr>
        <w:t>.</w:t>
      </w:r>
    </w:p>
    <w:p w:rsidR="0019407C" w:rsidRDefault="0019407C" w:rsidP="0019407C">
      <w:pPr>
        <w:pStyle w:val="a3"/>
        <w:jc w:val="both"/>
        <w:rPr>
          <w:szCs w:val="28"/>
        </w:rPr>
      </w:pPr>
    </w:p>
    <w:p w:rsidR="0019407C" w:rsidRDefault="0019407C" w:rsidP="0019407C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19407C">
        <w:rPr>
          <w:b/>
          <w:szCs w:val="28"/>
        </w:rPr>
        <w:t>Права Приём</w:t>
      </w:r>
      <w:r w:rsidR="00F2124D">
        <w:rPr>
          <w:b/>
          <w:szCs w:val="28"/>
        </w:rPr>
        <w:t>о</w:t>
      </w:r>
      <w:r w:rsidRPr="0019407C">
        <w:rPr>
          <w:b/>
          <w:szCs w:val="28"/>
        </w:rPr>
        <w:t>чной комиссии</w:t>
      </w:r>
    </w:p>
    <w:p w:rsidR="0019407C" w:rsidRDefault="0019407C" w:rsidP="0019407C">
      <w:pPr>
        <w:pStyle w:val="a3"/>
        <w:ind w:left="786" w:firstLine="0"/>
        <w:jc w:val="both"/>
        <w:rPr>
          <w:b/>
          <w:szCs w:val="28"/>
        </w:rPr>
      </w:pPr>
    </w:p>
    <w:p w:rsidR="0019407C" w:rsidRPr="00F2124D" w:rsidRDefault="0019407C" w:rsidP="0019407C">
      <w:pPr>
        <w:pStyle w:val="a3"/>
        <w:jc w:val="both"/>
        <w:rPr>
          <w:szCs w:val="28"/>
        </w:rPr>
      </w:pPr>
      <w:r w:rsidRPr="00F2124D">
        <w:rPr>
          <w:szCs w:val="28"/>
        </w:rPr>
        <w:t>Комиссия имеет право:</w:t>
      </w:r>
    </w:p>
    <w:p w:rsidR="0019407C" w:rsidRPr="00F2124D" w:rsidRDefault="0019407C" w:rsidP="0019407C">
      <w:pPr>
        <w:pStyle w:val="a3"/>
        <w:jc w:val="both"/>
        <w:rPr>
          <w:szCs w:val="28"/>
        </w:rPr>
      </w:pPr>
      <w:r w:rsidRPr="00F2124D">
        <w:rPr>
          <w:szCs w:val="28"/>
        </w:rPr>
        <w:t>4.1.Запрашивать у государственных органов и организаций документы и информацию, необходимую для деятельности Приёмочной комиссии;</w:t>
      </w:r>
    </w:p>
    <w:p w:rsidR="0019407C" w:rsidRPr="00F2124D" w:rsidRDefault="0019407C" w:rsidP="0019407C">
      <w:pPr>
        <w:pStyle w:val="a3"/>
        <w:jc w:val="both"/>
        <w:rPr>
          <w:szCs w:val="28"/>
        </w:rPr>
      </w:pPr>
      <w:r w:rsidRPr="00F2124D">
        <w:rPr>
          <w:szCs w:val="28"/>
        </w:rPr>
        <w:t xml:space="preserve">4.2. Привлекать к работе Приёмочной комиссии специалистов надзорных, проектных и других организаций, а также </w:t>
      </w:r>
      <w:r w:rsidR="00F2124D" w:rsidRPr="00F2124D">
        <w:rPr>
          <w:szCs w:val="28"/>
        </w:rPr>
        <w:t>работников эксплуатационных организаций;</w:t>
      </w:r>
    </w:p>
    <w:p w:rsidR="00F2124D" w:rsidRDefault="00F2124D" w:rsidP="0019407C">
      <w:pPr>
        <w:pStyle w:val="a3"/>
        <w:jc w:val="both"/>
        <w:rPr>
          <w:szCs w:val="28"/>
        </w:rPr>
      </w:pPr>
      <w:r w:rsidRPr="00F2124D">
        <w:rPr>
          <w:szCs w:val="28"/>
        </w:rPr>
        <w:t>4.3. Осуществлять проверки жилых помещений, расположенных на территории Поселения, в которых выполнены переустройство и (или) перепланировка;</w:t>
      </w:r>
    </w:p>
    <w:p w:rsidR="00F2124D" w:rsidRDefault="00F2124D" w:rsidP="0019407C">
      <w:pPr>
        <w:pStyle w:val="a3"/>
        <w:jc w:val="both"/>
        <w:rPr>
          <w:szCs w:val="28"/>
        </w:rPr>
      </w:pPr>
    </w:p>
    <w:p w:rsidR="00F2124D" w:rsidRPr="00CF12ED" w:rsidRDefault="00F2124D" w:rsidP="00F2124D">
      <w:pPr>
        <w:pStyle w:val="a3"/>
        <w:numPr>
          <w:ilvl w:val="0"/>
          <w:numId w:val="7"/>
        </w:numPr>
        <w:jc w:val="both"/>
        <w:rPr>
          <w:b/>
          <w:szCs w:val="28"/>
        </w:rPr>
      </w:pPr>
      <w:r w:rsidRPr="00CF12ED">
        <w:rPr>
          <w:b/>
          <w:szCs w:val="28"/>
        </w:rPr>
        <w:t>Порядок работы Приёмочной  комиссии</w:t>
      </w:r>
    </w:p>
    <w:p w:rsidR="00F2124D" w:rsidRDefault="00F2124D" w:rsidP="00F2124D">
      <w:pPr>
        <w:pStyle w:val="a3"/>
        <w:jc w:val="both"/>
        <w:rPr>
          <w:szCs w:val="28"/>
        </w:rPr>
      </w:pPr>
    </w:p>
    <w:p w:rsidR="00F2124D" w:rsidRDefault="00FB1605" w:rsidP="00B02914">
      <w:pPr>
        <w:pStyle w:val="a3"/>
        <w:numPr>
          <w:ilvl w:val="1"/>
          <w:numId w:val="7"/>
        </w:numPr>
        <w:ind w:hanging="579"/>
        <w:jc w:val="both"/>
        <w:rPr>
          <w:szCs w:val="28"/>
        </w:rPr>
      </w:pPr>
      <w:r>
        <w:rPr>
          <w:szCs w:val="28"/>
        </w:rPr>
        <w:t xml:space="preserve"> </w:t>
      </w:r>
      <w:r w:rsidR="00F2124D">
        <w:rPr>
          <w:szCs w:val="28"/>
        </w:rPr>
        <w:t>Руководит приёмочной комиссией председатель.</w:t>
      </w:r>
    </w:p>
    <w:p w:rsidR="00641357" w:rsidRDefault="00F2124D" w:rsidP="00FB1605">
      <w:pPr>
        <w:pStyle w:val="a3"/>
        <w:numPr>
          <w:ilvl w:val="1"/>
          <w:numId w:val="7"/>
        </w:numPr>
        <w:ind w:left="0" w:firstLine="567"/>
        <w:jc w:val="both"/>
        <w:rPr>
          <w:szCs w:val="28"/>
        </w:rPr>
      </w:pPr>
      <w:r w:rsidRPr="00641357">
        <w:rPr>
          <w:szCs w:val="28"/>
        </w:rPr>
        <w:t>Заместитель председателя приёмочной комиссии в отсутствии председателя выполняет его обязанности;</w:t>
      </w:r>
    </w:p>
    <w:p w:rsidR="00641357" w:rsidRDefault="00641357" w:rsidP="00641357">
      <w:pPr>
        <w:pStyle w:val="a3"/>
        <w:ind w:left="786" w:firstLine="0"/>
        <w:jc w:val="both"/>
        <w:rPr>
          <w:szCs w:val="28"/>
        </w:rPr>
      </w:pPr>
    </w:p>
    <w:p w:rsidR="00641357" w:rsidRDefault="00641357" w:rsidP="00641357">
      <w:pPr>
        <w:pStyle w:val="a3"/>
        <w:ind w:left="786" w:firstLine="0"/>
        <w:jc w:val="both"/>
        <w:rPr>
          <w:szCs w:val="28"/>
        </w:rPr>
      </w:pPr>
    </w:p>
    <w:p w:rsidR="00B02914" w:rsidRPr="00641357" w:rsidRDefault="00B02914" w:rsidP="00B02914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 w:rsidRPr="00641357">
        <w:rPr>
          <w:szCs w:val="28"/>
        </w:rPr>
        <w:lastRenderedPageBreak/>
        <w:t xml:space="preserve">Приёмочная комиссия </w:t>
      </w:r>
      <w:r>
        <w:t>собирается для работы по мере поступления письменного заявления о готовности объекта к сдаче в эксплуатацию после проведенного переустройства и (или) перепланировки и определяет день выезда на объ</w:t>
      </w:r>
      <w:r w:rsidR="00031BBA">
        <w:t>ект и по мере  необходимости;</w:t>
      </w:r>
      <w:r>
        <w:t xml:space="preserve">   </w:t>
      </w:r>
    </w:p>
    <w:p w:rsidR="00B02914" w:rsidRPr="00B02914" w:rsidRDefault="00B02914" w:rsidP="00B02914">
      <w:pPr>
        <w:pStyle w:val="a3"/>
        <w:numPr>
          <w:ilvl w:val="1"/>
          <w:numId w:val="7"/>
        </w:numPr>
        <w:ind w:left="0" w:firstLine="709"/>
        <w:jc w:val="both"/>
        <w:rPr>
          <w:szCs w:val="28"/>
        </w:rPr>
      </w:pPr>
      <w:r>
        <w:t>Секретарь Приёмочной комиссии:</w:t>
      </w:r>
    </w:p>
    <w:p w:rsidR="00B02914" w:rsidRPr="00B02914" w:rsidRDefault="00B02914" w:rsidP="00031BBA">
      <w:pPr>
        <w:pStyle w:val="a3"/>
        <w:ind w:firstLine="0"/>
        <w:jc w:val="both"/>
        <w:rPr>
          <w:szCs w:val="28"/>
        </w:rPr>
      </w:pPr>
      <w:r>
        <w:t xml:space="preserve">         – ведет делопроизводство Приёмочной комиссии;</w:t>
      </w:r>
    </w:p>
    <w:p w:rsidR="00031BBA" w:rsidRDefault="00031BBA" w:rsidP="00031BBA">
      <w:pPr>
        <w:pStyle w:val="a3"/>
        <w:ind w:firstLine="0"/>
        <w:jc w:val="both"/>
      </w:pPr>
      <w:r>
        <w:t xml:space="preserve">        </w:t>
      </w:r>
      <w:r w:rsidR="00B02914">
        <w:t xml:space="preserve"> – информирует членов комиссии о дате и месте работы Приёмочной комиссии. </w:t>
      </w:r>
    </w:p>
    <w:p w:rsidR="00F2124D" w:rsidRPr="00F2124D" w:rsidRDefault="00031BBA" w:rsidP="00031BBA">
      <w:pPr>
        <w:pStyle w:val="a3"/>
        <w:ind w:firstLine="567"/>
        <w:jc w:val="both"/>
        <w:rPr>
          <w:szCs w:val="28"/>
        </w:rPr>
      </w:pPr>
      <w:r>
        <w:t>5.5.При  временном отсутствии секретаря комиссии его обязанности выполняет специалист администрации, на которого возложены обязанности замещения на основании распоряжения администрации или один из членов комиссии, избираемый на заседании комиссии.</w:t>
      </w:r>
      <w:r w:rsidR="00B02914">
        <w:t xml:space="preserve">           </w:t>
      </w:r>
    </w:p>
    <w:sectPr w:rsidR="00F2124D" w:rsidRPr="00F2124D" w:rsidSect="00641357">
      <w:pgSz w:w="11906" w:h="16838"/>
      <w:pgMar w:top="814" w:right="1134" w:bottom="851" w:left="153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7F" w:rsidRDefault="0098737F" w:rsidP="00641357">
      <w:r>
        <w:separator/>
      </w:r>
    </w:p>
  </w:endnote>
  <w:endnote w:type="continuationSeparator" w:id="1">
    <w:p w:rsidR="0098737F" w:rsidRDefault="0098737F" w:rsidP="0064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7F" w:rsidRDefault="0098737F" w:rsidP="00641357">
      <w:r>
        <w:separator/>
      </w:r>
    </w:p>
  </w:footnote>
  <w:footnote w:type="continuationSeparator" w:id="1">
    <w:p w:rsidR="0098737F" w:rsidRDefault="0098737F" w:rsidP="0064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DAF"/>
    <w:multiLevelType w:val="multilevel"/>
    <w:tmpl w:val="C930E3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1C883412"/>
    <w:multiLevelType w:val="hybridMultilevel"/>
    <w:tmpl w:val="86BA0E28"/>
    <w:lvl w:ilvl="0" w:tplc="C1487C9A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2DD20F8"/>
    <w:multiLevelType w:val="hybridMultilevel"/>
    <w:tmpl w:val="413A9C2E"/>
    <w:lvl w:ilvl="0" w:tplc="4D4E20CA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28DF2D4E"/>
    <w:multiLevelType w:val="multilevel"/>
    <w:tmpl w:val="64BAB4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5BD95B3A"/>
    <w:multiLevelType w:val="hybridMultilevel"/>
    <w:tmpl w:val="A4A24F8A"/>
    <w:lvl w:ilvl="0" w:tplc="2DF6AFD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696B76AA"/>
    <w:multiLevelType w:val="hybridMultilevel"/>
    <w:tmpl w:val="4AC4D49A"/>
    <w:lvl w:ilvl="0" w:tplc="A49ECA4C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3E8AB7CC">
      <w:numFmt w:val="none"/>
      <w:lvlText w:val=""/>
      <w:lvlJc w:val="left"/>
      <w:pPr>
        <w:tabs>
          <w:tab w:val="num" w:pos="360"/>
        </w:tabs>
      </w:pPr>
    </w:lvl>
    <w:lvl w:ilvl="2" w:tplc="A92A50D4">
      <w:numFmt w:val="none"/>
      <w:lvlText w:val=""/>
      <w:lvlJc w:val="left"/>
      <w:pPr>
        <w:tabs>
          <w:tab w:val="num" w:pos="360"/>
        </w:tabs>
      </w:pPr>
    </w:lvl>
    <w:lvl w:ilvl="3" w:tplc="264465BE">
      <w:numFmt w:val="none"/>
      <w:lvlText w:val=""/>
      <w:lvlJc w:val="left"/>
      <w:pPr>
        <w:tabs>
          <w:tab w:val="num" w:pos="360"/>
        </w:tabs>
      </w:pPr>
    </w:lvl>
    <w:lvl w:ilvl="4" w:tplc="9DBEF8B8">
      <w:numFmt w:val="none"/>
      <w:lvlText w:val=""/>
      <w:lvlJc w:val="left"/>
      <w:pPr>
        <w:tabs>
          <w:tab w:val="num" w:pos="360"/>
        </w:tabs>
      </w:pPr>
    </w:lvl>
    <w:lvl w:ilvl="5" w:tplc="3612E048">
      <w:numFmt w:val="none"/>
      <w:lvlText w:val=""/>
      <w:lvlJc w:val="left"/>
      <w:pPr>
        <w:tabs>
          <w:tab w:val="num" w:pos="360"/>
        </w:tabs>
      </w:pPr>
    </w:lvl>
    <w:lvl w:ilvl="6" w:tplc="E892AA06">
      <w:numFmt w:val="none"/>
      <w:lvlText w:val=""/>
      <w:lvlJc w:val="left"/>
      <w:pPr>
        <w:tabs>
          <w:tab w:val="num" w:pos="360"/>
        </w:tabs>
      </w:pPr>
    </w:lvl>
    <w:lvl w:ilvl="7" w:tplc="226012E8">
      <w:numFmt w:val="none"/>
      <w:lvlText w:val=""/>
      <w:lvlJc w:val="left"/>
      <w:pPr>
        <w:tabs>
          <w:tab w:val="num" w:pos="360"/>
        </w:tabs>
      </w:pPr>
    </w:lvl>
    <w:lvl w:ilvl="8" w:tplc="B3E4DD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D1"/>
    <w:rsid w:val="00031BBA"/>
    <w:rsid w:val="00034B03"/>
    <w:rsid w:val="00090BE1"/>
    <w:rsid w:val="000E32E0"/>
    <w:rsid w:val="00183F9A"/>
    <w:rsid w:val="00186F02"/>
    <w:rsid w:val="0019407C"/>
    <w:rsid w:val="001A79E8"/>
    <w:rsid w:val="001A7D28"/>
    <w:rsid w:val="001E58A1"/>
    <w:rsid w:val="0028166D"/>
    <w:rsid w:val="002A551F"/>
    <w:rsid w:val="002E635D"/>
    <w:rsid w:val="002F0425"/>
    <w:rsid w:val="003523B9"/>
    <w:rsid w:val="00397931"/>
    <w:rsid w:val="003B37FB"/>
    <w:rsid w:val="00491011"/>
    <w:rsid w:val="00492956"/>
    <w:rsid w:val="00496236"/>
    <w:rsid w:val="004D3931"/>
    <w:rsid w:val="00580A29"/>
    <w:rsid w:val="00581334"/>
    <w:rsid w:val="00641357"/>
    <w:rsid w:val="0066496A"/>
    <w:rsid w:val="006B5028"/>
    <w:rsid w:val="006E0A8A"/>
    <w:rsid w:val="0071149B"/>
    <w:rsid w:val="00756824"/>
    <w:rsid w:val="00781CDD"/>
    <w:rsid w:val="007C4EA1"/>
    <w:rsid w:val="00806CE6"/>
    <w:rsid w:val="00825F9F"/>
    <w:rsid w:val="008D4B78"/>
    <w:rsid w:val="00972478"/>
    <w:rsid w:val="00977396"/>
    <w:rsid w:val="0097775C"/>
    <w:rsid w:val="0098737F"/>
    <w:rsid w:val="00A81E68"/>
    <w:rsid w:val="00AB42E6"/>
    <w:rsid w:val="00AC11D3"/>
    <w:rsid w:val="00AD4EBC"/>
    <w:rsid w:val="00B02914"/>
    <w:rsid w:val="00B03659"/>
    <w:rsid w:val="00B12501"/>
    <w:rsid w:val="00B7352B"/>
    <w:rsid w:val="00B90E85"/>
    <w:rsid w:val="00B97C9E"/>
    <w:rsid w:val="00BF5FC9"/>
    <w:rsid w:val="00C12B20"/>
    <w:rsid w:val="00C601C5"/>
    <w:rsid w:val="00C92DC3"/>
    <w:rsid w:val="00CA4BCB"/>
    <w:rsid w:val="00CD6273"/>
    <w:rsid w:val="00CD6D19"/>
    <w:rsid w:val="00CE60D1"/>
    <w:rsid w:val="00CF12ED"/>
    <w:rsid w:val="00D11913"/>
    <w:rsid w:val="00D97AFE"/>
    <w:rsid w:val="00DC6246"/>
    <w:rsid w:val="00E17513"/>
    <w:rsid w:val="00E46E02"/>
    <w:rsid w:val="00E54500"/>
    <w:rsid w:val="00E55FAD"/>
    <w:rsid w:val="00EA0C52"/>
    <w:rsid w:val="00F05370"/>
    <w:rsid w:val="00F2124D"/>
    <w:rsid w:val="00F31A1B"/>
    <w:rsid w:val="00F323E6"/>
    <w:rsid w:val="00F55F83"/>
    <w:rsid w:val="00F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F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7AFE"/>
    <w:pPr>
      <w:ind w:firstLine="600"/>
    </w:pPr>
  </w:style>
  <w:style w:type="paragraph" w:styleId="2">
    <w:name w:val="Body Text Indent 2"/>
    <w:basedOn w:val="a"/>
    <w:rsid w:val="00D97AFE"/>
    <w:pPr>
      <w:ind w:left="-360" w:firstLine="360"/>
    </w:pPr>
  </w:style>
  <w:style w:type="paragraph" w:styleId="3">
    <w:name w:val="Body Text Indent 3"/>
    <w:basedOn w:val="a"/>
    <w:rsid w:val="00D97AFE"/>
    <w:pPr>
      <w:ind w:left="-120" w:firstLine="720"/>
    </w:pPr>
  </w:style>
  <w:style w:type="paragraph" w:styleId="a4">
    <w:name w:val="header"/>
    <w:basedOn w:val="a"/>
    <w:link w:val="a5"/>
    <w:uiPriority w:val="99"/>
    <w:semiHidden/>
    <w:unhideWhenUsed/>
    <w:rsid w:val="00641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1357"/>
    <w:rPr>
      <w:sz w:val="2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41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13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2967-29F4-494C-AFC2-58EAC285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6</cp:revision>
  <cp:lastPrinted>2016-09-07T06:25:00Z</cp:lastPrinted>
  <dcterms:created xsi:type="dcterms:W3CDTF">2016-09-06T15:47:00Z</dcterms:created>
  <dcterms:modified xsi:type="dcterms:W3CDTF">2016-09-07T06:25:00Z</dcterms:modified>
</cp:coreProperties>
</file>