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89981697" r:id="rId9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96D4A">
        <w:rPr>
          <w:b/>
          <w:sz w:val="24"/>
          <w:szCs w:val="24"/>
        </w:rPr>
        <w:t xml:space="preserve">06 июня </w:t>
      </w:r>
      <w:r w:rsidR="00334F63">
        <w:rPr>
          <w:b/>
          <w:sz w:val="24"/>
          <w:szCs w:val="24"/>
        </w:rPr>
        <w:t xml:space="preserve">2018 </w:t>
      </w:r>
      <w:r>
        <w:rPr>
          <w:b/>
          <w:sz w:val="24"/>
          <w:szCs w:val="24"/>
        </w:rPr>
        <w:t xml:space="preserve"> года  №</w:t>
      </w:r>
      <w:r w:rsidR="00F96D4A">
        <w:rPr>
          <w:b/>
          <w:sz w:val="24"/>
          <w:szCs w:val="24"/>
        </w:rPr>
        <w:t>13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25653" w:rsidRPr="00C225DC" w:rsidRDefault="0080729E" w:rsidP="00F23017">
      <w:pPr>
        <w:jc w:val="center"/>
        <w:rPr>
          <w:b/>
          <w:sz w:val="24"/>
          <w:szCs w:val="24"/>
        </w:rPr>
      </w:pPr>
      <w:r w:rsidRPr="00C225DC">
        <w:rPr>
          <w:rStyle w:val="a8"/>
          <w:sz w:val="24"/>
          <w:szCs w:val="24"/>
        </w:rPr>
        <w:t>О внесении изменений в</w:t>
      </w:r>
      <w:r w:rsidRPr="00C225DC">
        <w:rPr>
          <w:sz w:val="24"/>
          <w:szCs w:val="24"/>
        </w:rPr>
        <w:t> </w:t>
      </w:r>
      <w:r w:rsidR="009563CC" w:rsidRPr="00C225DC">
        <w:rPr>
          <w:b/>
          <w:sz w:val="24"/>
          <w:szCs w:val="24"/>
        </w:rPr>
        <w:t xml:space="preserve">решение совета  депутатов  муниципального  образования  Назиевское городское поселение </w:t>
      </w:r>
      <w:r w:rsidR="00C225DC" w:rsidRPr="00C225DC">
        <w:rPr>
          <w:b/>
          <w:sz w:val="24"/>
          <w:szCs w:val="24"/>
        </w:rPr>
        <w:t xml:space="preserve"> Кировского муниципального района Ленинградской области  от 29 октября 2015 года № 61 « О конкурсе на замещение вакантной должности муниципальной службы муниципального образования Назиевское городское поселение  Кировского муниципального района Ленинградской области» </w:t>
      </w:r>
    </w:p>
    <w:p w:rsidR="00C225DC" w:rsidRDefault="00C225DC" w:rsidP="00F23017">
      <w:pPr>
        <w:jc w:val="center"/>
        <w:rPr>
          <w:sz w:val="24"/>
          <w:szCs w:val="24"/>
        </w:rPr>
      </w:pPr>
    </w:p>
    <w:p w:rsidR="00C225DC" w:rsidRPr="00FA6CDC" w:rsidRDefault="00C225DC" w:rsidP="00FA6CDC">
      <w:pPr>
        <w:jc w:val="center"/>
        <w:rPr>
          <w:sz w:val="28"/>
          <w:szCs w:val="28"/>
        </w:rPr>
      </w:pPr>
    </w:p>
    <w:p w:rsidR="00FA6CDC" w:rsidRDefault="0080729E" w:rsidP="00FA6CD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  в соответствии с протестом   Кировской  городской  прокуратуры  от </w:t>
      </w:r>
      <w:r w:rsidR="00C225DC" w:rsidRPr="00FA6CDC">
        <w:rPr>
          <w:sz w:val="28"/>
          <w:szCs w:val="28"/>
        </w:rPr>
        <w:t xml:space="preserve"> 23.04.2018 года </w:t>
      </w:r>
      <w:r w:rsidRPr="00FA6CDC">
        <w:rPr>
          <w:sz w:val="28"/>
          <w:szCs w:val="28"/>
        </w:rPr>
        <w:t xml:space="preserve"> № 07-59-2018,</w:t>
      </w:r>
      <w:r w:rsidR="00FA6CDC">
        <w:rPr>
          <w:sz w:val="28"/>
          <w:szCs w:val="28"/>
        </w:rPr>
        <w:t xml:space="preserve"> </w:t>
      </w:r>
    </w:p>
    <w:p w:rsidR="0080729E" w:rsidRPr="00FA6CDC" w:rsidRDefault="00FA6CDC" w:rsidP="00FA6CDC">
      <w:pPr>
        <w:pStyle w:val="a9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0729E" w:rsidRPr="00FA6CDC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и</w:t>
      </w:r>
      <w:r w:rsidR="0080729E" w:rsidRPr="00FA6CDC">
        <w:rPr>
          <w:sz w:val="28"/>
          <w:szCs w:val="28"/>
        </w:rPr>
        <w:t>:</w:t>
      </w:r>
    </w:p>
    <w:p w:rsidR="0080729E" w:rsidRPr="00FA6CDC" w:rsidRDefault="0080729E" w:rsidP="00AA08C2">
      <w:pPr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1. Внести </w:t>
      </w:r>
      <w:r w:rsidR="00C225DC" w:rsidRPr="00FA6CDC">
        <w:rPr>
          <w:sz w:val="28"/>
          <w:szCs w:val="28"/>
        </w:rPr>
        <w:t>в Положение о конкурсе на замещение вакантной должности муниципальной службы муниципального образования Назиевское городское поселение Кировского муниципального района Ленинградской области</w:t>
      </w:r>
      <w:r w:rsidRPr="00FA6CDC">
        <w:rPr>
          <w:sz w:val="28"/>
          <w:szCs w:val="28"/>
        </w:rPr>
        <w:t>, утвержденн</w:t>
      </w:r>
      <w:r w:rsidR="00C225DC" w:rsidRPr="00FA6CDC">
        <w:rPr>
          <w:sz w:val="28"/>
          <w:szCs w:val="28"/>
        </w:rPr>
        <w:t xml:space="preserve">ое </w:t>
      </w:r>
      <w:r w:rsidRPr="00FA6CDC">
        <w:rPr>
          <w:sz w:val="28"/>
          <w:szCs w:val="28"/>
        </w:rPr>
        <w:t xml:space="preserve"> решением совета депутатов </w:t>
      </w:r>
      <w:r w:rsidR="00C225DC" w:rsidRPr="00FA6CDC">
        <w:rPr>
          <w:sz w:val="28"/>
          <w:szCs w:val="28"/>
        </w:rPr>
        <w:t xml:space="preserve"> </w:t>
      </w:r>
      <w:r w:rsidRPr="00FA6CDC">
        <w:rPr>
          <w:sz w:val="28"/>
          <w:szCs w:val="28"/>
        </w:rPr>
        <w:t xml:space="preserve"> </w:t>
      </w:r>
      <w:r w:rsidR="00C225DC" w:rsidRPr="00FA6CDC">
        <w:rPr>
          <w:sz w:val="28"/>
          <w:szCs w:val="28"/>
        </w:rPr>
        <w:t>муниципального  образования  Назиевское городское поселение  Кировского муниципального района Ленинградской области  от 29 октября 2015 года № 61 « О конкурсе на замещение вакантной должности муниципальной службы муниципального образования Назиевское городское поселение  Кировского муниципального района Ленинградской области» (далее</w:t>
      </w:r>
      <w:r w:rsidR="00B03B97" w:rsidRPr="00FA6CDC">
        <w:rPr>
          <w:sz w:val="28"/>
          <w:szCs w:val="28"/>
        </w:rPr>
        <w:t xml:space="preserve">  </w:t>
      </w:r>
      <w:r w:rsidR="00C225DC" w:rsidRPr="00FA6CDC">
        <w:rPr>
          <w:sz w:val="28"/>
          <w:szCs w:val="28"/>
        </w:rPr>
        <w:t xml:space="preserve">- Положение)  </w:t>
      </w:r>
      <w:r w:rsidR="00B853F4" w:rsidRPr="00FA6CDC">
        <w:rPr>
          <w:sz w:val="28"/>
          <w:szCs w:val="28"/>
        </w:rPr>
        <w:t xml:space="preserve">следующие изменения: </w:t>
      </w:r>
    </w:p>
    <w:p w:rsidR="00595A20" w:rsidRPr="00FA6CDC" w:rsidRDefault="00B853F4" w:rsidP="00AA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>1.1</w:t>
      </w:r>
      <w:r w:rsidR="00FA6CDC">
        <w:rPr>
          <w:sz w:val="28"/>
          <w:szCs w:val="28"/>
        </w:rPr>
        <w:t>.</w:t>
      </w:r>
      <w:r w:rsidR="0020386B" w:rsidRPr="00FA6CDC">
        <w:rPr>
          <w:sz w:val="28"/>
          <w:szCs w:val="28"/>
        </w:rPr>
        <w:t xml:space="preserve"> Пункт 7 Положения изложить в редакции:  «7.  Конкурс проводится в два этапа. На первом этапе, не позднее чем за 20 дней до дня проведения конкурса,  в периодическом печатном издании «Назиевский вестник»  публикуется объявление о проведении конкурса и приеме документов для участия в конкурсе, а так же  проект трудового договора.  Информация о проведении конкурса размещается на официальном сайте администрации.</w:t>
      </w:r>
    </w:p>
    <w:p w:rsidR="00595A20" w:rsidRPr="00FA6CDC" w:rsidRDefault="00595A20" w:rsidP="00AA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В публикуемом объявлении о проведении конкурса и приеме документов для участия в конкурсе указываются наименование вакантной должности муниципальной службы, требования, предъявляемые к претенденту на замещение этой должности, место и время приема документов, подлежащих представлению в соответствии с пунктом 8 настоящего Положения, срок, до </w:t>
      </w:r>
      <w:r w:rsidRPr="00FA6CDC">
        <w:rPr>
          <w:sz w:val="28"/>
          <w:szCs w:val="28"/>
        </w:rPr>
        <w:lastRenderedPageBreak/>
        <w:t>истечения которого принимаются указанные документы, а также сведения об источнике подробной информации о конкурсе (почтовый адрес, телефон, факс, электронная почта, электронный адрес сайта).</w:t>
      </w:r>
    </w:p>
    <w:p w:rsidR="00C225DC" w:rsidRPr="00FA6CDC" w:rsidRDefault="00595A20" w:rsidP="00AA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>На официальном сайте администрации размещается следующая информация о конкурсе: наименование вакантной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подлежащих представлению в соответствии с пунктом 8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материалы».</w:t>
      </w:r>
    </w:p>
    <w:p w:rsidR="0020386B" w:rsidRPr="00FA6CDC" w:rsidRDefault="0020386B" w:rsidP="00FA6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1.2. Пункт 13 Положения изложить в редакции: «13. Документы, указанные в пункте 8 настоящего Положения, представляются в администрацию в течение </w:t>
      </w:r>
      <w:r w:rsidR="00B03B97" w:rsidRPr="00FA6CDC">
        <w:rPr>
          <w:sz w:val="28"/>
          <w:szCs w:val="28"/>
        </w:rPr>
        <w:t xml:space="preserve">срока, указанного в  объявлении о проведении конкурса. </w:t>
      </w:r>
      <w:r w:rsidR="002555FB" w:rsidRPr="00FA6CDC">
        <w:rPr>
          <w:sz w:val="28"/>
          <w:szCs w:val="28"/>
        </w:rPr>
        <w:t>С</w:t>
      </w:r>
      <w:r w:rsidR="00B03B97" w:rsidRPr="00FA6CDC">
        <w:rPr>
          <w:sz w:val="28"/>
          <w:szCs w:val="28"/>
        </w:rPr>
        <w:t xml:space="preserve">рок предоставления документов   не может </w:t>
      </w:r>
      <w:r w:rsidR="002555FB" w:rsidRPr="00FA6CDC">
        <w:rPr>
          <w:sz w:val="28"/>
          <w:szCs w:val="28"/>
        </w:rPr>
        <w:t xml:space="preserve">составлять менее </w:t>
      </w:r>
      <w:r w:rsidR="00B03B97" w:rsidRPr="00FA6CDC">
        <w:rPr>
          <w:sz w:val="28"/>
          <w:szCs w:val="28"/>
        </w:rPr>
        <w:t xml:space="preserve">  20 дней </w:t>
      </w:r>
      <w:r w:rsidRPr="00FA6CDC">
        <w:rPr>
          <w:sz w:val="28"/>
          <w:szCs w:val="28"/>
        </w:rPr>
        <w:t xml:space="preserve"> со дня </w:t>
      </w:r>
      <w:r w:rsidR="00B03B97" w:rsidRPr="00FA6CDC">
        <w:rPr>
          <w:sz w:val="28"/>
          <w:szCs w:val="28"/>
        </w:rPr>
        <w:t xml:space="preserve">опубликования </w:t>
      </w:r>
      <w:r w:rsidRPr="00FA6CDC">
        <w:rPr>
          <w:sz w:val="28"/>
          <w:szCs w:val="28"/>
        </w:rPr>
        <w:t xml:space="preserve">объявления </w:t>
      </w:r>
      <w:r w:rsidR="002555FB" w:rsidRPr="00FA6CDC">
        <w:rPr>
          <w:sz w:val="28"/>
          <w:szCs w:val="28"/>
        </w:rPr>
        <w:t xml:space="preserve"> о проведении конкурса.</w:t>
      </w:r>
    </w:p>
    <w:p w:rsidR="0020386B" w:rsidRPr="00FA6CDC" w:rsidRDefault="0020386B" w:rsidP="00FA6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0386B" w:rsidRPr="00FA6CDC" w:rsidRDefault="0020386B" w:rsidP="00FA6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CDC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глава муниципального образования (глава администрации) вправе перенести сроки их приема.</w:t>
      </w:r>
      <w:r w:rsidR="00D25614" w:rsidRPr="00FA6CDC">
        <w:rPr>
          <w:sz w:val="28"/>
          <w:szCs w:val="28"/>
        </w:rPr>
        <w:t>».</w:t>
      </w:r>
    </w:p>
    <w:p w:rsidR="00F96D4A" w:rsidRPr="00FA6CDC" w:rsidRDefault="007C513E" w:rsidP="00FA6CD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     </w:t>
      </w:r>
      <w:r w:rsidR="0020386B" w:rsidRPr="00FA6CDC">
        <w:rPr>
          <w:sz w:val="28"/>
          <w:szCs w:val="28"/>
        </w:rPr>
        <w:t xml:space="preserve">      </w:t>
      </w:r>
      <w:r w:rsidR="0080729E" w:rsidRPr="00FA6CDC">
        <w:rPr>
          <w:sz w:val="28"/>
          <w:szCs w:val="28"/>
        </w:rPr>
        <w:t xml:space="preserve">2. </w:t>
      </w:r>
      <w:r w:rsidR="00F96D4A" w:rsidRPr="00FA6CDC">
        <w:rPr>
          <w:sz w:val="28"/>
          <w:szCs w:val="28"/>
        </w:rPr>
        <w:t>Опубликовать настоящее решение  в газете «Назиевский вестник»   и разместить на официальном сайте администрации  МО Назиевское городское поселение в сети «Интернет» (</w:t>
      </w:r>
      <w:hyperlink r:id="rId10" w:history="1">
        <w:r w:rsidR="00F96D4A" w:rsidRPr="00FA6CDC">
          <w:rPr>
            <w:rStyle w:val="a7"/>
            <w:color w:val="auto"/>
            <w:sz w:val="28"/>
            <w:szCs w:val="28"/>
          </w:rPr>
          <w:t>http://nazia.lenobl.ru/</w:t>
        </w:r>
      </w:hyperlink>
      <w:r w:rsidR="00F96D4A" w:rsidRPr="00FA6CDC">
        <w:rPr>
          <w:sz w:val="28"/>
          <w:szCs w:val="28"/>
        </w:rPr>
        <w:t>)</w:t>
      </w:r>
    </w:p>
    <w:p w:rsidR="0080729E" w:rsidRPr="00FA6CDC" w:rsidRDefault="007C513E" w:rsidP="00FA6CD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A6CDC">
        <w:rPr>
          <w:sz w:val="28"/>
          <w:szCs w:val="28"/>
        </w:rPr>
        <w:t xml:space="preserve">     </w:t>
      </w:r>
      <w:r w:rsidR="0020386B" w:rsidRPr="00FA6CDC">
        <w:rPr>
          <w:sz w:val="28"/>
          <w:szCs w:val="28"/>
        </w:rPr>
        <w:t xml:space="preserve">     </w:t>
      </w:r>
      <w:r w:rsidR="0080729E" w:rsidRPr="00FA6CDC">
        <w:rPr>
          <w:sz w:val="28"/>
          <w:szCs w:val="28"/>
        </w:rPr>
        <w:t>3. Решение вступает в силу  после официального опубликования.</w:t>
      </w:r>
    </w:p>
    <w:p w:rsidR="0080729E" w:rsidRPr="00FA6CDC" w:rsidRDefault="0080729E" w:rsidP="00FA6CDC">
      <w:pPr>
        <w:pStyle w:val="a9"/>
        <w:spacing w:before="0" w:beforeAutospacing="0" w:after="0" w:afterAutospacing="0"/>
        <w:rPr>
          <w:sz w:val="28"/>
          <w:szCs w:val="28"/>
        </w:rPr>
      </w:pPr>
      <w:r w:rsidRPr="00FA6CDC">
        <w:rPr>
          <w:sz w:val="28"/>
          <w:szCs w:val="28"/>
        </w:rPr>
        <w:t> </w:t>
      </w:r>
    </w:p>
    <w:p w:rsidR="00F23017" w:rsidRPr="0080729E" w:rsidRDefault="00F23017" w:rsidP="0080729E">
      <w:pPr>
        <w:jc w:val="both"/>
        <w:rPr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E2D32" w:rsidRDefault="00BE2D32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A6CDC" w:rsidRDefault="00FA6CDC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B6839" w:rsidRPr="00BE2D32" w:rsidRDefault="004B6839" w:rsidP="00BE2D32">
      <w:pPr>
        <w:pStyle w:val="ConsPlusNormal"/>
        <w:widowControl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E2D32">
        <w:rPr>
          <w:rFonts w:ascii="Times New Roman" w:hAnsi="Times New Roman" w:cs="Times New Roman"/>
          <w:sz w:val="24"/>
          <w:szCs w:val="24"/>
        </w:rPr>
        <w:t xml:space="preserve">Разослано: дело, 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 кадры </w:t>
      </w:r>
      <w:r w:rsidRPr="00BE2D32">
        <w:rPr>
          <w:rFonts w:ascii="Times New Roman" w:hAnsi="Times New Roman" w:cs="Times New Roman"/>
          <w:sz w:val="24"/>
          <w:szCs w:val="24"/>
        </w:rPr>
        <w:t>администраци</w:t>
      </w:r>
      <w:r w:rsidR="00BE2D32" w:rsidRPr="00BE2D32">
        <w:rPr>
          <w:rFonts w:ascii="Times New Roman" w:hAnsi="Times New Roman" w:cs="Times New Roman"/>
          <w:sz w:val="24"/>
          <w:szCs w:val="24"/>
        </w:rPr>
        <w:t>и МО НГП</w:t>
      </w:r>
      <w:r w:rsidRPr="00BE2D32">
        <w:rPr>
          <w:rFonts w:ascii="Times New Roman" w:hAnsi="Times New Roman" w:cs="Times New Roman"/>
          <w:sz w:val="24"/>
          <w:szCs w:val="24"/>
        </w:rPr>
        <w:t>, Кировская городская прокуратура, «Назиевский Вестник»</w:t>
      </w:r>
      <w:r w:rsidR="00BE2D32" w:rsidRPr="00BE2D32">
        <w:rPr>
          <w:rFonts w:ascii="Times New Roman" w:hAnsi="Times New Roman" w:cs="Times New Roman"/>
          <w:sz w:val="24"/>
          <w:szCs w:val="24"/>
        </w:rPr>
        <w:t xml:space="preserve">, </w:t>
      </w:r>
      <w:r w:rsidR="00BE2D32">
        <w:rPr>
          <w:rFonts w:ascii="Times New Roman" w:hAnsi="Times New Roman" w:cs="Times New Roman"/>
          <w:sz w:val="24"/>
          <w:szCs w:val="24"/>
        </w:rPr>
        <w:t>с</w:t>
      </w:r>
      <w:r w:rsidR="00BE2D32" w:rsidRPr="00BE2D32">
        <w:rPr>
          <w:rFonts w:ascii="Times New Roman" w:hAnsi="Times New Roman" w:cs="Times New Roman"/>
          <w:sz w:val="24"/>
          <w:szCs w:val="24"/>
        </w:rPr>
        <w:t>айт, Регистр.</w:t>
      </w:r>
    </w:p>
    <w:p w:rsidR="00C90636" w:rsidRPr="00BE2D32" w:rsidRDefault="00C90636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636" w:rsidRPr="00BE2D32" w:rsidSect="00B3163E">
      <w:pgSz w:w="11906" w:h="16838"/>
      <w:pgMar w:top="737" w:right="85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537" w:rsidRDefault="00EE2537" w:rsidP="004B6839">
      <w:r>
        <w:separator/>
      </w:r>
    </w:p>
  </w:endnote>
  <w:endnote w:type="continuationSeparator" w:id="1">
    <w:p w:rsidR="00EE2537" w:rsidRDefault="00EE2537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537" w:rsidRDefault="00EE2537" w:rsidP="004B6839">
      <w:r>
        <w:separator/>
      </w:r>
    </w:p>
  </w:footnote>
  <w:footnote w:type="continuationSeparator" w:id="1">
    <w:p w:rsidR="00EE2537" w:rsidRDefault="00EE2537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755A9"/>
    <w:rsid w:val="000C31A7"/>
    <w:rsid w:val="00172BC3"/>
    <w:rsid w:val="0019657F"/>
    <w:rsid w:val="001B0408"/>
    <w:rsid w:val="0020386B"/>
    <w:rsid w:val="00225447"/>
    <w:rsid w:val="002521E6"/>
    <w:rsid w:val="002555FB"/>
    <w:rsid w:val="002B0C37"/>
    <w:rsid w:val="00334F63"/>
    <w:rsid w:val="003A56B7"/>
    <w:rsid w:val="0043383B"/>
    <w:rsid w:val="004741C0"/>
    <w:rsid w:val="004B6839"/>
    <w:rsid w:val="004E4F89"/>
    <w:rsid w:val="005108C9"/>
    <w:rsid w:val="005777F6"/>
    <w:rsid w:val="00595A20"/>
    <w:rsid w:val="005F47EC"/>
    <w:rsid w:val="006B3E82"/>
    <w:rsid w:val="0074411F"/>
    <w:rsid w:val="007A2246"/>
    <w:rsid w:val="007C513E"/>
    <w:rsid w:val="007E2472"/>
    <w:rsid w:val="007E6576"/>
    <w:rsid w:val="0080729E"/>
    <w:rsid w:val="008B5326"/>
    <w:rsid w:val="00933A4F"/>
    <w:rsid w:val="009563CC"/>
    <w:rsid w:val="009F61CD"/>
    <w:rsid w:val="00A43FEE"/>
    <w:rsid w:val="00AA08C2"/>
    <w:rsid w:val="00AA461D"/>
    <w:rsid w:val="00AF47E2"/>
    <w:rsid w:val="00B03B97"/>
    <w:rsid w:val="00B3163E"/>
    <w:rsid w:val="00B756DC"/>
    <w:rsid w:val="00B853F4"/>
    <w:rsid w:val="00BE2D32"/>
    <w:rsid w:val="00C225DC"/>
    <w:rsid w:val="00C405C0"/>
    <w:rsid w:val="00C90636"/>
    <w:rsid w:val="00CB1210"/>
    <w:rsid w:val="00CD2547"/>
    <w:rsid w:val="00D0608D"/>
    <w:rsid w:val="00D25614"/>
    <w:rsid w:val="00D25653"/>
    <w:rsid w:val="00D304EC"/>
    <w:rsid w:val="00D70066"/>
    <w:rsid w:val="00D95E87"/>
    <w:rsid w:val="00DD0F11"/>
    <w:rsid w:val="00E56519"/>
    <w:rsid w:val="00E76B73"/>
    <w:rsid w:val="00E81110"/>
    <w:rsid w:val="00E81945"/>
    <w:rsid w:val="00EE2537"/>
    <w:rsid w:val="00F23017"/>
    <w:rsid w:val="00F328C1"/>
    <w:rsid w:val="00F96D4A"/>
    <w:rsid w:val="00FA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4BA0-FE14-447D-A38A-05F4B4D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2018-06-08T13:48:00Z</cp:lastPrinted>
  <dcterms:created xsi:type="dcterms:W3CDTF">2018-06-08T09:31:00Z</dcterms:created>
  <dcterms:modified xsi:type="dcterms:W3CDTF">2018-06-08T13:49:00Z</dcterms:modified>
</cp:coreProperties>
</file>