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9" w:rsidRDefault="00900CC9" w:rsidP="00900CC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7913370" r:id="rId9"/>
        </w:objec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900CC9" w:rsidRDefault="00900CC9" w:rsidP="00900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0CC9" w:rsidRPr="00900CC9" w:rsidRDefault="00900CC9" w:rsidP="00900CC9">
      <w:pPr>
        <w:jc w:val="center"/>
        <w:rPr>
          <w:b/>
          <w:sz w:val="28"/>
          <w:szCs w:val="28"/>
        </w:rPr>
      </w:pPr>
      <w:r w:rsidRPr="00900CC9">
        <w:rPr>
          <w:b/>
          <w:sz w:val="28"/>
          <w:szCs w:val="28"/>
        </w:rPr>
        <w:t>четвертого созыва</w:t>
      </w:r>
    </w:p>
    <w:p w:rsidR="00900CC9" w:rsidRPr="00900CC9" w:rsidRDefault="00900CC9" w:rsidP="00900CC9">
      <w:pPr>
        <w:jc w:val="center"/>
        <w:rPr>
          <w:sz w:val="24"/>
          <w:szCs w:val="24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097223" w:rsidP="0090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24 ноября </w:t>
      </w:r>
      <w:r w:rsidR="00900CC9">
        <w:rPr>
          <w:b/>
          <w:sz w:val="24"/>
          <w:szCs w:val="24"/>
        </w:rPr>
        <w:t>2020  года  №</w:t>
      </w:r>
      <w:r>
        <w:rPr>
          <w:b/>
          <w:sz w:val="24"/>
          <w:szCs w:val="24"/>
        </w:rPr>
        <w:t>30</w:t>
      </w: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>О назначении публичных слушаний по проекту решения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 xml:space="preserve"> совета депутатов  муниципального образования Назиевское  городское 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>поселение  Кировского муниципального района Ленинградской области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 xml:space="preserve">«О внесении изменений и дополнений в Правила благоустройства территории муниципального образования   Назиевское  городское  поселение </w:t>
      </w:r>
    </w:p>
    <w:p w:rsidR="00900CC9" w:rsidRPr="00001DAC" w:rsidRDefault="00900CC9" w:rsidP="00900CC9">
      <w:pPr>
        <w:jc w:val="center"/>
        <w:rPr>
          <w:b/>
        </w:rPr>
      </w:pPr>
      <w:r w:rsidRPr="00001DAC">
        <w:rPr>
          <w:b/>
          <w:sz w:val="24"/>
          <w:szCs w:val="24"/>
        </w:rPr>
        <w:t>Кировского муниципального района Ленинградской области</w:t>
      </w:r>
      <w:r w:rsidRPr="00001DAC">
        <w:rPr>
          <w:b/>
        </w:rPr>
        <w:t>»</w:t>
      </w: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001DAC" w:rsidRDefault="00900CC9" w:rsidP="00001DAC">
      <w:pPr>
        <w:jc w:val="both"/>
        <w:rPr>
          <w:sz w:val="28"/>
          <w:szCs w:val="28"/>
        </w:rPr>
      </w:pPr>
      <w:r w:rsidRPr="00001DAC">
        <w:rPr>
          <w:sz w:val="28"/>
          <w:szCs w:val="28"/>
        </w:rPr>
        <w:t xml:space="preserve">       </w:t>
      </w:r>
      <w:r w:rsidR="00001DAC">
        <w:rPr>
          <w:sz w:val="28"/>
          <w:szCs w:val="28"/>
        </w:rPr>
        <w:t xml:space="preserve">   </w:t>
      </w:r>
      <w:r w:rsidRPr="00001DAC">
        <w:rPr>
          <w:sz w:val="28"/>
          <w:szCs w:val="28"/>
        </w:rPr>
        <w:t xml:space="preserve">В соответствии с частью 4 статьи 28 Федерального закона от 06.10.2003 </w:t>
      </w:r>
      <w:r w:rsidRPr="00001DA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</w:t>
      </w:r>
      <w:r w:rsidR="00001DAC" w:rsidRPr="00001DAC">
        <w:rPr>
          <w:sz w:val="28"/>
          <w:szCs w:val="28"/>
        </w:rPr>
        <w:t xml:space="preserve">19 </w:t>
      </w:r>
      <w:r w:rsidRPr="00001DAC">
        <w:rPr>
          <w:sz w:val="28"/>
          <w:szCs w:val="28"/>
        </w:rPr>
        <w:t xml:space="preserve"> Устава муниципального     образования     Назиевское     городское  поселение </w:t>
      </w:r>
      <w:r w:rsidRPr="00001DAC">
        <w:rPr>
          <w:spacing w:val="1"/>
          <w:sz w:val="28"/>
          <w:szCs w:val="28"/>
        </w:rPr>
        <w:t xml:space="preserve">Кировского     муниципального     района </w:t>
      </w:r>
      <w:r w:rsidRPr="00001DAC">
        <w:rPr>
          <w:sz w:val="28"/>
          <w:szCs w:val="28"/>
        </w:rPr>
        <w:t xml:space="preserve">Ленинградской области, </w:t>
      </w:r>
      <w:r w:rsidR="00001DAC" w:rsidRPr="00001DAC">
        <w:rPr>
          <w:sz w:val="28"/>
          <w:szCs w:val="28"/>
        </w:rPr>
        <w:t>Порядком организации и проведения публичных</w:t>
      </w:r>
      <w:r w:rsidR="00001DAC" w:rsidRPr="00001DAC">
        <w:rPr>
          <w:b/>
        </w:rPr>
        <w:t xml:space="preserve"> </w:t>
      </w:r>
      <w:r w:rsidR="00001DAC" w:rsidRPr="00001DAC">
        <w:rPr>
          <w:sz w:val="28"/>
          <w:szCs w:val="28"/>
        </w:rPr>
        <w:t>слушаний и общественных обсуждений в муниципальном образовании  Назиевское городское поселение Кировского муниципального района Ленинградской области, утвержденным решением совета депутатов от  06 сентября  2018 года № 21</w:t>
      </w:r>
      <w:r w:rsidRPr="00001DAC">
        <w:rPr>
          <w:sz w:val="28"/>
          <w:szCs w:val="28"/>
        </w:rPr>
        <w:t>, в целях обеспечения участия населения МО Назиевское городское поселение  в осуществлении местного самоуправления:</w:t>
      </w:r>
    </w:p>
    <w:p w:rsidR="00900CC9" w:rsidRDefault="00001DAC" w:rsidP="0000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CC9" w:rsidRPr="00001DAC">
        <w:rPr>
          <w:sz w:val="28"/>
          <w:szCs w:val="28"/>
        </w:rPr>
        <w:t xml:space="preserve">1. Вынести </w:t>
      </w:r>
      <w:r w:rsidR="00B06838">
        <w:rPr>
          <w:sz w:val="28"/>
          <w:szCs w:val="28"/>
        </w:rPr>
        <w:t xml:space="preserve"> </w:t>
      </w:r>
      <w:r w:rsidR="00900CC9" w:rsidRPr="00001DAC">
        <w:rPr>
          <w:sz w:val="28"/>
          <w:szCs w:val="28"/>
        </w:rPr>
        <w:t xml:space="preserve">на публичные слушания </w:t>
      </w:r>
      <w:r w:rsidR="00900CC9" w:rsidRPr="00001DAC">
        <w:rPr>
          <w:spacing w:val="7"/>
          <w:sz w:val="28"/>
          <w:szCs w:val="28"/>
        </w:rPr>
        <w:t xml:space="preserve">проект  решения совета депутатов муниципального образования Назиевское городское поселение Кировского муниципального района Ленинградской области </w:t>
      </w:r>
      <w:r w:rsidR="00900CC9" w:rsidRPr="00001DAC">
        <w:rPr>
          <w:sz w:val="28"/>
          <w:szCs w:val="28"/>
        </w:rPr>
        <w:t xml:space="preserve"> </w:t>
      </w:r>
      <w:r w:rsidRPr="00001DAC">
        <w:rPr>
          <w:sz w:val="28"/>
          <w:szCs w:val="28"/>
        </w:rPr>
        <w:t>«О внесении изменений и дополнений в Правила благоустройства территории муниципального образования   Назиевское  городское  поселение Кировского муниципального района Ленинградской области»</w:t>
      </w:r>
      <w:r w:rsidR="00B6354A">
        <w:rPr>
          <w:sz w:val="28"/>
          <w:szCs w:val="28"/>
        </w:rPr>
        <w:t>.</w:t>
      </w:r>
    </w:p>
    <w:p w:rsidR="00B6354A" w:rsidRPr="002462AE" w:rsidRDefault="00B6354A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62AE">
        <w:rPr>
          <w:sz w:val="28"/>
          <w:szCs w:val="28"/>
        </w:rPr>
        <w:t>Инициатор публичных слушаний - совет депутатов муниципального образования Назиевское городское поселение Кировского муниципального района Ленинградской области.</w:t>
      </w:r>
    </w:p>
    <w:p w:rsidR="00B6354A" w:rsidRPr="00001DAC" w:rsidRDefault="00B6354A" w:rsidP="00001DAC">
      <w:pPr>
        <w:jc w:val="both"/>
        <w:rPr>
          <w:sz w:val="28"/>
          <w:szCs w:val="28"/>
        </w:rPr>
      </w:pPr>
    </w:p>
    <w:p w:rsidR="00900CC9" w:rsidRPr="00F66DDF" w:rsidRDefault="00900CC9" w:rsidP="00B6354A">
      <w:pPr>
        <w:ind w:firstLine="709"/>
        <w:jc w:val="both"/>
        <w:rPr>
          <w:sz w:val="28"/>
          <w:szCs w:val="28"/>
        </w:rPr>
      </w:pPr>
      <w:r w:rsidRPr="00F66DDF">
        <w:rPr>
          <w:sz w:val="28"/>
          <w:szCs w:val="28"/>
        </w:rPr>
        <w:lastRenderedPageBreak/>
        <w:t xml:space="preserve">2. Провести публичные слушания  </w:t>
      </w:r>
      <w:r w:rsidR="00B6354A">
        <w:rPr>
          <w:sz w:val="28"/>
          <w:szCs w:val="28"/>
        </w:rPr>
        <w:t xml:space="preserve">по проекту решения </w:t>
      </w:r>
      <w:r w:rsidR="00097223">
        <w:rPr>
          <w:sz w:val="28"/>
          <w:szCs w:val="28"/>
        </w:rPr>
        <w:t>25 января</w:t>
      </w:r>
      <w:r w:rsidR="00001DAC" w:rsidRPr="00F66DDF">
        <w:rPr>
          <w:sz w:val="28"/>
          <w:szCs w:val="28"/>
        </w:rPr>
        <w:t xml:space="preserve"> </w:t>
      </w:r>
      <w:r w:rsidRPr="00F66DDF">
        <w:rPr>
          <w:sz w:val="28"/>
          <w:szCs w:val="28"/>
        </w:rPr>
        <w:t xml:space="preserve"> 20</w:t>
      </w:r>
      <w:r w:rsidR="00F66DDF" w:rsidRPr="00F66DDF">
        <w:rPr>
          <w:sz w:val="28"/>
          <w:szCs w:val="28"/>
        </w:rPr>
        <w:t>2</w:t>
      </w:r>
      <w:r w:rsidR="00097223">
        <w:rPr>
          <w:sz w:val="28"/>
          <w:szCs w:val="28"/>
        </w:rPr>
        <w:t>1</w:t>
      </w:r>
      <w:r w:rsidRPr="00F66DDF">
        <w:rPr>
          <w:sz w:val="28"/>
          <w:szCs w:val="28"/>
        </w:rPr>
        <w:t xml:space="preserve"> года в 1</w:t>
      </w:r>
      <w:r w:rsidR="00F66DDF" w:rsidRPr="00F66DDF">
        <w:rPr>
          <w:sz w:val="28"/>
          <w:szCs w:val="28"/>
        </w:rPr>
        <w:t>4</w:t>
      </w:r>
      <w:r w:rsidRPr="00F66DDF">
        <w:rPr>
          <w:sz w:val="28"/>
          <w:szCs w:val="28"/>
        </w:rPr>
        <w:t xml:space="preserve"> часов 00 минут в зале совещаний здания администрации МО Назиевское городское поселение, расположенном по адресу: 187310, Ленинградская область, Кировский район, пгт.Назия, пр.Школьный, д. 10а, 1 этаж.</w:t>
      </w:r>
    </w:p>
    <w:p w:rsidR="00B06838" w:rsidRDefault="00B06838" w:rsidP="00B6354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3507"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уполномоченный орган - Комиссию по</w:t>
      </w:r>
      <w:r>
        <w:rPr>
          <w:rFonts w:ascii="Times New Roman" w:hAnsi="Times New Roman"/>
          <w:sz w:val="28"/>
          <w:szCs w:val="28"/>
        </w:rPr>
        <w:t xml:space="preserve"> подготовке правил</w:t>
      </w:r>
      <w:r w:rsidRPr="00363507">
        <w:rPr>
          <w:rFonts w:ascii="Times New Roman" w:hAnsi="Times New Roman"/>
          <w:sz w:val="28"/>
          <w:szCs w:val="28"/>
        </w:rPr>
        <w:t xml:space="preserve"> землепользовани</w:t>
      </w:r>
      <w:r>
        <w:rPr>
          <w:rFonts w:ascii="Times New Roman" w:hAnsi="Times New Roman"/>
          <w:sz w:val="28"/>
          <w:szCs w:val="28"/>
        </w:rPr>
        <w:t>я</w:t>
      </w:r>
      <w:r w:rsidRPr="00363507">
        <w:rPr>
          <w:rFonts w:ascii="Times New Roman" w:hAnsi="Times New Roman"/>
          <w:sz w:val="28"/>
          <w:szCs w:val="28"/>
        </w:rPr>
        <w:t xml:space="preserve"> и застройк</w:t>
      </w:r>
      <w:r>
        <w:rPr>
          <w:rFonts w:ascii="Times New Roman" w:hAnsi="Times New Roman"/>
          <w:sz w:val="28"/>
          <w:szCs w:val="28"/>
        </w:rPr>
        <w:t>и</w:t>
      </w:r>
      <w:r w:rsidRPr="0036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Назиевского</w:t>
      </w:r>
      <w:r w:rsidRPr="00363507">
        <w:rPr>
          <w:rFonts w:ascii="Times New Roman" w:hAnsi="Times New Roman"/>
          <w:sz w:val="28"/>
          <w:szCs w:val="28"/>
        </w:rPr>
        <w:t xml:space="preserve"> городского поселения (далее – Комиссия).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838" w:rsidRDefault="00B06838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54A" w:rsidRPr="002462AE">
        <w:rPr>
          <w:sz w:val="28"/>
          <w:szCs w:val="28"/>
        </w:rPr>
        <w:t>Оповестить жителей муниципального образования о проведении публичных слушаний путем размещения настоящего решения на сайте администрации МО Назиевское городское поселение в сети «Интернет» (</w:t>
      </w:r>
      <w:hyperlink r:id="rId10" w:history="1">
        <w:r w:rsidR="00B6354A" w:rsidRPr="002462AE">
          <w:rPr>
            <w:rStyle w:val="a7"/>
            <w:sz w:val="28"/>
            <w:szCs w:val="28"/>
          </w:rPr>
          <w:t>http://nazia.lenobl.ru</w:t>
        </w:r>
      </w:hyperlink>
      <w:r w:rsidR="00B6354A" w:rsidRPr="002462AE">
        <w:rPr>
          <w:sz w:val="28"/>
          <w:szCs w:val="28"/>
        </w:rPr>
        <w:t xml:space="preserve">) , опубликования его в газете «Назиевский вестник», размещения объявлений  о проведении публичных слушаний на информационных стендах. </w:t>
      </w:r>
    </w:p>
    <w:p w:rsidR="00B6354A" w:rsidRPr="002462AE" w:rsidRDefault="00B06838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6354A" w:rsidRPr="002462AE">
        <w:rPr>
          <w:sz w:val="28"/>
          <w:szCs w:val="28"/>
        </w:rPr>
        <w:t>Местом предварительного ознакомления с материалами публичных слушаний, а также сбором предложений и замечаний физических или юридических лиц по проекту</w:t>
      </w:r>
      <w:r w:rsidR="00B6354A" w:rsidRPr="00B6354A">
        <w:rPr>
          <w:rStyle w:val="FontStyle15"/>
          <w:b w:val="0"/>
          <w:sz w:val="28"/>
          <w:szCs w:val="28"/>
        </w:rPr>
        <w:t xml:space="preserve"> </w:t>
      </w:r>
      <w:r w:rsidR="00B6354A" w:rsidRPr="00B06838">
        <w:rPr>
          <w:rStyle w:val="FontStyle15"/>
          <w:b w:val="0"/>
          <w:sz w:val="28"/>
          <w:szCs w:val="28"/>
        </w:rPr>
        <w:t xml:space="preserve">решения о внесении изменений и </w:t>
      </w:r>
      <w:r w:rsidR="00B6354A" w:rsidRPr="00B06838">
        <w:rPr>
          <w:sz w:val="28"/>
          <w:szCs w:val="28"/>
        </w:rPr>
        <w:t>дополнений в Правила благоустройства территории муниципального образования   Назиевское  городское  поселение Кировского муниципального района Ленинградской области</w:t>
      </w:r>
      <w:r w:rsidR="00B6354A" w:rsidRPr="002462AE">
        <w:rPr>
          <w:sz w:val="28"/>
          <w:szCs w:val="28"/>
        </w:rPr>
        <w:t xml:space="preserve">, определить следующий адрес: 187310, Ленинградская область, Кировский район, г.п.Назия, Школьный пр. д.10 (а), </w:t>
      </w:r>
      <w:r w:rsidR="00B6354A">
        <w:rPr>
          <w:sz w:val="28"/>
          <w:szCs w:val="28"/>
        </w:rPr>
        <w:t>1</w:t>
      </w:r>
      <w:r w:rsidR="00B6354A" w:rsidRPr="002462AE">
        <w:rPr>
          <w:sz w:val="28"/>
          <w:szCs w:val="28"/>
        </w:rPr>
        <w:t xml:space="preserve"> этаж, каб. № </w:t>
      </w:r>
      <w:r w:rsidR="00B6354A">
        <w:rPr>
          <w:sz w:val="28"/>
          <w:szCs w:val="28"/>
        </w:rPr>
        <w:t>3</w:t>
      </w:r>
      <w:r w:rsidR="00B6354A" w:rsidRPr="002462AE">
        <w:rPr>
          <w:sz w:val="28"/>
          <w:szCs w:val="28"/>
        </w:rPr>
        <w:t>, режим работы: понедельник – четверг с 09.00 до 18.00, обед с 13.00 до 14.00, пятница с 09.00 до 17.00, обед с 13.00 до 14.00.</w:t>
      </w:r>
    </w:p>
    <w:p w:rsidR="00B6354A" w:rsidRPr="002462AE" w:rsidRDefault="00B6354A" w:rsidP="00B6354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 xml:space="preserve">С материалами публичных слушаний  можно ознакомиться </w:t>
      </w:r>
      <w:r w:rsidRPr="002462AE">
        <w:rPr>
          <w:rStyle w:val="FontStyle16"/>
          <w:sz w:val="28"/>
          <w:szCs w:val="28"/>
        </w:rPr>
        <w:t xml:space="preserve">на официальном сайте </w:t>
      </w:r>
      <w:r w:rsidRPr="002462AE">
        <w:rPr>
          <w:rFonts w:ascii="Times New Roman" w:hAnsi="Times New Roman"/>
          <w:sz w:val="28"/>
          <w:szCs w:val="28"/>
        </w:rPr>
        <w:t xml:space="preserve">администрации  МО Назиевское городское поселение в сети «Интернет»  в разделе «Публичные слушания»: </w:t>
      </w:r>
      <w:hyperlink r:id="rId11" w:history="1">
        <w:r w:rsidRPr="002462AE">
          <w:rPr>
            <w:rStyle w:val="a7"/>
            <w:rFonts w:ascii="Times New Roman" w:hAnsi="Times New Roman"/>
            <w:sz w:val="28"/>
            <w:szCs w:val="28"/>
          </w:rPr>
          <w:t>http://nazia.lenobl.ru/msu/1</w:t>
        </w:r>
      </w:hyperlink>
      <w:r w:rsidRPr="002462AE">
        <w:rPr>
          <w:rFonts w:ascii="Times New Roman" w:hAnsi="Times New Roman"/>
          <w:sz w:val="28"/>
          <w:szCs w:val="28"/>
        </w:rPr>
        <w:t xml:space="preserve">. </w:t>
      </w:r>
    </w:p>
    <w:p w:rsidR="00B6354A" w:rsidRDefault="00B6354A" w:rsidP="00B6354A">
      <w:pPr>
        <w:ind w:firstLine="709"/>
        <w:jc w:val="both"/>
        <w:rPr>
          <w:sz w:val="28"/>
          <w:szCs w:val="28"/>
        </w:rPr>
      </w:pPr>
      <w:r w:rsidRPr="002462AE">
        <w:rPr>
          <w:rStyle w:val="FontStyle16"/>
          <w:sz w:val="28"/>
          <w:szCs w:val="28"/>
        </w:rPr>
        <w:t xml:space="preserve">Прием предложений и замечаний граждан и юридических лиц осуществляется в письменной форме </w:t>
      </w:r>
      <w:r w:rsidRPr="002462AE">
        <w:rPr>
          <w:sz w:val="28"/>
          <w:szCs w:val="28"/>
        </w:rPr>
        <w:t xml:space="preserve">с даты официального опубликования информационного сообщения о проведении публичных слушаний по указанному проекту  по </w:t>
      </w:r>
      <w:r w:rsidR="00097223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</w:t>
      </w:r>
      <w:r w:rsidRPr="002462AE">
        <w:rPr>
          <w:sz w:val="28"/>
          <w:szCs w:val="28"/>
        </w:rPr>
        <w:t xml:space="preserve"> 202</w:t>
      </w:r>
      <w:r w:rsidR="00097223">
        <w:rPr>
          <w:sz w:val="28"/>
          <w:szCs w:val="28"/>
        </w:rPr>
        <w:t>1</w:t>
      </w:r>
      <w:r w:rsidRPr="002462AE">
        <w:rPr>
          <w:sz w:val="28"/>
          <w:szCs w:val="28"/>
        </w:rPr>
        <w:t xml:space="preserve"> года включительно.</w:t>
      </w:r>
    </w:p>
    <w:p w:rsidR="00B06838" w:rsidRPr="00772D51" w:rsidRDefault="00B6354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2" w:history="1">
        <w:r w:rsidR="00B06838"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06838" w:rsidRPr="00772D51" w:rsidRDefault="00B6354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B06838" w:rsidRPr="00772D51" w:rsidRDefault="00B06838" w:rsidP="00B06838">
      <w:pPr>
        <w:ind w:firstLine="709"/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А.С.Вавило</w:t>
      </w:r>
      <w:r w:rsidR="005241D1">
        <w:rPr>
          <w:rFonts w:ascii="Times New Roman" w:hAnsi="Times New Roman"/>
          <w:sz w:val="28"/>
          <w:szCs w:val="28"/>
        </w:rPr>
        <w:t>в</w:t>
      </w: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0CC9" w:rsidRPr="00B06838" w:rsidRDefault="00900CC9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</w:rPr>
        <w:t>Разослано: дело, администрация МО НГП, газета «Назиевский Вестник», Прокуратура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 id="_x0000_i1026" type="#_x0000_t75" style="width:43.5pt;height:51pt" o:ole="" filled="t">
            <v:fill color2="black"/>
            <v:imagedata r:id="rId8" o:title=""/>
          </v:shape>
          <o:OLEObject Type="Embed" ProgID="Microsoft" ShapeID="_x0000_i1026" DrawAspect="Content" ObjectID="_1667913371" r:id="rId13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D4C29">
        <w:rPr>
          <w:b/>
          <w:sz w:val="24"/>
          <w:szCs w:val="24"/>
        </w:rPr>
        <w:t>_______________________</w:t>
      </w:r>
      <w:r w:rsidR="004554BA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4D4C29">
        <w:rPr>
          <w:b/>
          <w:sz w:val="24"/>
          <w:szCs w:val="24"/>
        </w:rPr>
        <w:t>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C270E6">
        <w:rPr>
          <w:b/>
          <w:sz w:val="24"/>
          <w:szCs w:val="24"/>
        </w:rPr>
        <w:t xml:space="preserve">и дополнений </w:t>
      </w:r>
      <w:r w:rsidRPr="00883CD6">
        <w:rPr>
          <w:b/>
          <w:sz w:val="24"/>
          <w:szCs w:val="24"/>
        </w:rPr>
        <w:t>в Правил</w:t>
      </w:r>
      <w:r w:rsidR="004D4C29">
        <w:rPr>
          <w:b/>
          <w:sz w:val="24"/>
          <w:szCs w:val="24"/>
        </w:rPr>
        <w:t>а</w:t>
      </w:r>
      <w:r w:rsidRPr="00883CD6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883CD6" w:rsidP="00296E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499C">
        <w:rPr>
          <w:sz w:val="28"/>
          <w:szCs w:val="28"/>
        </w:rPr>
        <w:t>В целях</w:t>
      </w:r>
      <w:r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>, в соответствии с областным законом «О регулировании отдельных вопросов правилами благоустройства территорий муниципальных образований Ленинградской области и  о внесении изменения в статью 4.10 областного закона «Об административных правонарушениях» от 25.12.2018 г. № 132-оз, с Методическими рекомендациями по разработке порядка и нормативов работ по уборке территорий населенных пунктов Ленинградской области от снега и наледи в зимний период, разработанными Комитетом государственного жилищного надзора и контроля Ленинградской области</w:t>
      </w:r>
      <w:r w:rsidR="000217B0">
        <w:rPr>
          <w:sz w:val="28"/>
          <w:szCs w:val="28"/>
        </w:rPr>
        <w:t>, областным законом «Об административных правонарушениях» от 02.07.2003 г. № 47-оз</w:t>
      </w:r>
      <w:r w:rsidR="00E32C86">
        <w:rPr>
          <w:sz w:val="28"/>
          <w:szCs w:val="28"/>
        </w:rPr>
        <w:t>, Постановлением Правительства РФ от 22.06.2019 г. № 795 «Об утверждении перечня животных, запрещенных к содержанию»</w:t>
      </w:r>
      <w:r>
        <w:rPr>
          <w:sz w:val="28"/>
          <w:szCs w:val="28"/>
        </w:rPr>
        <w:t xml:space="preserve"> </w:t>
      </w:r>
      <w:r w:rsidRPr="00365B58">
        <w:rPr>
          <w:b/>
          <w:sz w:val="28"/>
          <w:szCs w:val="28"/>
        </w:rPr>
        <w:t>решил</w:t>
      </w:r>
      <w:r w:rsidRPr="006F1B15">
        <w:rPr>
          <w:sz w:val="28"/>
          <w:szCs w:val="28"/>
        </w:rPr>
        <w:t>:</w:t>
      </w:r>
      <w:r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365B58">
        <w:rPr>
          <w:sz w:val="28"/>
          <w:szCs w:val="28"/>
        </w:rPr>
        <w:t xml:space="preserve">В </w:t>
      </w:r>
      <w:r w:rsidR="004D4C29" w:rsidRPr="00365B58">
        <w:rPr>
          <w:sz w:val="28"/>
          <w:szCs w:val="28"/>
        </w:rPr>
        <w:t>Правил</w:t>
      </w:r>
      <w:r w:rsidR="004D4C29">
        <w:rPr>
          <w:sz w:val="28"/>
          <w:szCs w:val="28"/>
        </w:rPr>
        <w:t xml:space="preserve">а </w:t>
      </w:r>
      <w:r w:rsidR="004D4C29" w:rsidRPr="00365B58">
        <w:rPr>
          <w:sz w:val="28"/>
          <w:szCs w:val="28"/>
        </w:rPr>
        <w:t xml:space="preserve"> благоустройства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4D4C29">
        <w:rPr>
          <w:sz w:val="28"/>
          <w:szCs w:val="28"/>
        </w:rPr>
        <w:t xml:space="preserve">, утвержденные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</w:t>
      </w:r>
      <w:r w:rsidR="004D4C29">
        <w:rPr>
          <w:sz w:val="28"/>
          <w:szCs w:val="28"/>
        </w:rPr>
        <w:t>м</w:t>
      </w:r>
      <w:r w:rsidRPr="00365B58">
        <w:rPr>
          <w:sz w:val="28"/>
          <w:szCs w:val="28"/>
        </w:rPr>
        <w:t xml:space="preserve">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 </w:t>
      </w:r>
      <w:r w:rsidR="00B12A1B">
        <w:rPr>
          <w:sz w:val="28"/>
          <w:szCs w:val="28"/>
        </w:rPr>
        <w:t xml:space="preserve"> (далее - Правила),  </w:t>
      </w:r>
      <w:r w:rsidRPr="00365B58">
        <w:rPr>
          <w:sz w:val="28"/>
          <w:szCs w:val="28"/>
        </w:rPr>
        <w:t xml:space="preserve">внести </w:t>
      </w:r>
      <w:r w:rsidR="004D4C29">
        <w:rPr>
          <w:sz w:val="28"/>
          <w:szCs w:val="28"/>
        </w:rPr>
        <w:t xml:space="preserve"> 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дополнения </w:t>
      </w:r>
      <w:r w:rsidRPr="00365B58">
        <w:rPr>
          <w:sz w:val="28"/>
          <w:szCs w:val="28"/>
        </w:rPr>
        <w:t>:</w:t>
      </w:r>
    </w:p>
    <w:p w:rsidR="00B12A1B" w:rsidRPr="00C270E6" w:rsidRDefault="00C30E1D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70E6">
        <w:rPr>
          <w:sz w:val="28"/>
          <w:szCs w:val="28"/>
        </w:rPr>
        <w:t xml:space="preserve">Абзацы </w:t>
      </w:r>
      <w:r w:rsidR="00C270E6">
        <w:rPr>
          <w:sz w:val="28"/>
          <w:szCs w:val="28"/>
        </w:rPr>
        <w:t xml:space="preserve">второй, третий </w:t>
      </w:r>
      <w:r w:rsidRPr="00C270E6">
        <w:rPr>
          <w:sz w:val="28"/>
          <w:szCs w:val="28"/>
        </w:rPr>
        <w:t xml:space="preserve">пункта 8.4 статьи  8 раздела 4  </w:t>
      </w:r>
      <w:r w:rsidR="00B12A1B" w:rsidRPr="00C270E6">
        <w:rPr>
          <w:sz w:val="28"/>
          <w:szCs w:val="28"/>
        </w:rPr>
        <w:t xml:space="preserve">Правил изложить в следующей редакции : « - размещать, хранить материалы (в том числе строительные), сырье, продукцию, товары, тару, механизмы, </w:t>
      </w:r>
      <w:r w:rsidR="00B12A1B" w:rsidRPr="00C270E6">
        <w:rPr>
          <w:sz w:val="28"/>
          <w:szCs w:val="28"/>
        </w:rPr>
        <w:lastRenderedPageBreak/>
        <w:t xml:space="preserve">оборудование вне специально отведенных мест (за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домовладению) ; </w:t>
      </w:r>
    </w:p>
    <w:p w:rsidR="00B12A1B" w:rsidRPr="00C270E6" w:rsidRDefault="00B12A1B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- накапливать и  размещать отходы производства и потребления, за исключением специально отведенных мест и контейнеров для сбора отходов; складировать крупногабаритные отходы  вне специальных площадок;  </w:t>
      </w:r>
      <w:r w:rsidRPr="00C270E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270E6">
        <w:rPr>
          <w:sz w:val="28"/>
          <w:szCs w:val="28"/>
        </w:rPr>
        <w:t>складировать строительный мусор, отходы садоводства и огородничества на контейнерных площадках;  устраивать свалки отходов;  осуществлять сброс бытовых сточных вод в водоотводящие канавы, кюветы, на рельеф, в водоприемные колодцы ливневой канализации</w:t>
      </w:r>
      <w:r w:rsidR="004405D3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1.2. Абзац </w:t>
      </w:r>
      <w:r w:rsidR="00C270E6">
        <w:rPr>
          <w:sz w:val="28"/>
          <w:szCs w:val="28"/>
        </w:rPr>
        <w:t xml:space="preserve">одиннадцатый 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«- </w:t>
      </w:r>
      <w:r w:rsidRPr="00C270E6">
        <w:rPr>
          <w:spacing w:val="2"/>
          <w:sz w:val="28"/>
          <w:szCs w:val="28"/>
          <w:shd w:val="clear" w:color="auto" w:fill="FFFFFF"/>
        </w:rPr>
        <w:t>перекрывать проезды и подъезды к домам,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 территориях общего пользования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1.3. Абзац </w:t>
      </w:r>
      <w:r w:rsidR="00C270E6">
        <w:rPr>
          <w:sz w:val="28"/>
          <w:szCs w:val="28"/>
        </w:rPr>
        <w:t>девятнадцатый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 «- размещать транспортные 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тротуарах, пешеходных дорожках, детских, спортивных площадках, площадках для отдыха, хозяйственных площадках,  контейнерных площадках , в местах, препятствующих проезду автомобилей, проходу пешеходов, ручной или механизированной уборке территории, проезду спецтранспорта, а так же  в  других не предназначенных для этих целей местах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rFonts w:ascii="Bell MT" w:hAnsi="Bell MT"/>
          <w:sz w:val="28"/>
          <w:szCs w:val="28"/>
        </w:rPr>
      </w:pPr>
      <w:r w:rsidRPr="00C270E6">
        <w:rPr>
          <w:sz w:val="28"/>
          <w:szCs w:val="28"/>
        </w:rPr>
        <w:t>1.4. Пункт</w:t>
      </w:r>
      <w:r w:rsidR="00B064C8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8.4 статьи  8 раздела 4  Правил  дополнить абзацами</w:t>
      </w:r>
      <w:r w:rsidR="008E4603" w:rsidRPr="00C270E6">
        <w:rPr>
          <w:sz w:val="28"/>
          <w:szCs w:val="28"/>
        </w:rPr>
        <w:t xml:space="preserve"> </w:t>
      </w:r>
      <w:r w:rsidR="00C270E6">
        <w:rPr>
          <w:sz w:val="28"/>
          <w:szCs w:val="28"/>
        </w:rPr>
        <w:t xml:space="preserve">двадцать пять, двадцать шесть и двадцать семь  </w:t>
      </w:r>
      <w:r w:rsidR="008E460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>следующего содержания</w:t>
      </w:r>
      <w:r w:rsidR="0020021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«</w:t>
      </w:r>
      <w:r w:rsidRPr="00C270E6">
        <w:rPr>
          <w:rFonts w:asciiTheme="minorHAnsi" w:hAnsiTheme="minorHAnsi"/>
          <w:sz w:val="28"/>
          <w:szCs w:val="28"/>
        </w:rPr>
        <w:t>-</w:t>
      </w:r>
      <w:r w:rsidRPr="00C270E6">
        <w:rPr>
          <w:rFonts w:ascii="Bell MT" w:hAnsi="Bell MT" w:cs="Arial"/>
          <w:spacing w:val="3"/>
          <w:sz w:val="28"/>
          <w:szCs w:val="28"/>
          <w:shd w:val="clear" w:color="auto" w:fill="FFFFFF"/>
        </w:rPr>
        <w:t xml:space="preserve"> </w:t>
      </w:r>
      <w:r w:rsidRPr="00C270E6">
        <w:rPr>
          <w:spacing w:val="3"/>
          <w:sz w:val="28"/>
          <w:szCs w:val="28"/>
          <w:shd w:val="clear" w:color="auto" w:fill="FFFFFF"/>
        </w:rPr>
        <w:t xml:space="preserve">размещать неисправные,  разукомплектованные и (или)   брошенные транспортные средства на территориях общего пользования; 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b/>
          <w:sz w:val="28"/>
          <w:szCs w:val="28"/>
        </w:rPr>
        <w:t>-</w:t>
      </w:r>
      <w:r w:rsidRPr="00C270E6">
        <w:rPr>
          <w:spacing w:val="2"/>
          <w:sz w:val="28"/>
          <w:szCs w:val="28"/>
          <w:shd w:val="clear" w:color="auto" w:fill="FFFFFF"/>
        </w:rPr>
        <w:t xml:space="preserve"> препятствовать в доступе  к детским и спортивным площадкам общего пользования;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 xml:space="preserve">-  размещать на придомовых территориях многоквартирных домов объекты, не предназначенные для обслуживания, эксплуатации и благоустройства данного дома.». </w:t>
      </w:r>
    </w:p>
    <w:p w:rsidR="00200213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1.5. Статью 17</w:t>
      </w:r>
      <w:r w:rsidR="00DC09AC" w:rsidRPr="00C270E6">
        <w:rPr>
          <w:sz w:val="28"/>
          <w:szCs w:val="28"/>
        </w:rPr>
        <w:t xml:space="preserve"> «Контейнерные площадки» </w:t>
      </w:r>
      <w:r w:rsidRPr="00C270E6">
        <w:rPr>
          <w:sz w:val="28"/>
          <w:szCs w:val="28"/>
        </w:rPr>
        <w:t xml:space="preserve"> раздела 4 Правил изложить в следующей редакции: </w:t>
      </w:r>
    </w:p>
    <w:p w:rsidR="00200213" w:rsidRPr="00C270E6" w:rsidRDefault="00DC09AC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«</w:t>
      </w:r>
      <w:r w:rsidR="00200213" w:rsidRPr="00C270E6">
        <w:rPr>
          <w:spacing w:val="2"/>
          <w:sz w:val="28"/>
          <w:szCs w:val="28"/>
          <w:shd w:val="clear" w:color="auto" w:fill="FFFFFF"/>
        </w:rPr>
        <w:t>17.1.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lastRenderedPageBreak/>
        <w:t>17.2.</w:t>
      </w:r>
      <w:r w:rsidRPr="00C270E6">
        <w:rPr>
          <w:spacing w:val="2"/>
          <w:sz w:val="28"/>
          <w:szCs w:val="28"/>
          <w:shd w:val="clear" w:color="auto" w:fill="FFFFFF"/>
        </w:rPr>
        <w:t xml:space="preserve">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z w:val="28"/>
          <w:szCs w:val="28"/>
        </w:rPr>
        <w:t xml:space="preserve">17.3. Контейнерные площадки </w:t>
      </w:r>
      <w:r w:rsidRPr="00C270E6">
        <w:rPr>
          <w:spacing w:val="2"/>
          <w:sz w:val="28"/>
          <w:szCs w:val="28"/>
          <w:shd w:val="clear" w:color="auto" w:fill="FFFFFF"/>
        </w:rPr>
        <w:t>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Контейнерные площадки можно совмещать с площадками для складирования крупногабаритных отходов.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17.4. Мусоросборники должны быть закрыты, находиться в исправном состоянии, должна быть исключена возможность попадания отходов из мусоросборника на площадку его накопления.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 xml:space="preserve">17.5.  </w:t>
      </w:r>
      <w:r w:rsidRPr="00C270E6">
        <w:rPr>
          <w:spacing w:val="2"/>
          <w:sz w:val="28"/>
          <w:szCs w:val="28"/>
          <w:shd w:val="clear" w:color="auto" w:fill="FFFFFF"/>
        </w:rPr>
        <w:t>Количество мусоросборников на контейнерных площадках должно быть не более 10 контейнеров для накопления твердых коммунальных отходов и 2 бункеров для накопления крупногабаритных отходов. Количество мусоросборников, устанавливаемых на контейнерных площадках для накопления твердых коммунальных отходов, устанавливается исходя из  численности населения, пользующегося мусоросборниками, и нормативов накопления твердых коммунальных отходов.</w:t>
      </w:r>
    </w:p>
    <w:p w:rsidR="00C30E1D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17.6. Хозяйствующий субъект, осуществляющий содержание контейнерной площадки, обязан обеспечить на контейнерной площадке чистоту и порядок, подходах, подъездах к ней и прилегающей территории на расстоянии 5 метров (покос травы, уборка снега), 30 метров по периметру (уборка мелкого мусора и прочих отходов), а так же производить промывку и дезинфекцию  контейнеров</w:t>
      </w:r>
      <w:r w:rsidR="00DC09AC" w:rsidRPr="00C270E6">
        <w:rPr>
          <w:spacing w:val="2"/>
          <w:sz w:val="28"/>
          <w:szCs w:val="28"/>
          <w:shd w:val="clear" w:color="auto" w:fill="FFFFFF"/>
        </w:rPr>
        <w:t>.».</w:t>
      </w:r>
    </w:p>
    <w:p w:rsidR="00DC09AC" w:rsidRDefault="00DC09AC" w:rsidP="00DC09AC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F3B6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F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 xml:space="preserve">18.14. </w:t>
      </w:r>
      <w:r>
        <w:rPr>
          <w:sz w:val="28"/>
          <w:szCs w:val="28"/>
        </w:rPr>
        <w:t xml:space="preserve">статьи </w:t>
      </w:r>
      <w:r w:rsidR="00AF3B67">
        <w:rPr>
          <w:sz w:val="28"/>
          <w:szCs w:val="28"/>
        </w:rPr>
        <w:t xml:space="preserve"> 18 раздела 4 </w:t>
      </w:r>
      <w:r>
        <w:rPr>
          <w:sz w:val="28"/>
          <w:szCs w:val="28"/>
        </w:rPr>
        <w:t xml:space="preserve">Правил </w:t>
      </w:r>
      <w:r w:rsidR="00AF3B6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="004405D3">
        <w:rPr>
          <w:sz w:val="28"/>
          <w:szCs w:val="28"/>
        </w:rPr>
        <w:t>пятым</w:t>
      </w:r>
      <w:r w:rsidR="008E4603"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содержания  </w:t>
      </w:r>
      <w:r w:rsidR="00883CD6">
        <w:rPr>
          <w:sz w:val="28"/>
          <w:szCs w:val="28"/>
        </w:rPr>
        <w:t>«-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883CD6" w:rsidRPr="00C270E6" w:rsidRDefault="00883CD6" w:rsidP="008E4603">
      <w:pPr>
        <w:pStyle w:val="ac"/>
        <w:keepNex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опрыскивание очагов произрастания гербицидами и (или) арборицидами;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скашивание, уборка сухих растений, выкапывание корневой системы;</w:t>
      </w:r>
      <w:r w:rsid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>агротехническим</w:t>
      </w:r>
      <w:r w:rsidR="00341977" w:rsidRP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 xml:space="preserve">- </w:t>
      </w:r>
      <w:r w:rsidRPr="00C270E6">
        <w:rPr>
          <w:sz w:val="28"/>
          <w:szCs w:val="28"/>
        </w:rPr>
        <w:t>обработка почвы, посев многолетних трав.»</w:t>
      </w:r>
    </w:p>
    <w:p w:rsidR="008E4603" w:rsidRPr="00C270E6" w:rsidRDefault="008E4603" w:rsidP="000E2C2E">
      <w:pPr>
        <w:pStyle w:val="ad"/>
        <w:tabs>
          <w:tab w:val="left" w:pos="1140"/>
        </w:tabs>
        <w:ind w:firstLine="709"/>
        <w:rPr>
          <w:szCs w:val="28"/>
        </w:rPr>
      </w:pPr>
      <w:r w:rsidRPr="00C270E6">
        <w:rPr>
          <w:szCs w:val="28"/>
        </w:rPr>
        <w:lastRenderedPageBreak/>
        <w:t xml:space="preserve">1.7. </w:t>
      </w:r>
      <w:r w:rsidR="000E2C2E" w:rsidRPr="00C270E6">
        <w:rPr>
          <w:szCs w:val="28"/>
        </w:rPr>
        <w:t xml:space="preserve">Пункт 28.8. статьи 28 </w:t>
      </w:r>
      <w:r w:rsidR="004405D3">
        <w:rPr>
          <w:szCs w:val="28"/>
        </w:rPr>
        <w:t xml:space="preserve">раздела 4 </w:t>
      </w:r>
      <w:r w:rsidR="000271AB" w:rsidRPr="00C270E6">
        <w:rPr>
          <w:szCs w:val="28"/>
        </w:rPr>
        <w:t xml:space="preserve">Правил </w:t>
      </w:r>
      <w:r w:rsidR="000E2C2E" w:rsidRPr="00C270E6">
        <w:rPr>
          <w:szCs w:val="28"/>
        </w:rPr>
        <w:t>изложить в следующей редакции:  «</w:t>
      </w:r>
      <w:r w:rsidRPr="00C270E6">
        <w:rPr>
          <w:szCs w:val="28"/>
        </w:rPr>
        <w:t>На зданиях (</w:t>
      </w:r>
      <w:r w:rsidRPr="00C270E6">
        <w:rPr>
          <w:shd w:val="clear" w:color="auto" w:fill="FFFFFF"/>
        </w:rPr>
        <w:t>строениях, за исключением некапитального строения), сооружениях (за исключением некапитального сооружения и линейного объекта)</w:t>
      </w:r>
      <w:r w:rsidRPr="00C270E6">
        <w:rPr>
          <w:szCs w:val="28"/>
        </w:rPr>
        <w:t xml:space="preserve"> должны быть размещены адресные таблички (указатели с наименованием улицы и номера дома).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Изготовление, у</w:t>
      </w:r>
      <w:r w:rsidRPr="00C270E6">
        <w:rPr>
          <w:sz w:val="28"/>
          <w:szCs w:val="28"/>
        </w:rPr>
        <w:t xml:space="preserve">становка адресных табличек  осуществляется за счет средств собственников (правообладателей) зданий, </w:t>
      </w:r>
      <w:r w:rsidR="000E2C2E" w:rsidRPr="00C270E6">
        <w:rPr>
          <w:sz w:val="28"/>
          <w:szCs w:val="28"/>
        </w:rPr>
        <w:t xml:space="preserve">строений, сооружений, </w:t>
      </w:r>
      <w:r w:rsidRPr="00C270E6">
        <w:rPr>
          <w:sz w:val="28"/>
          <w:szCs w:val="28"/>
          <w:shd w:val="clear" w:color="auto" w:fill="FFFFFF"/>
        </w:rPr>
        <w:t>либо за счёт организации,  осуществляющих деятельность по  управлению  многоквартирными </w:t>
      </w:r>
      <w:r w:rsidRPr="00C270E6">
        <w:rPr>
          <w:bCs/>
          <w:sz w:val="28"/>
          <w:szCs w:val="28"/>
          <w:shd w:val="clear" w:color="auto" w:fill="FFFFFF"/>
        </w:rPr>
        <w:t xml:space="preserve">домами. Указанные лица  </w:t>
      </w:r>
      <w:r w:rsidRPr="00C270E6">
        <w:rPr>
          <w:sz w:val="28"/>
          <w:szCs w:val="28"/>
        </w:rPr>
        <w:t xml:space="preserve"> несут ответственность  </w:t>
      </w:r>
      <w:r w:rsidRPr="00C270E6">
        <w:rPr>
          <w:spacing w:val="2"/>
          <w:sz w:val="28"/>
          <w:szCs w:val="28"/>
          <w:shd w:val="clear" w:color="auto" w:fill="FFFFFF"/>
        </w:rPr>
        <w:t xml:space="preserve">за постоянное наличие  и содержание адресных табличек. 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>Многоквартирные дома 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  <w:r w:rsidR="000E2C2E" w:rsidRPr="00C270E6">
        <w:rPr>
          <w:sz w:val="28"/>
          <w:szCs w:val="28"/>
        </w:rPr>
        <w:t>».</w:t>
      </w:r>
    </w:p>
    <w:p w:rsidR="000E2C2E" w:rsidRDefault="000E2C2E" w:rsidP="000E2C2E">
      <w:pPr>
        <w:ind w:firstLine="720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1.8. Абзац  </w:t>
      </w:r>
      <w:r w:rsidR="00C270E6">
        <w:rPr>
          <w:sz w:val="28"/>
          <w:szCs w:val="28"/>
        </w:rPr>
        <w:t xml:space="preserve">третий </w:t>
      </w:r>
      <w:r w:rsidRPr="00C270E6">
        <w:rPr>
          <w:sz w:val="28"/>
          <w:szCs w:val="28"/>
        </w:rPr>
        <w:t xml:space="preserve"> пункта 31.2. статьи 31 раздела 4  </w:t>
      </w:r>
      <w:r w:rsidR="000271AB" w:rsidRPr="00C270E6">
        <w:rPr>
          <w:sz w:val="28"/>
          <w:szCs w:val="28"/>
        </w:rPr>
        <w:t xml:space="preserve">Правил </w:t>
      </w:r>
      <w:r w:rsidRPr="00C270E6">
        <w:rPr>
          <w:sz w:val="28"/>
          <w:szCs w:val="28"/>
        </w:rPr>
        <w:t>изложить в следующей редакции: «-  за собственный счет изготовить,  установить   адресные таблички (указатели с наименованием улицы и номера дома);</w:t>
      </w:r>
      <w:r w:rsidRPr="00C270E6">
        <w:rPr>
          <w:szCs w:val="28"/>
        </w:rPr>
        <w:t xml:space="preserve">  </w:t>
      </w:r>
      <w:r w:rsidRPr="00C270E6">
        <w:rPr>
          <w:sz w:val="28"/>
          <w:szCs w:val="28"/>
        </w:rPr>
        <w:t>содержать в исправном состоянии фасады домов, заборы, ворота, калитки, адресные таблички; содержать в надлежащем порядке (очищать, окашивать)  проходящие через 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производить окашивание травы на прилегающей территории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E310DC" w:rsidRPr="00C270E6" w:rsidRDefault="000E2C2E" w:rsidP="000E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0E6">
        <w:rPr>
          <w:rFonts w:ascii="Times New Roman" w:hAnsi="Times New Roman" w:cs="Times New Roman"/>
          <w:sz w:val="28"/>
          <w:szCs w:val="28"/>
        </w:rPr>
        <w:t xml:space="preserve">1.9. Абзац  </w:t>
      </w:r>
      <w:r w:rsidR="00C270E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C270E6">
        <w:rPr>
          <w:rFonts w:ascii="Times New Roman" w:hAnsi="Times New Roman" w:cs="Times New Roman"/>
          <w:sz w:val="28"/>
          <w:szCs w:val="28"/>
        </w:rPr>
        <w:t xml:space="preserve">  пункта 31.2. статьи 31 раздела 4  </w:t>
      </w:r>
      <w:r w:rsidR="000271AB" w:rsidRPr="00C270E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270E6">
        <w:rPr>
          <w:rFonts w:ascii="Times New Roman" w:hAnsi="Times New Roman" w:cs="Times New Roman"/>
          <w:sz w:val="28"/>
          <w:szCs w:val="28"/>
        </w:rPr>
        <w:t>изложить в следующей редакции: «- не допускать хранения топлива, удобрений, строительных и других материалов за территорией домовладения 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</w:t>
      </w:r>
      <w:r w:rsidR="00DD1083" w:rsidRPr="00C270E6">
        <w:rPr>
          <w:rFonts w:ascii="Times New Roman" w:hAnsi="Times New Roman" w:cs="Times New Roman"/>
          <w:sz w:val="28"/>
          <w:szCs w:val="28"/>
        </w:rPr>
        <w:t>;</w:t>
      </w:r>
      <w:r w:rsidRPr="00C270E6">
        <w:rPr>
          <w:rFonts w:ascii="Times New Roman" w:hAnsi="Times New Roman" w:cs="Times New Roman"/>
          <w:sz w:val="28"/>
          <w:szCs w:val="28"/>
        </w:rPr>
        <w:t>».</w:t>
      </w:r>
    </w:p>
    <w:p w:rsidR="00DD1083" w:rsidRPr="00C270E6" w:rsidRDefault="00E310DC" w:rsidP="000271AB">
      <w:pPr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1.10. </w:t>
      </w:r>
      <w:r w:rsidR="00DD1083" w:rsidRPr="00C270E6">
        <w:rPr>
          <w:sz w:val="28"/>
          <w:szCs w:val="28"/>
        </w:rPr>
        <w:t xml:space="preserve">Абзац </w:t>
      </w:r>
      <w:r w:rsidR="00C270E6">
        <w:rPr>
          <w:sz w:val="28"/>
          <w:szCs w:val="28"/>
        </w:rPr>
        <w:t xml:space="preserve">седьмой </w:t>
      </w:r>
      <w:r w:rsidR="00DD1083" w:rsidRPr="00C270E6">
        <w:rPr>
          <w:sz w:val="28"/>
          <w:szCs w:val="28"/>
        </w:rPr>
        <w:t xml:space="preserve"> пункта 31.2 статьи 31 раздела 4 </w:t>
      </w:r>
      <w:r w:rsidR="000271AB" w:rsidRPr="00C270E6">
        <w:rPr>
          <w:sz w:val="28"/>
          <w:szCs w:val="28"/>
        </w:rPr>
        <w:t xml:space="preserve">Правил </w:t>
      </w:r>
      <w:r w:rsidR="00DD1083" w:rsidRPr="00C270E6">
        <w:rPr>
          <w:sz w:val="28"/>
          <w:szCs w:val="28"/>
        </w:rPr>
        <w:t>изложить в следующей редакции : «- не   допускать   образование   несанкционированных   свалок   бытовых отходов,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накопления;».</w:t>
      </w:r>
    </w:p>
    <w:p w:rsidR="001C4F52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D548D">
        <w:rPr>
          <w:sz w:val="28"/>
          <w:szCs w:val="28"/>
        </w:rPr>
        <w:t>Пункт 36.5</w:t>
      </w:r>
      <w:r>
        <w:rPr>
          <w:sz w:val="28"/>
          <w:szCs w:val="28"/>
        </w:rPr>
        <w:t xml:space="preserve"> статьи 36 </w:t>
      </w:r>
      <w:r w:rsidR="005D548D">
        <w:rPr>
          <w:sz w:val="28"/>
          <w:szCs w:val="28"/>
        </w:rPr>
        <w:t xml:space="preserve"> раздела 5 </w:t>
      </w:r>
      <w:r>
        <w:rPr>
          <w:sz w:val="28"/>
          <w:szCs w:val="28"/>
        </w:rPr>
        <w:t xml:space="preserve">Правил </w:t>
      </w:r>
      <w:r w:rsidR="001C4F52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C4F52">
        <w:rPr>
          <w:sz w:val="28"/>
          <w:szCs w:val="28"/>
        </w:rPr>
        <w:t>«</w:t>
      </w:r>
      <w:r w:rsidR="001C4F52" w:rsidRPr="001C4F52">
        <w:rPr>
          <w:sz w:val="28"/>
          <w:szCs w:val="28"/>
        </w:rPr>
        <w:t>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 пешеходов и транспортных средств.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началом снегопада в первую очередь обрабатываются наиболее опасные участки дорог: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уличные перекрестки и подъезды к ним в пределах 50 метров</w:t>
      </w:r>
      <w:r w:rsidR="003F75AA">
        <w:rPr>
          <w:sz w:val="28"/>
          <w:szCs w:val="28"/>
        </w:rPr>
        <w:t xml:space="preserve"> (в первую очередь с наибольшей интенсивностью движения);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пешеходные переходы через проезжую часть;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подъемы и спуски проезжей части;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необходимое для первоочередного обслуживания всей закрепленной территории не должно превышать 5 часов с начала снегопада.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 w:rsidRPr="003F75AA">
        <w:rPr>
          <w:sz w:val="28"/>
          <w:szCs w:val="28"/>
        </w:rPr>
        <w:t>Территории должны быть полностью убраны от снега и снежного наката в течение 48 часов после окончания снегопада</w:t>
      </w:r>
      <w:r w:rsidR="001515B4">
        <w:rPr>
          <w:sz w:val="28"/>
          <w:szCs w:val="28"/>
        </w:rPr>
        <w:t>.</w:t>
      </w:r>
      <w:r w:rsidR="005B09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09BC" w:rsidRPr="000271AB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5B09BC">
        <w:rPr>
          <w:sz w:val="28"/>
          <w:szCs w:val="28"/>
        </w:rPr>
        <w:t xml:space="preserve">Пункт 36.6 </w:t>
      </w:r>
      <w:r>
        <w:rPr>
          <w:sz w:val="28"/>
          <w:szCs w:val="28"/>
        </w:rPr>
        <w:t xml:space="preserve">статьи 36  раздела 5 Правил </w:t>
      </w:r>
      <w:r w:rsidR="005B09B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5B09BC" w:rsidRPr="000271AB">
        <w:rPr>
          <w:sz w:val="28"/>
          <w:szCs w:val="28"/>
        </w:rPr>
        <w:t>«В снежных валах на остановочных пунктах и в местах наземных пешеходных переходов должны быть сделаны разрывы шириной: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имеющих разметку - на ширину разметки;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не имеющих разметку - не менее </w:t>
      </w:r>
      <w:smartTag w:uri="urn:schemas-microsoft-com:office:smarttags" w:element="metricconverter">
        <w:smartTagPr>
          <w:attr w:name="ProductID" w:val="5 м"/>
        </w:smartTagPr>
        <w:r w:rsidRPr="00843971">
          <w:rPr>
            <w:szCs w:val="28"/>
          </w:rPr>
          <w:t>5 м</w:t>
        </w:r>
      </w:smartTag>
      <w:r w:rsidRPr="00843971">
        <w:rPr>
          <w:szCs w:val="28"/>
        </w:rPr>
        <w:t>.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 w:rsidRPr="00843971">
        <w:rPr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1515B4">
        <w:rPr>
          <w:szCs w:val="28"/>
        </w:rPr>
        <w:t>».</w:t>
      </w:r>
    </w:p>
    <w:p w:rsidR="00883CD6" w:rsidRDefault="000271AB" w:rsidP="000271AB">
      <w:pPr>
        <w:pStyle w:val="ad"/>
        <w:ind w:firstLine="709"/>
        <w:rPr>
          <w:szCs w:val="28"/>
        </w:rPr>
      </w:pPr>
      <w:r>
        <w:rPr>
          <w:szCs w:val="28"/>
        </w:rPr>
        <w:t>1.13 А</w:t>
      </w:r>
      <w:r w:rsidR="00A35F5C">
        <w:rPr>
          <w:szCs w:val="28"/>
        </w:rPr>
        <w:t xml:space="preserve">бзац </w:t>
      </w:r>
      <w:r>
        <w:rPr>
          <w:szCs w:val="28"/>
        </w:rPr>
        <w:t xml:space="preserve"> первый </w:t>
      </w:r>
      <w:r w:rsidR="00A35F5C">
        <w:rPr>
          <w:szCs w:val="28"/>
        </w:rPr>
        <w:t>п</w:t>
      </w:r>
      <w:r w:rsidR="005B333C">
        <w:rPr>
          <w:szCs w:val="28"/>
        </w:rPr>
        <w:t>ункт</w:t>
      </w:r>
      <w:r w:rsidR="00A35F5C">
        <w:rPr>
          <w:szCs w:val="28"/>
        </w:rPr>
        <w:t>а</w:t>
      </w:r>
      <w:r w:rsidR="005B333C">
        <w:rPr>
          <w:szCs w:val="28"/>
        </w:rPr>
        <w:t xml:space="preserve"> 36.7 </w:t>
      </w:r>
      <w:r>
        <w:rPr>
          <w:szCs w:val="28"/>
        </w:rPr>
        <w:t xml:space="preserve">статьи 36 </w:t>
      </w:r>
      <w:r w:rsidR="005B333C">
        <w:rPr>
          <w:szCs w:val="28"/>
        </w:rPr>
        <w:t xml:space="preserve">раздела 5 </w:t>
      </w:r>
      <w:r w:rsidR="00FB479F">
        <w:rPr>
          <w:szCs w:val="28"/>
        </w:rPr>
        <w:t xml:space="preserve">Правил </w:t>
      </w:r>
      <w:r w:rsidR="005B333C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5B333C">
        <w:rPr>
          <w:szCs w:val="28"/>
        </w:rPr>
        <w:t>«</w:t>
      </w:r>
      <w:r w:rsidR="005B333C" w:rsidRPr="00843971">
        <w:rPr>
          <w:szCs w:val="28"/>
        </w:rPr>
        <w:t>В период снегопадов и гололеда тротуары и другие пешеходные зоны</w:t>
      </w:r>
      <w:r w:rsidR="005B333C">
        <w:rPr>
          <w:szCs w:val="28"/>
        </w:rPr>
        <w:t xml:space="preserve"> </w:t>
      </w:r>
      <w:r w:rsidR="005B333C" w:rsidRPr="00843971">
        <w:rPr>
          <w:szCs w:val="28"/>
        </w:rPr>
        <w:t xml:space="preserve"> должны обрабатываться противогололедными материалами.</w:t>
      </w:r>
      <w:r w:rsidR="005B333C">
        <w:rPr>
          <w:szCs w:val="28"/>
        </w:rPr>
        <w:t xml:space="preserve"> Время проведения обработки первоочередных территорий не должно превышать 1,5 часа, а срок окончания всех работ – 3 часа</w:t>
      </w:r>
      <w:r w:rsidR="001515B4">
        <w:rPr>
          <w:szCs w:val="28"/>
        </w:rPr>
        <w:t>.</w:t>
      </w:r>
      <w:r w:rsidR="005B333C">
        <w:rPr>
          <w:szCs w:val="28"/>
        </w:rPr>
        <w:t>».</w:t>
      </w:r>
    </w:p>
    <w:p w:rsidR="00FB479F" w:rsidRPr="00C270E6" w:rsidRDefault="000271AB" w:rsidP="00FB479F">
      <w:pPr>
        <w:pStyle w:val="ad"/>
        <w:tabs>
          <w:tab w:val="left" w:pos="1290"/>
        </w:tabs>
        <w:ind w:firstLine="720"/>
        <w:rPr>
          <w:szCs w:val="28"/>
        </w:rPr>
      </w:pPr>
      <w:r w:rsidRPr="00C270E6">
        <w:rPr>
          <w:szCs w:val="28"/>
        </w:rPr>
        <w:t xml:space="preserve">1.14. </w:t>
      </w:r>
      <w:r w:rsidR="00FB479F" w:rsidRPr="00C270E6">
        <w:rPr>
          <w:szCs w:val="28"/>
        </w:rPr>
        <w:t xml:space="preserve">Пункт 39.5 статьи 39  раздела </w:t>
      </w:r>
      <w:r w:rsidR="001515B4">
        <w:rPr>
          <w:szCs w:val="28"/>
        </w:rPr>
        <w:t>5</w:t>
      </w:r>
      <w:r w:rsidR="00FB479F" w:rsidRPr="00C270E6">
        <w:rPr>
          <w:szCs w:val="28"/>
        </w:rPr>
        <w:t xml:space="preserve"> Правил  изложить в следующей редакции: «</w:t>
      </w:r>
      <w:r w:rsidR="00FB479F" w:rsidRPr="00C270E6">
        <w:rPr>
          <w:szCs w:val="28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FB479F" w:rsidRPr="00C270E6">
        <w:rPr>
          <w:szCs w:val="28"/>
        </w:rPr>
        <w:t xml:space="preserve"> </w:t>
      </w:r>
    </w:p>
    <w:p w:rsidR="00FB479F" w:rsidRPr="00C270E6" w:rsidRDefault="00FB479F" w:rsidP="00FB479F">
      <w:pPr>
        <w:pStyle w:val="ad"/>
        <w:tabs>
          <w:tab w:val="left" w:pos="1290"/>
        </w:tabs>
        <w:ind w:firstLine="720"/>
        <w:rPr>
          <w:szCs w:val="28"/>
          <w:shd w:val="clear" w:color="auto" w:fill="FFFFFF"/>
        </w:rPr>
      </w:pPr>
      <w:r w:rsidRPr="00C270E6">
        <w:rPr>
          <w:szCs w:val="28"/>
          <w:shd w:val="clear" w:color="auto" w:fill="FFFFFF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отходы.».</w:t>
      </w:r>
    </w:p>
    <w:p w:rsidR="007C76F9" w:rsidRDefault="00FB479F" w:rsidP="00FB479F">
      <w:pPr>
        <w:pStyle w:val="ad"/>
        <w:ind w:firstLine="709"/>
        <w:rPr>
          <w:szCs w:val="28"/>
        </w:rPr>
      </w:pPr>
      <w:r>
        <w:rPr>
          <w:szCs w:val="28"/>
        </w:rPr>
        <w:t xml:space="preserve">1.15 </w:t>
      </w:r>
      <w:r w:rsidR="007C76F9">
        <w:rPr>
          <w:szCs w:val="28"/>
        </w:rPr>
        <w:t xml:space="preserve">Пункт 41.1.2 </w:t>
      </w:r>
      <w:r w:rsidR="000271AB">
        <w:rPr>
          <w:szCs w:val="28"/>
        </w:rPr>
        <w:t xml:space="preserve"> статьи 41 </w:t>
      </w:r>
      <w:r w:rsidR="007C76F9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7C76F9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7C76F9">
        <w:rPr>
          <w:szCs w:val="28"/>
        </w:rPr>
        <w:t>«</w:t>
      </w:r>
      <w:r w:rsidR="007C76F9" w:rsidRPr="00843971">
        <w:rPr>
          <w:szCs w:val="28"/>
        </w:rPr>
        <w:t xml:space="preserve">Поддерживать санитарное состояние дома (частного, многоквартирного и т.д.) и прилегающей территории. Запрещается загрязнение собаками, кошками </w:t>
      </w:r>
      <w:r w:rsidR="007C76F9">
        <w:rPr>
          <w:szCs w:val="28"/>
        </w:rPr>
        <w:t xml:space="preserve">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 же общественных мест (пешеходных дорожек, тротуаров, скверов, парков, дворов, иных общественных мест). </w:t>
      </w:r>
      <w:r w:rsidR="007C76F9" w:rsidRPr="00843971">
        <w:rPr>
          <w:szCs w:val="28"/>
        </w:rPr>
        <w:t>Если собака, кошка оставила экскременты в этих местах, они должны быть убраны владельцем.</w:t>
      </w:r>
      <w:r>
        <w:rPr>
          <w:szCs w:val="28"/>
        </w:rPr>
        <w:t xml:space="preserve">». </w:t>
      </w:r>
    </w:p>
    <w:p w:rsidR="00E32C86" w:rsidRPr="00581704" w:rsidRDefault="00FB479F" w:rsidP="00581704">
      <w:pPr>
        <w:pStyle w:val="ad"/>
        <w:ind w:firstLine="709"/>
        <w:rPr>
          <w:szCs w:val="28"/>
        </w:rPr>
      </w:pPr>
      <w:r>
        <w:rPr>
          <w:szCs w:val="28"/>
        </w:rPr>
        <w:t xml:space="preserve">1.16. </w:t>
      </w:r>
      <w:r w:rsidR="00E32C86">
        <w:rPr>
          <w:szCs w:val="28"/>
        </w:rPr>
        <w:t xml:space="preserve">Пункт 43.7 </w:t>
      </w:r>
      <w:r>
        <w:rPr>
          <w:szCs w:val="28"/>
        </w:rPr>
        <w:t xml:space="preserve"> статьи 41 </w:t>
      </w:r>
      <w:r w:rsidR="00E32C86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E32C86">
        <w:rPr>
          <w:szCs w:val="28"/>
        </w:rPr>
        <w:t>дополнить подпунктом 43.7.4</w:t>
      </w:r>
      <w:r w:rsidR="00581704">
        <w:rPr>
          <w:szCs w:val="28"/>
        </w:rPr>
        <w:t xml:space="preserve"> следующего содержания </w:t>
      </w:r>
      <w:r w:rsidR="00E32C86">
        <w:rPr>
          <w:szCs w:val="28"/>
        </w:rPr>
        <w:t>:</w:t>
      </w:r>
      <w:r w:rsidR="00581704">
        <w:rPr>
          <w:szCs w:val="28"/>
        </w:rPr>
        <w:t xml:space="preserve"> </w:t>
      </w:r>
      <w:r w:rsidR="00E00FFD">
        <w:rPr>
          <w:szCs w:val="28"/>
        </w:rPr>
        <w:t>«</w:t>
      </w:r>
      <w:r w:rsidR="00581704">
        <w:rPr>
          <w:szCs w:val="28"/>
        </w:rPr>
        <w:t xml:space="preserve"> С</w:t>
      </w:r>
      <w:r w:rsidR="00E00FFD">
        <w:rPr>
          <w:szCs w:val="28"/>
        </w:rPr>
        <w:t>одержать животных</w:t>
      </w:r>
      <w:r w:rsidR="00E32C86">
        <w:rPr>
          <w:szCs w:val="28"/>
        </w:rPr>
        <w:t xml:space="preserve"> запрещ</w:t>
      </w:r>
      <w:r w:rsidR="004E0483">
        <w:rPr>
          <w:szCs w:val="28"/>
        </w:rPr>
        <w:t>енных к содержанию,</w:t>
      </w:r>
      <w:r w:rsidR="00E00FFD">
        <w:rPr>
          <w:szCs w:val="28"/>
        </w:rPr>
        <w:t xml:space="preserve"> согласно перечня,</w:t>
      </w:r>
      <w:r w:rsidR="004E0483">
        <w:rPr>
          <w:szCs w:val="28"/>
        </w:rPr>
        <w:t xml:space="preserve"> утвержденного П</w:t>
      </w:r>
      <w:r w:rsidR="00E32C86">
        <w:rPr>
          <w:szCs w:val="28"/>
        </w:rPr>
        <w:t>остановлением Правительства РФ от 22.06.2019 г. № 795».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4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spacing w:val="-2"/>
          <w:sz w:val="28"/>
          <w:szCs w:val="28"/>
        </w:rPr>
      </w:pPr>
      <w:r>
        <w:rPr>
          <w:b w:val="0"/>
          <w:sz w:val="24"/>
          <w:szCs w:val="24"/>
        </w:rPr>
        <w:t xml:space="preserve">Разослано: дело, администрация, Прокуратура, МИФНС №2 по ЛО, КФ КМРЛО, Регистр ЛО,  «Назиевский вестник». </w:t>
      </w:r>
    </w:p>
    <w:sectPr w:rsidR="00B3163E" w:rsidSect="00721BCC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62" w:rsidRDefault="001D5F62" w:rsidP="004B6839">
      <w:r>
        <w:separator/>
      </w:r>
    </w:p>
  </w:endnote>
  <w:endnote w:type="continuationSeparator" w:id="1">
    <w:p w:rsidR="001D5F62" w:rsidRDefault="001D5F62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62" w:rsidRDefault="001D5F62" w:rsidP="004B6839">
      <w:r>
        <w:separator/>
      </w:r>
    </w:p>
  </w:footnote>
  <w:footnote w:type="continuationSeparator" w:id="1">
    <w:p w:rsidR="001D5F62" w:rsidRDefault="001D5F62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7223"/>
    <w:rsid w:val="000B19E7"/>
    <w:rsid w:val="000C31A7"/>
    <w:rsid w:val="000D3CAA"/>
    <w:rsid w:val="000E2C2E"/>
    <w:rsid w:val="001515B4"/>
    <w:rsid w:val="00151830"/>
    <w:rsid w:val="0019657F"/>
    <w:rsid w:val="001B0408"/>
    <w:rsid w:val="001C4F52"/>
    <w:rsid w:val="001D5F62"/>
    <w:rsid w:val="00200213"/>
    <w:rsid w:val="0020386B"/>
    <w:rsid w:val="00225447"/>
    <w:rsid w:val="0024489C"/>
    <w:rsid w:val="002521E6"/>
    <w:rsid w:val="002555FB"/>
    <w:rsid w:val="00296E14"/>
    <w:rsid w:val="002B2E5E"/>
    <w:rsid w:val="00312C81"/>
    <w:rsid w:val="00334F63"/>
    <w:rsid w:val="00341977"/>
    <w:rsid w:val="00363907"/>
    <w:rsid w:val="003A011F"/>
    <w:rsid w:val="003A56B7"/>
    <w:rsid w:val="003C3C97"/>
    <w:rsid w:val="003F75AA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241D1"/>
    <w:rsid w:val="00581704"/>
    <w:rsid w:val="00595A20"/>
    <w:rsid w:val="005B09BC"/>
    <w:rsid w:val="005B333C"/>
    <w:rsid w:val="005D2A1D"/>
    <w:rsid w:val="005D548D"/>
    <w:rsid w:val="005F47EC"/>
    <w:rsid w:val="005F7BD5"/>
    <w:rsid w:val="00650320"/>
    <w:rsid w:val="00675433"/>
    <w:rsid w:val="006874B0"/>
    <w:rsid w:val="006B3E82"/>
    <w:rsid w:val="006C3196"/>
    <w:rsid w:val="006F5F3C"/>
    <w:rsid w:val="00721BCC"/>
    <w:rsid w:val="0074411F"/>
    <w:rsid w:val="00772D51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83CD6"/>
    <w:rsid w:val="008B5326"/>
    <w:rsid w:val="008E4603"/>
    <w:rsid w:val="00900CC9"/>
    <w:rsid w:val="0093104C"/>
    <w:rsid w:val="00933A4F"/>
    <w:rsid w:val="00952CF2"/>
    <w:rsid w:val="009563CC"/>
    <w:rsid w:val="00971D2C"/>
    <w:rsid w:val="009F61CD"/>
    <w:rsid w:val="00A02976"/>
    <w:rsid w:val="00A35F5C"/>
    <w:rsid w:val="00A405D4"/>
    <w:rsid w:val="00AA461D"/>
    <w:rsid w:val="00AC0E9A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F521F"/>
    <w:rsid w:val="00C225DC"/>
    <w:rsid w:val="00C270E6"/>
    <w:rsid w:val="00C30E1D"/>
    <w:rsid w:val="00C61BB2"/>
    <w:rsid w:val="00C90636"/>
    <w:rsid w:val="00CA43E7"/>
    <w:rsid w:val="00CB1210"/>
    <w:rsid w:val="00CD2547"/>
    <w:rsid w:val="00D0608D"/>
    <w:rsid w:val="00D25614"/>
    <w:rsid w:val="00D25653"/>
    <w:rsid w:val="00D2749B"/>
    <w:rsid w:val="00D304EC"/>
    <w:rsid w:val="00D95E87"/>
    <w:rsid w:val="00DC09AC"/>
    <w:rsid w:val="00DD0F11"/>
    <w:rsid w:val="00DD1083"/>
    <w:rsid w:val="00DE2691"/>
    <w:rsid w:val="00E00FFD"/>
    <w:rsid w:val="00E310DC"/>
    <w:rsid w:val="00E32C86"/>
    <w:rsid w:val="00E56519"/>
    <w:rsid w:val="00E76B73"/>
    <w:rsid w:val="00E81110"/>
    <w:rsid w:val="00E81945"/>
    <w:rsid w:val="00E91050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ia.lenob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msu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9B57-6622-4D86-A66B-5A13776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2020-11-26T13:29:00Z</cp:lastPrinted>
  <dcterms:created xsi:type="dcterms:W3CDTF">2020-11-25T16:00:00Z</dcterms:created>
  <dcterms:modified xsi:type="dcterms:W3CDTF">2020-11-26T13:30:00Z</dcterms:modified>
</cp:coreProperties>
</file>