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E9" w:rsidRPr="00714B4B" w:rsidRDefault="001A32E9" w:rsidP="001A32E9">
      <w:pPr>
        <w:jc w:val="center"/>
        <w:rPr>
          <w:sz w:val="28"/>
          <w:szCs w:val="28"/>
        </w:rPr>
      </w:pPr>
      <w:r w:rsidRPr="00714B4B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99458528" r:id="rId6"/>
        </w:object>
      </w:r>
    </w:p>
    <w:p w:rsidR="001A32E9" w:rsidRPr="00714B4B" w:rsidRDefault="001A32E9" w:rsidP="001A3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14B4B">
        <w:rPr>
          <w:b/>
          <w:sz w:val="28"/>
          <w:szCs w:val="28"/>
        </w:rPr>
        <w:t xml:space="preserve"> МУНИЦИПАЛЬНОГО  ОБРАЗОВАНИЯ</w:t>
      </w:r>
    </w:p>
    <w:p w:rsidR="001A32E9" w:rsidRPr="00714B4B" w:rsidRDefault="001A32E9" w:rsidP="001A32E9">
      <w:pPr>
        <w:jc w:val="center"/>
        <w:rPr>
          <w:b/>
          <w:sz w:val="28"/>
          <w:szCs w:val="28"/>
        </w:rPr>
      </w:pPr>
      <w:r w:rsidRPr="00714B4B">
        <w:rPr>
          <w:b/>
          <w:sz w:val="28"/>
          <w:szCs w:val="28"/>
        </w:rPr>
        <w:t>НАЗИЕВСКОЕ ГОРОДСКОЕ ПОСЕЛЕНИЕ</w:t>
      </w:r>
    </w:p>
    <w:p w:rsidR="001A32E9" w:rsidRPr="00714B4B" w:rsidRDefault="001A32E9" w:rsidP="001A32E9">
      <w:pPr>
        <w:jc w:val="center"/>
        <w:rPr>
          <w:b/>
          <w:sz w:val="28"/>
          <w:szCs w:val="28"/>
        </w:rPr>
      </w:pPr>
      <w:r w:rsidRPr="00714B4B">
        <w:rPr>
          <w:b/>
          <w:sz w:val="28"/>
          <w:szCs w:val="28"/>
        </w:rPr>
        <w:t xml:space="preserve">КИРОВСКОГО МУНИЦИПАЛЬНОГО РАЙОНА </w:t>
      </w:r>
    </w:p>
    <w:p w:rsidR="001A32E9" w:rsidRPr="00714B4B" w:rsidRDefault="001A32E9" w:rsidP="001A32E9">
      <w:pPr>
        <w:jc w:val="center"/>
        <w:rPr>
          <w:b/>
          <w:sz w:val="28"/>
          <w:szCs w:val="28"/>
        </w:rPr>
      </w:pPr>
      <w:r w:rsidRPr="00714B4B">
        <w:rPr>
          <w:b/>
          <w:sz w:val="28"/>
          <w:szCs w:val="28"/>
        </w:rPr>
        <w:t>ЛЕНИНГРАДСКОЙ ОБЛАСТИ</w:t>
      </w:r>
    </w:p>
    <w:p w:rsidR="001A32E9" w:rsidRPr="00E90FB3" w:rsidRDefault="001A32E9" w:rsidP="001A32E9">
      <w:pPr>
        <w:jc w:val="center"/>
        <w:rPr>
          <w:b/>
        </w:rPr>
      </w:pPr>
      <w:r>
        <w:rPr>
          <w:b/>
        </w:rPr>
        <w:t xml:space="preserve">четвёртого </w:t>
      </w:r>
      <w:r w:rsidRPr="00E90FB3">
        <w:rPr>
          <w:b/>
        </w:rPr>
        <w:t>созыва</w:t>
      </w:r>
    </w:p>
    <w:p w:rsidR="001A32E9" w:rsidRPr="00CB0F28" w:rsidRDefault="001A32E9" w:rsidP="001A32E9">
      <w:pPr>
        <w:jc w:val="center"/>
        <w:rPr>
          <w:b/>
        </w:rPr>
      </w:pPr>
    </w:p>
    <w:p w:rsidR="001A32E9" w:rsidRPr="00CB0F28" w:rsidRDefault="001A32E9" w:rsidP="001A32E9">
      <w:pPr>
        <w:jc w:val="center"/>
        <w:rPr>
          <w:b/>
        </w:rPr>
      </w:pPr>
    </w:p>
    <w:p w:rsidR="001A32E9" w:rsidRPr="00714B4B" w:rsidRDefault="001A32E9" w:rsidP="001A32E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1A32E9" w:rsidRPr="009C04C1" w:rsidRDefault="001A32E9" w:rsidP="001A32E9">
      <w:pPr>
        <w:jc w:val="center"/>
        <w:rPr>
          <w:b/>
          <w:sz w:val="28"/>
          <w:szCs w:val="28"/>
        </w:rPr>
      </w:pPr>
    </w:p>
    <w:p w:rsidR="001A32E9" w:rsidRPr="009C04C1" w:rsidRDefault="001A32E9" w:rsidP="001A32E9">
      <w:pPr>
        <w:jc w:val="center"/>
        <w:rPr>
          <w:b/>
          <w:sz w:val="28"/>
          <w:szCs w:val="28"/>
        </w:rPr>
      </w:pPr>
    </w:p>
    <w:p w:rsidR="001A32E9" w:rsidRPr="009C04C1" w:rsidRDefault="00660847" w:rsidP="001A32E9">
      <w:pPr>
        <w:jc w:val="center"/>
        <w:rPr>
          <w:b/>
        </w:rPr>
      </w:pPr>
      <w:r>
        <w:rPr>
          <w:b/>
        </w:rPr>
        <w:t>о</w:t>
      </w:r>
      <w:r w:rsidR="001A32E9" w:rsidRPr="009C04C1">
        <w:rPr>
          <w:b/>
        </w:rPr>
        <w:t>т</w:t>
      </w:r>
      <w:r>
        <w:rPr>
          <w:b/>
        </w:rPr>
        <w:t xml:space="preserve"> 26 </w:t>
      </w:r>
      <w:r w:rsidR="001A32E9">
        <w:rPr>
          <w:b/>
        </w:rPr>
        <w:t xml:space="preserve"> ноября </w:t>
      </w:r>
      <w:r w:rsidR="001A32E9" w:rsidRPr="009C04C1">
        <w:rPr>
          <w:b/>
        </w:rPr>
        <w:t xml:space="preserve"> 20</w:t>
      </w:r>
      <w:r w:rsidR="001A32E9">
        <w:rPr>
          <w:b/>
        </w:rPr>
        <w:t>21</w:t>
      </w:r>
      <w:r w:rsidR="001A32E9" w:rsidRPr="009C04C1">
        <w:rPr>
          <w:b/>
        </w:rPr>
        <w:t xml:space="preserve">  года  №</w:t>
      </w:r>
      <w:r>
        <w:rPr>
          <w:b/>
        </w:rPr>
        <w:t>39</w:t>
      </w:r>
    </w:p>
    <w:p w:rsidR="001A32E9" w:rsidRDefault="001A32E9" w:rsidP="001A32E9">
      <w:pPr>
        <w:jc w:val="center"/>
        <w:rPr>
          <w:b/>
          <w:sz w:val="28"/>
          <w:szCs w:val="28"/>
        </w:rPr>
      </w:pPr>
    </w:p>
    <w:p w:rsidR="001A32E9" w:rsidRPr="001A32E9" w:rsidRDefault="001A32E9" w:rsidP="001A32E9">
      <w:pPr>
        <w:jc w:val="center"/>
        <w:rPr>
          <w:b/>
          <w:sz w:val="28"/>
          <w:szCs w:val="28"/>
        </w:rPr>
      </w:pP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jc w:val="center"/>
      </w:pPr>
      <w:r w:rsidRPr="001A32E9">
        <w:rPr>
          <w:b/>
          <w:bCs/>
        </w:rPr>
        <w:t xml:space="preserve">О назначении старост сельских населенных пунктов, расположенных </w:t>
      </w:r>
      <w:proofErr w:type="gramStart"/>
      <w:r w:rsidRPr="001A32E9">
        <w:rPr>
          <w:b/>
          <w:bCs/>
        </w:rPr>
        <w:t>на</w:t>
      </w:r>
      <w:proofErr w:type="gramEnd"/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jc w:val="center"/>
      </w:pPr>
      <w:r w:rsidRPr="001A32E9">
        <w:rPr>
          <w:b/>
          <w:bCs/>
        </w:rPr>
        <w:t xml:space="preserve">территории муниципального образования </w:t>
      </w:r>
      <w:proofErr w:type="spellStart"/>
      <w:r w:rsidRPr="001A32E9">
        <w:rPr>
          <w:b/>
          <w:bCs/>
        </w:rPr>
        <w:t>Назиевское</w:t>
      </w:r>
      <w:proofErr w:type="spellEnd"/>
      <w:r w:rsidRPr="001A32E9">
        <w:rPr>
          <w:b/>
          <w:bCs/>
        </w:rPr>
        <w:t xml:space="preserve"> городское поселение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A32E9">
        <w:rPr>
          <w:b/>
          <w:bCs/>
        </w:rPr>
        <w:t>Кировского муниципального района Ленинградской области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jc w:val="center"/>
      </w:pP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1A32E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Ленинградской области от 28 декабря 2018 года №147-оз «О старостах сельских населенных пунктов Ленинградской области и содействию участия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 w:rsidRPr="001A32E9">
        <w:rPr>
          <w:sz w:val="28"/>
          <w:szCs w:val="28"/>
        </w:rPr>
        <w:t>Назиевское</w:t>
      </w:r>
      <w:proofErr w:type="spellEnd"/>
      <w:r w:rsidRPr="001A32E9">
        <w:rPr>
          <w:sz w:val="28"/>
          <w:szCs w:val="28"/>
        </w:rPr>
        <w:t xml:space="preserve"> городское</w:t>
      </w:r>
      <w:proofErr w:type="gramEnd"/>
      <w:r w:rsidRPr="001A32E9">
        <w:rPr>
          <w:sz w:val="28"/>
          <w:szCs w:val="28"/>
        </w:rPr>
        <w:t xml:space="preserve"> </w:t>
      </w:r>
      <w:proofErr w:type="gramStart"/>
      <w:r w:rsidRPr="001A32E9">
        <w:rPr>
          <w:sz w:val="28"/>
          <w:szCs w:val="28"/>
        </w:rPr>
        <w:t xml:space="preserve">поселение Кировского муниципального района Ленинградской области, решением совета депутатов муниципального образования </w:t>
      </w:r>
      <w:proofErr w:type="spellStart"/>
      <w:r w:rsidRPr="001A32E9">
        <w:rPr>
          <w:sz w:val="28"/>
          <w:szCs w:val="28"/>
        </w:rPr>
        <w:t>Назиевское</w:t>
      </w:r>
      <w:proofErr w:type="spellEnd"/>
      <w:r w:rsidRPr="001A32E9">
        <w:rPr>
          <w:sz w:val="28"/>
          <w:szCs w:val="28"/>
        </w:rPr>
        <w:t xml:space="preserve"> городское поселение Кировского муниципального района Ленинградской области от  11 апреля 2019  года   №20  «Об организации деятельности старост сельских населенных пунктов  и участии населения в осуществлении местного самоуправления в иных формах на частях территорий муниципального образования </w:t>
      </w:r>
      <w:proofErr w:type="spellStart"/>
      <w:r w:rsidRPr="001A32E9">
        <w:rPr>
          <w:sz w:val="28"/>
          <w:szCs w:val="28"/>
        </w:rPr>
        <w:t>Назиевское</w:t>
      </w:r>
      <w:proofErr w:type="spellEnd"/>
      <w:r w:rsidRPr="001A32E9">
        <w:rPr>
          <w:sz w:val="28"/>
          <w:szCs w:val="28"/>
        </w:rPr>
        <w:t xml:space="preserve"> городское поселение Кировского муниципального района Ленинградской области» по итогам проведенных сходов граждан</w:t>
      </w:r>
      <w:proofErr w:type="gramEnd"/>
      <w:r w:rsidRPr="001A32E9">
        <w:rPr>
          <w:sz w:val="28"/>
          <w:szCs w:val="28"/>
        </w:rPr>
        <w:t xml:space="preserve"> в сельских населенных пунктах МО </w:t>
      </w:r>
      <w:proofErr w:type="spellStart"/>
      <w:r w:rsidRPr="001A32E9">
        <w:rPr>
          <w:sz w:val="28"/>
          <w:szCs w:val="28"/>
        </w:rPr>
        <w:t>Назиевское</w:t>
      </w:r>
      <w:proofErr w:type="spellEnd"/>
      <w:r w:rsidRPr="001A32E9">
        <w:rPr>
          <w:sz w:val="28"/>
          <w:szCs w:val="28"/>
        </w:rPr>
        <w:t xml:space="preserve"> городское поселение, совет депутатов  </w:t>
      </w:r>
      <w:proofErr w:type="spellStart"/>
      <w:proofErr w:type="gramStart"/>
      <w:r w:rsidRPr="001A32E9">
        <w:rPr>
          <w:b/>
          <w:sz w:val="28"/>
          <w:szCs w:val="28"/>
        </w:rPr>
        <w:t>р</w:t>
      </w:r>
      <w:proofErr w:type="spellEnd"/>
      <w:proofErr w:type="gramEnd"/>
      <w:r w:rsidRPr="001A32E9">
        <w:rPr>
          <w:b/>
          <w:sz w:val="28"/>
          <w:szCs w:val="28"/>
        </w:rPr>
        <w:t xml:space="preserve"> е </w:t>
      </w:r>
      <w:proofErr w:type="spellStart"/>
      <w:r w:rsidRPr="001A32E9">
        <w:rPr>
          <w:b/>
          <w:sz w:val="28"/>
          <w:szCs w:val="28"/>
        </w:rPr>
        <w:t>ш</w:t>
      </w:r>
      <w:proofErr w:type="spellEnd"/>
      <w:r w:rsidRPr="001A32E9">
        <w:rPr>
          <w:b/>
          <w:sz w:val="28"/>
          <w:szCs w:val="28"/>
        </w:rPr>
        <w:t xml:space="preserve"> и л: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A32E9">
        <w:rPr>
          <w:sz w:val="28"/>
          <w:szCs w:val="28"/>
        </w:rPr>
        <w:t xml:space="preserve">1. Назначить старостами сельских населенных пунктов, расположенных на территории муниципального образования </w:t>
      </w:r>
      <w:proofErr w:type="spellStart"/>
      <w:r w:rsidRPr="001A32E9">
        <w:rPr>
          <w:sz w:val="28"/>
          <w:szCs w:val="28"/>
        </w:rPr>
        <w:t>Назиевское</w:t>
      </w:r>
      <w:proofErr w:type="spellEnd"/>
      <w:r w:rsidRPr="001A32E9">
        <w:rPr>
          <w:sz w:val="28"/>
          <w:szCs w:val="28"/>
        </w:rPr>
        <w:t xml:space="preserve"> городское поселение Кировского муниципального района Ленинградской области, следующих лиц: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A32E9">
        <w:rPr>
          <w:sz w:val="28"/>
          <w:szCs w:val="28"/>
        </w:rPr>
        <w:t>Кривенкова</w:t>
      </w:r>
      <w:proofErr w:type="spellEnd"/>
      <w:r w:rsidRPr="001A32E9">
        <w:rPr>
          <w:sz w:val="28"/>
          <w:szCs w:val="28"/>
        </w:rPr>
        <w:t xml:space="preserve">  Александра  Сергеевича  –  старостой деревни  Городище;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A32E9">
        <w:rPr>
          <w:sz w:val="28"/>
          <w:szCs w:val="28"/>
        </w:rPr>
        <w:t>Карагодину</w:t>
      </w:r>
      <w:proofErr w:type="spellEnd"/>
      <w:r w:rsidRPr="001A32E9">
        <w:rPr>
          <w:sz w:val="28"/>
          <w:szCs w:val="28"/>
        </w:rPr>
        <w:t xml:space="preserve"> Нину Александровну  –  старостой деревни</w:t>
      </w:r>
      <w:proofErr w:type="gramStart"/>
      <w:r w:rsidRPr="001A32E9">
        <w:rPr>
          <w:sz w:val="28"/>
          <w:szCs w:val="28"/>
        </w:rPr>
        <w:t xml:space="preserve">  В</w:t>
      </w:r>
      <w:proofErr w:type="gramEnd"/>
      <w:r w:rsidRPr="001A32E9">
        <w:rPr>
          <w:sz w:val="28"/>
          <w:szCs w:val="28"/>
        </w:rPr>
        <w:t>асильково;</w:t>
      </w:r>
    </w:p>
    <w:p w:rsid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A32E9">
        <w:rPr>
          <w:sz w:val="28"/>
          <w:szCs w:val="28"/>
        </w:rPr>
        <w:t>Шайдецкого</w:t>
      </w:r>
      <w:proofErr w:type="spellEnd"/>
      <w:r w:rsidRPr="001A32E9">
        <w:rPr>
          <w:sz w:val="28"/>
          <w:szCs w:val="28"/>
        </w:rPr>
        <w:t xml:space="preserve"> Ивана Семеновича – старостой деревень Никольское,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Бурову Ирину Евгеньевну - старостой деревни</w:t>
      </w:r>
      <w:r w:rsidRPr="001A32E9">
        <w:rPr>
          <w:sz w:val="28"/>
          <w:szCs w:val="28"/>
        </w:rPr>
        <w:t xml:space="preserve"> </w:t>
      </w:r>
      <w:proofErr w:type="spellStart"/>
      <w:r w:rsidRPr="001A32E9">
        <w:rPr>
          <w:sz w:val="28"/>
          <w:szCs w:val="28"/>
        </w:rPr>
        <w:t>Лукинское</w:t>
      </w:r>
      <w:proofErr w:type="spellEnd"/>
      <w:r w:rsidRPr="001A32E9">
        <w:rPr>
          <w:sz w:val="28"/>
          <w:szCs w:val="28"/>
        </w:rPr>
        <w:t xml:space="preserve">;            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2E9">
        <w:rPr>
          <w:sz w:val="28"/>
          <w:szCs w:val="28"/>
        </w:rPr>
        <w:t xml:space="preserve">Волкова Петра  Николаевича  –  старостой  деревни </w:t>
      </w:r>
      <w:proofErr w:type="spellStart"/>
      <w:r w:rsidRPr="001A32E9">
        <w:rPr>
          <w:sz w:val="28"/>
          <w:szCs w:val="28"/>
        </w:rPr>
        <w:t>Сирокасска</w:t>
      </w:r>
      <w:proofErr w:type="spellEnd"/>
      <w:r w:rsidRPr="001A32E9">
        <w:rPr>
          <w:sz w:val="28"/>
          <w:szCs w:val="28"/>
        </w:rPr>
        <w:t>;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2E9">
        <w:rPr>
          <w:sz w:val="28"/>
          <w:szCs w:val="28"/>
        </w:rPr>
        <w:lastRenderedPageBreak/>
        <w:t>Шестернина Михаила Викторовича  – старостой деревни  Старая Мельница;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2E9">
        <w:rPr>
          <w:sz w:val="28"/>
          <w:szCs w:val="28"/>
        </w:rPr>
        <w:t xml:space="preserve">Захарова  Валентина  Васильевича  –  старостой деревни </w:t>
      </w:r>
      <w:proofErr w:type="spellStart"/>
      <w:r w:rsidRPr="001A32E9">
        <w:rPr>
          <w:sz w:val="28"/>
          <w:szCs w:val="28"/>
        </w:rPr>
        <w:t>Жихарево</w:t>
      </w:r>
      <w:proofErr w:type="spellEnd"/>
      <w:r w:rsidRPr="001A32E9">
        <w:rPr>
          <w:sz w:val="28"/>
          <w:szCs w:val="28"/>
        </w:rPr>
        <w:t>;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Суворова Владимира Михайловича</w:t>
      </w:r>
      <w:r w:rsidRPr="001A32E9">
        <w:rPr>
          <w:sz w:val="28"/>
          <w:szCs w:val="28"/>
        </w:rPr>
        <w:t xml:space="preserve">  –  старостой деревни  </w:t>
      </w:r>
      <w:proofErr w:type="spellStart"/>
      <w:r w:rsidRPr="001A32E9">
        <w:rPr>
          <w:sz w:val="28"/>
          <w:szCs w:val="28"/>
        </w:rPr>
        <w:t>Мучихино</w:t>
      </w:r>
      <w:proofErr w:type="spellEnd"/>
      <w:r w:rsidRPr="001A32E9">
        <w:rPr>
          <w:sz w:val="28"/>
          <w:szCs w:val="28"/>
        </w:rPr>
        <w:t>;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A32E9">
        <w:rPr>
          <w:sz w:val="28"/>
          <w:szCs w:val="28"/>
        </w:rPr>
        <w:t>Логвинова</w:t>
      </w:r>
      <w:proofErr w:type="spellEnd"/>
      <w:r w:rsidRPr="001A32E9">
        <w:rPr>
          <w:sz w:val="28"/>
          <w:szCs w:val="28"/>
        </w:rPr>
        <w:t xml:space="preserve"> Андрея Алексеевича  –  старостой деревни Замошье;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2E9">
        <w:rPr>
          <w:sz w:val="28"/>
          <w:szCs w:val="28"/>
        </w:rPr>
        <w:t>Попову Наталью Александровну  –  старостой деревни Карловка;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A32E9">
        <w:rPr>
          <w:sz w:val="28"/>
          <w:szCs w:val="28"/>
        </w:rPr>
        <w:t>Гудову</w:t>
      </w:r>
      <w:proofErr w:type="spellEnd"/>
      <w:r w:rsidRPr="001A32E9">
        <w:rPr>
          <w:sz w:val="28"/>
          <w:szCs w:val="28"/>
        </w:rPr>
        <w:t xml:space="preserve"> Татьяну Вячеславовну – старостой деревни Подолье.</w:t>
      </w:r>
    </w:p>
    <w:p w:rsid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2E9">
        <w:rPr>
          <w:sz w:val="28"/>
          <w:szCs w:val="28"/>
        </w:rPr>
        <w:t>2. Установить,    что    старосты    сельских   населенных   пунктов, перечисленные   в   пункте   1    настоящего   решения,   исполняют   свои полномочия на общественной (безвозмездной) основе.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32E9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1A32E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депутатов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Pr="001A32E9">
        <w:rPr>
          <w:sz w:val="28"/>
          <w:szCs w:val="28"/>
        </w:rPr>
        <w:t xml:space="preserve"> от  26 ноября  2019  года  №24</w:t>
      </w:r>
      <w:r w:rsidRPr="001A32E9">
        <w:rPr>
          <w:b/>
          <w:bCs/>
        </w:rPr>
        <w:t xml:space="preserve"> </w:t>
      </w:r>
      <w:r w:rsidR="005D7FD0">
        <w:rPr>
          <w:b/>
          <w:bCs/>
        </w:rPr>
        <w:t>«</w:t>
      </w:r>
      <w:r w:rsidRPr="001A32E9">
        <w:rPr>
          <w:bCs/>
          <w:sz w:val="28"/>
          <w:szCs w:val="28"/>
        </w:rPr>
        <w:t>О назначении старост сельских населенных пунктов, расположенных на</w:t>
      </w:r>
      <w:r>
        <w:rPr>
          <w:bCs/>
          <w:sz w:val="28"/>
          <w:szCs w:val="28"/>
        </w:rPr>
        <w:t xml:space="preserve"> </w:t>
      </w:r>
      <w:r w:rsidRPr="001A32E9">
        <w:rPr>
          <w:bCs/>
          <w:sz w:val="28"/>
          <w:szCs w:val="28"/>
        </w:rPr>
        <w:t xml:space="preserve">территории муниципального образования </w:t>
      </w:r>
      <w:proofErr w:type="spellStart"/>
      <w:r w:rsidRPr="001A32E9">
        <w:rPr>
          <w:bCs/>
          <w:sz w:val="28"/>
          <w:szCs w:val="28"/>
        </w:rPr>
        <w:t>Назиевское</w:t>
      </w:r>
      <w:proofErr w:type="spellEnd"/>
      <w:r w:rsidRPr="001A32E9">
        <w:rPr>
          <w:bCs/>
          <w:sz w:val="28"/>
          <w:szCs w:val="28"/>
        </w:rPr>
        <w:t xml:space="preserve"> городское поселение</w:t>
      </w:r>
      <w:r>
        <w:rPr>
          <w:bCs/>
          <w:sz w:val="28"/>
          <w:szCs w:val="28"/>
        </w:rPr>
        <w:t xml:space="preserve"> </w:t>
      </w:r>
      <w:r w:rsidRPr="001A32E9">
        <w:rPr>
          <w:bCs/>
          <w:sz w:val="28"/>
          <w:szCs w:val="28"/>
        </w:rPr>
        <w:t>Кировского муниципального района Ленинградской области</w:t>
      </w:r>
      <w:r w:rsidR="007A3D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считать утратившим силу.</w:t>
      </w:r>
    </w:p>
    <w:p w:rsidR="001A32E9" w:rsidRPr="001A32E9" w:rsidRDefault="001A32E9" w:rsidP="001A32E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4</w:t>
      </w:r>
      <w:r w:rsidRPr="001A32E9">
        <w:rPr>
          <w:sz w:val="28"/>
          <w:szCs w:val="28"/>
        </w:rPr>
        <w:t>. Опубликовать настоящее решение в газете «</w:t>
      </w:r>
      <w:proofErr w:type="spellStart"/>
      <w:r w:rsidRPr="001A32E9">
        <w:rPr>
          <w:sz w:val="28"/>
          <w:szCs w:val="28"/>
        </w:rPr>
        <w:t>Назиевский</w:t>
      </w:r>
      <w:proofErr w:type="spellEnd"/>
      <w:r w:rsidRPr="001A32E9">
        <w:rPr>
          <w:sz w:val="28"/>
          <w:szCs w:val="28"/>
        </w:rPr>
        <w:t xml:space="preserve"> Вестник» и разместить на официальном сайте МО </w:t>
      </w:r>
      <w:proofErr w:type="spellStart"/>
      <w:r w:rsidRPr="001A32E9">
        <w:rPr>
          <w:sz w:val="28"/>
          <w:szCs w:val="28"/>
        </w:rPr>
        <w:t>Назиевское</w:t>
      </w:r>
      <w:proofErr w:type="spellEnd"/>
      <w:r w:rsidRPr="001A32E9">
        <w:rPr>
          <w:sz w:val="28"/>
          <w:szCs w:val="28"/>
        </w:rPr>
        <w:t xml:space="preserve"> городское поселение  в информационно-телекоммуникационной сети «Интернет» (</w:t>
      </w:r>
      <w:proofErr w:type="spellStart"/>
      <w:r w:rsidRPr="001A32E9">
        <w:rPr>
          <w:sz w:val="28"/>
          <w:szCs w:val="28"/>
        </w:rPr>
        <w:t>nazia.lenobl.ru</w:t>
      </w:r>
      <w:proofErr w:type="spellEnd"/>
      <w:r w:rsidRPr="001A32E9">
        <w:rPr>
          <w:sz w:val="28"/>
          <w:szCs w:val="28"/>
        </w:rPr>
        <w:t>).</w:t>
      </w:r>
    </w:p>
    <w:p w:rsidR="001A32E9" w:rsidRPr="001A32E9" w:rsidRDefault="001A32E9" w:rsidP="001A3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2E9">
        <w:rPr>
          <w:sz w:val="28"/>
          <w:szCs w:val="28"/>
        </w:rPr>
        <w:t>. Решение вступает в силу после официального опубликования (обнародования).</w:t>
      </w:r>
    </w:p>
    <w:p w:rsidR="001A32E9" w:rsidRPr="001A32E9" w:rsidRDefault="001A32E9" w:rsidP="001A32E9">
      <w:pPr>
        <w:ind w:firstLine="567"/>
        <w:jc w:val="both"/>
        <w:rPr>
          <w:sz w:val="28"/>
          <w:szCs w:val="28"/>
        </w:rPr>
      </w:pPr>
    </w:p>
    <w:p w:rsidR="001A32E9" w:rsidRPr="001A32E9" w:rsidRDefault="001A32E9" w:rsidP="001A32E9">
      <w:pPr>
        <w:ind w:firstLine="567"/>
        <w:jc w:val="both"/>
      </w:pPr>
    </w:p>
    <w:p w:rsidR="001A32E9" w:rsidRPr="001A32E9" w:rsidRDefault="001A32E9" w:rsidP="001A32E9">
      <w:pPr>
        <w:jc w:val="both"/>
        <w:rPr>
          <w:sz w:val="28"/>
          <w:szCs w:val="28"/>
        </w:rPr>
      </w:pPr>
      <w:r w:rsidRPr="001A32E9">
        <w:rPr>
          <w:sz w:val="28"/>
          <w:szCs w:val="28"/>
        </w:rPr>
        <w:t>Глава муниципального образования                                                А.С.Вавилов</w:t>
      </w: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P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Default="001A32E9" w:rsidP="001A32E9">
      <w:pPr>
        <w:jc w:val="both"/>
        <w:rPr>
          <w:rFonts w:ascii="Calibri" w:hAnsi="Calibri"/>
        </w:rPr>
      </w:pPr>
    </w:p>
    <w:p w:rsidR="001A32E9" w:rsidRPr="000A737C" w:rsidRDefault="001A32E9" w:rsidP="001A32E9">
      <w:pPr>
        <w:rPr>
          <w:sz w:val="28"/>
          <w:szCs w:val="28"/>
        </w:rPr>
      </w:pPr>
      <w:r w:rsidRPr="00C73B25">
        <w:t xml:space="preserve">Разослано: дело, </w:t>
      </w:r>
      <w:r>
        <w:t xml:space="preserve">администрация МО </w:t>
      </w:r>
      <w:proofErr w:type="spellStart"/>
      <w:r>
        <w:t>Назиевское</w:t>
      </w:r>
      <w:proofErr w:type="spellEnd"/>
      <w:r>
        <w:t xml:space="preserve"> ГП, старостам, Прокурату</w:t>
      </w:r>
    </w:p>
    <w:sectPr w:rsidR="001A32E9" w:rsidRPr="000A737C" w:rsidSect="001A32E9">
      <w:pgSz w:w="11906" w:h="16838"/>
      <w:pgMar w:top="1134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A32E9"/>
    <w:rsid w:val="00000C9C"/>
    <w:rsid w:val="00085207"/>
    <w:rsid w:val="000A737C"/>
    <w:rsid w:val="000F0865"/>
    <w:rsid w:val="001A32E9"/>
    <w:rsid w:val="00261EA1"/>
    <w:rsid w:val="00265D2E"/>
    <w:rsid w:val="003842C6"/>
    <w:rsid w:val="003E656D"/>
    <w:rsid w:val="0042716C"/>
    <w:rsid w:val="00441F7B"/>
    <w:rsid w:val="005254D1"/>
    <w:rsid w:val="005A13C7"/>
    <w:rsid w:val="005D7FD0"/>
    <w:rsid w:val="005E0F8C"/>
    <w:rsid w:val="00660847"/>
    <w:rsid w:val="00675FB6"/>
    <w:rsid w:val="0068452B"/>
    <w:rsid w:val="007A3D36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E1C0A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2021-11-26T16:02:00Z</dcterms:created>
  <dcterms:modified xsi:type="dcterms:W3CDTF">2021-11-26T16:02:00Z</dcterms:modified>
</cp:coreProperties>
</file>