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724168236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Pr="006346DF" w:rsidRDefault="00AF3B67" w:rsidP="004B6839">
      <w:pPr>
        <w:jc w:val="center"/>
        <w:rPr>
          <w:b/>
          <w:sz w:val="24"/>
          <w:szCs w:val="24"/>
        </w:rPr>
      </w:pPr>
      <w:r w:rsidRPr="006346DF">
        <w:rPr>
          <w:b/>
          <w:sz w:val="24"/>
          <w:szCs w:val="24"/>
        </w:rPr>
        <w:t>четвертого</w:t>
      </w:r>
      <w:r w:rsidR="004B6839" w:rsidRPr="006346DF">
        <w:rPr>
          <w:b/>
          <w:sz w:val="24"/>
          <w:szCs w:val="24"/>
        </w:rPr>
        <w:t xml:space="preserve">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346DF">
        <w:rPr>
          <w:b/>
          <w:sz w:val="24"/>
          <w:szCs w:val="24"/>
        </w:rPr>
        <w:t xml:space="preserve"> 08 сентября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</w:t>
      </w:r>
      <w:r w:rsidR="00A82EB0" w:rsidRPr="00A82EB0">
        <w:rPr>
          <w:b/>
          <w:sz w:val="24"/>
          <w:szCs w:val="24"/>
        </w:rPr>
        <w:t>2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6346DF">
        <w:rPr>
          <w:b/>
          <w:sz w:val="24"/>
          <w:szCs w:val="24"/>
        </w:rPr>
        <w:t>24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46DF" w:rsidRDefault="00321291" w:rsidP="00D441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14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301F56" w:rsidRPr="00D44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142">
        <w:rPr>
          <w:rFonts w:ascii="Times New Roman" w:hAnsi="Times New Roman" w:cs="Times New Roman"/>
          <w:b/>
          <w:sz w:val="24"/>
          <w:szCs w:val="24"/>
        </w:rPr>
        <w:t xml:space="preserve">в решение совета депутатов  </w:t>
      </w:r>
      <w:r w:rsidRPr="00D4414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</w:p>
    <w:p w:rsidR="00D44142" w:rsidRDefault="00321291" w:rsidP="00D441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42">
        <w:rPr>
          <w:rFonts w:ascii="Times New Roman" w:hAnsi="Times New Roman" w:cs="Times New Roman"/>
          <w:b/>
          <w:bCs/>
          <w:sz w:val="24"/>
          <w:szCs w:val="24"/>
        </w:rPr>
        <w:t>образования  Назиевское  городское поселение Кировск</w:t>
      </w:r>
      <w:r w:rsidR="009D482E" w:rsidRPr="00D4414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4414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D482E" w:rsidRPr="00D4414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D44142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9D482E" w:rsidRPr="00D4414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44142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от </w:t>
      </w:r>
      <w:r w:rsidR="00D44142" w:rsidRPr="00D441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30 апреля  2020 года №14 «</w:t>
      </w:r>
      <w:r w:rsidR="00D44142" w:rsidRPr="00D44142">
        <w:rPr>
          <w:rFonts w:ascii="Times New Roman" w:hAnsi="Times New Roman" w:cs="Times New Roman"/>
          <w:b/>
          <w:sz w:val="24"/>
          <w:szCs w:val="24"/>
        </w:rPr>
        <w:t>О комиссии</w:t>
      </w:r>
      <w:r w:rsidR="00D44142" w:rsidRPr="00D44142">
        <w:rPr>
          <w:rFonts w:ascii="Times New Roman" w:hAnsi="Times New Roman" w:cs="Times New Roman"/>
          <w:sz w:val="24"/>
          <w:szCs w:val="24"/>
        </w:rPr>
        <w:t xml:space="preserve"> </w:t>
      </w:r>
      <w:r w:rsidR="00D44142" w:rsidRPr="00D44142">
        <w:rPr>
          <w:rFonts w:ascii="Times New Roman" w:hAnsi="Times New Roman" w:cs="Times New Roman"/>
          <w:b/>
          <w:sz w:val="24"/>
          <w:szCs w:val="24"/>
        </w:rPr>
        <w:t>по соблюдению</w:t>
      </w:r>
    </w:p>
    <w:p w:rsidR="00D44142" w:rsidRPr="00D44142" w:rsidRDefault="00D44142" w:rsidP="00D441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142">
        <w:rPr>
          <w:rFonts w:ascii="Times New Roman" w:hAnsi="Times New Roman" w:cs="Times New Roman"/>
          <w:b/>
          <w:sz w:val="24"/>
          <w:szCs w:val="24"/>
        </w:rPr>
        <w:t>требований к должностному поведению лиц, замещающих муниципальные должности в совете депутатов  муниципального образования Назиевское городское поселение Кировского муниципального района Ленинградской области, главы администрации по контракту,  и урегулированию конфликта интересов»</w:t>
      </w:r>
    </w:p>
    <w:p w:rsidR="00D44142" w:rsidRPr="00D44142" w:rsidRDefault="00D44142" w:rsidP="00D4414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E30CB6" w:rsidRPr="00321291" w:rsidRDefault="00E30CB6" w:rsidP="00D44142">
      <w:pPr>
        <w:shd w:val="clear" w:color="auto" w:fill="FFFFFF"/>
        <w:tabs>
          <w:tab w:val="left" w:pos="709"/>
        </w:tabs>
        <w:ind w:right="-112"/>
        <w:rPr>
          <w:b/>
          <w:bCs/>
          <w:sz w:val="24"/>
          <w:szCs w:val="24"/>
        </w:rPr>
      </w:pPr>
    </w:p>
    <w:p w:rsidR="00321291" w:rsidRPr="009D482E" w:rsidRDefault="00321291" w:rsidP="00A82EB0">
      <w:pPr>
        <w:shd w:val="clear" w:color="auto" w:fill="FFFFFF"/>
        <w:jc w:val="both"/>
        <w:rPr>
          <w:szCs w:val="28"/>
        </w:rPr>
      </w:pPr>
    </w:p>
    <w:p w:rsidR="00926DAE" w:rsidRDefault="00321291" w:rsidP="006B558C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321291">
        <w:rPr>
          <w:sz w:val="28"/>
          <w:szCs w:val="28"/>
        </w:rPr>
        <w:t xml:space="preserve">В </w:t>
      </w:r>
      <w:r w:rsidR="009D482E">
        <w:rPr>
          <w:sz w:val="28"/>
          <w:szCs w:val="28"/>
        </w:rPr>
        <w:t xml:space="preserve">связи с </w:t>
      </w:r>
      <w:r w:rsidR="00571419">
        <w:rPr>
          <w:sz w:val="28"/>
          <w:szCs w:val="28"/>
        </w:rPr>
        <w:t xml:space="preserve">изменением состава совета депутатов муниципального образования </w:t>
      </w:r>
      <w:r w:rsidR="006B558C" w:rsidRPr="006B558C">
        <w:rPr>
          <w:bCs/>
          <w:sz w:val="28"/>
          <w:szCs w:val="28"/>
        </w:rPr>
        <w:t>Назиевское  городское поселение Кировского муниципального района Ленинградской области</w:t>
      </w:r>
      <w:r w:rsidR="006B558C">
        <w:rPr>
          <w:bCs/>
          <w:sz w:val="28"/>
          <w:szCs w:val="28"/>
        </w:rPr>
        <w:t xml:space="preserve">, </w:t>
      </w:r>
      <w:r w:rsidR="006B558C" w:rsidRPr="00321291">
        <w:rPr>
          <w:b/>
          <w:bCs/>
          <w:sz w:val="24"/>
          <w:szCs w:val="24"/>
        </w:rPr>
        <w:t xml:space="preserve"> </w:t>
      </w:r>
      <w:r w:rsidRPr="00321291">
        <w:rPr>
          <w:color w:val="000000"/>
          <w:sz w:val="28"/>
          <w:szCs w:val="28"/>
          <w:lang w:eastAsia="ru-RU"/>
        </w:rPr>
        <w:t xml:space="preserve">  </w:t>
      </w:r>
      <w:r w:rsidR="00926DAE" w:rsidRPr="006346DF">
        <w:rPr>
          <w:color w:val="000000"/>
          <w:sz w:val="28"/>
          <w:szCs w:val="28"/>
          <w:lang w:eastAsia="ru-RU"/>
        </w:rPr>
        <w:t>совет депутатов</w:t>
      </w:r>
      <w:r w:rsidR="006346DF">
        <w:rPr>
          <w:color w:val="000000"/>
          <w:sz w:val="28"/>
          <w:szCs w:val="28"/>
          <w:lang w:eastAsia="ru-RU"/>
        </w:rPr>
        <w:t xml:space="preserve"> </w:t>
      </w:r>
      <w:r w:rsidR="00926DAE" w:rsidRPr="006346DF">
        <w:rPr>
          <w:b/>
          <w:color w:val="000000"/>
          <w:sz w:val="28"/>
          <w:szCs w:val="28"/>
          <w:lang w:eastAsia="ru-RU"/>
        </w:rPr>
        <w:t xml:space="preserve"> </w:t>
      </w:r>
      <w:r w:rsidR="00926DAE" w:rsidRPr="00321291">
        <w:rPr>
          <w:b/>
          <w:color w:val="000000"/>
          <w:sz w:val="28"/>
          <w:szCs w:val="28"/>
          <w:lang w:eastAsia="ru-RU"/>
        </w:rPr>
        <w:t>решил</w:t>
      </w:r>
      <w:r w:rsidR="00926DAE" w:rsidRPr="00321291">
        <w:rPr>
          <w:color w:val="000000"/>
          <w:sz w:val="28"/>
          <w:szCs w:val="28"/>
          <w:lang w:eastAsia="ru-RU"/>
        </w:rPr>
        <w:t>:</w:t>
      </w:r>
    </w:p>
    <w:p w:rsidR="00442E1B" w:rsidRPr="00442E1B" w:rsidRDefault="00E30CB6" w:rsidP="006346DF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9">
        <w:rPr>
          <w:rFonts w:ascii="Times New Roman" w:hAnsi="Times New Roman" w:cs="Times New Roman"/>
          <w:sz w:val="28"/>
          <w:szCs w:val="28"/>
        </w:rPr>
        <w:t>Приложение № 2 к</w:t>
      </w:r>
      <w:r w:rsidRPr="00FA3D2E">
        <w:rPr>
          <w:sz w:val="28"/>
          <w:szCs w:val="28"/>
        </w:rPr>
        <w:t xml:space="preserve">  </w:t>
      </w:r>
      <w:r w:rsidRPr="00571419">
        <w:rPr>
          <w:rFonts w:ascii="Times New Roman" w:hAnsi="Times New Roman" w:cs="Times New Roman"/>
          <w:sz w:val="28"/>
          <w:szCs w:val="28"/>
        </w:rPr>
        <w:t xml:space="preserve">решению  </w:t>
      </w:r>
      <w:r w:rsidR="00301F56" w:rsidRPr="00571419">
        <w:rPr>
          <w:rFonts w:ascii="Times New Roman" w:hAnsi="Times New Roman" w:cs="Times New Roman"/>
          <w:sz w:val="28"/>
          <w:szCs w:val="28"/>
        </w:rPr>
        <w:t xml:space="preserve">совета депутатов  </w:t>
      </w:r>
      <w:r w:rsidR="00301F56" w:rsidRPr="0057141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B558C" w:rsidRDefault="00301F56" w:rsidP="00634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19">
        <w:rPr>
          <w:rFonts w:ascii="Times New Roman" w:hAnsi="Times New Roman" w:cs="Times New Roman"/>
          <w:bCs/>
          <w:sz w:val="28"/>
          <w:szCs w:val="28"/>
        </w:rPr>
        <w:t>образования  Назиевское  городское поселение  Кировск</w:t>
      </w:r>
      <w:r w:rsidR="006B558C" w:rsidRPr="00571419">
        <w:rPr>
          <w:rFonts w:ascii="Times New Roman" w:hAnsi="Times New Roman" w:cs="Times New Roman"/>
          <w:bCs/>
          <w:sz w:val="28"/>
          <w:szCs w:val="28"/>
        </w:rPr>
        <w:t>ого</w:t>
      </w:r>
      <w:r w:rsidRPr="00571419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B558C" w:rsidRPr="00571419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571419">
        <w:rPr>
          <w:rFonts w:ascii="Times New Roman" w:hAnsi="Times New Roman" w:cs="Times New Roman"/>
          <w:bCs/>
          <w:sz w:val="28"/>
          <w:szCs w:val="28"/>
        </w:rPr>
        <w:t>район</w:t>
      </w:r>
      <w:r w:rsidR="006B558C" w:rsidRPr="00571419">
        <w:rPr>
          <w:rFonts w:ascii="Times New Roman" w:hAnsi="Times New Roman" w:cs="Times New Roman"/>
          <w:bCs/>
          <w:sz w:val="28"/>
          <w:szCs w:val="28"/>
        </w:rPr>
        <w:t>а</w:t>
      </w:r>
      <w:r w:rsidRPr="00571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419" w:rsidRPr="0057141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1419" w:rsidRPr="00571419">
        <w:rPr>
          <w:rFonts w:ascii="Times New Roman" w:hAnsi="Times New Roman" w:cs="Times New Roman"/>
          <w:color w:val="000000"/>
          <w:sz w:val="28"/>
          <w:szCs w:val="28"/>
        </w:rPr>
        <w:t xml:space="preserve">  30 апреля  2020 года №14 «</w:t>
      </w:r>
      <w:r w:rsidR="00571419" w:rsidRPr="00571419"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 w:rsidR="00571419">
        <w:rPr>
          <w:rFonts w:ascii="Times New Roman" w:hAnsi="Times New Roman" w:cs="Times New Roman"/>
          <w:sz w:val="28"/>
          <w:szCs w:val="28"/>
        </w:rPr>
        <w:t xml:space="preserve"> </w:t>
      </w:r>
      <w:r w:rsidR="00571419" w:rsidRPr="00571419">
        <w:rPr>
          <w:rFonts w:ascii="Times New Roman" w:hAnsi="Times New Roman" w:cs="Times New Roman"/>
          <w:sz w:val="28"/>
          <w:szCs w:val="28"/>
        </w:rPr>
        <w:t>требований к должностному поведению лиц, замещающих муниципальные должности в совете депутатов  муниципального образования Назиевское городское поселение Кировского муниципального района Ленинградской области, главы администрации по контракту,  и урегулированию конфликта интересов»</w:t>
      </w:r>
      <w:r w:rsidR="00571419">
        <w:rPr>
          <w:rFonts w:ascii="Times New Roman" w:hAnsi="Times New Roman" w:cs="Times New Roman"/>
          <w:sz w:val="28"/>
          <w:szCs w:val="28"/>
        </w:rPr>
        <w:t xml:space="preserve"> </w:t>
      </w:r>
      <w:r w:rsidRPr="00571419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6B558C" w:rsidRPr="00571419">
        <w:rPr>
          <w:rFonts w:ascii="Times New Roman" w:hAnsi="Times New Roman" w:cs="Times New Roman"/>
          <w:sz w:val="28"/>
          <w:szCs w:val="28"/>
        </w:rPr>
        <w:t xml:space="preserve">  </w:t>
      </w:r>
      <w:r w:rsidR="00E30CB6" w:rsidRPr="00442E1B"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="006B558C" w:rsidRPr="00442E1B">
        <w:rPr>
          <w:rFonts w:ascii="Times New Roman" w:hAnsi="Times New Roman" w:cs="Times New Roman"/>
          <w:sz w:val="28"/>
          <w:szCs w:val="28"/>
        </w:rPr>
        <w:t xml:space="preserve">изложить в  следующей редакции: </w:t>
      </w:r>
    </w:p>
    <w:p w:rsidR="00442E1B" w:rsidRPr="00442E1B" w:rsidRDefault="00442E1B" w:rsidP="00634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442E1B" w:rsidTr="006346DF">
        <w:tc>
          <w:tcPr>
            <w:tcW w:w="4678" w:type="dxa"/>
          </w:tcPr>
          <w:p w:rsidR="00442E1B" w:rsidRPr="004D383D" w:rsidRDefault="00442E1B" w:rsidP="006346D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D383D">
              <w:rPr>
                <w:b/>
                <w:color w:val="000000"/>
              </w:rPr>
              <w:t>УТВЕРЖДЕН</w:t>
            </w:r>
          </w:p>
          <w:p w:rsidR="00442E1B" w:rsidRPr="004D383D" w:rsidRDefault="00442E1B" w:rsidP="006346D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D383D">
              <w:rPr>
                <w:b/>
                <w:color w:val="000000"/>
              </w:rPr>
              <w:t>решением совета депутатов</w:t>
            </w:r>
          </w:p>
          <w:p w:rsidR="006346DF" w:rsidRDefault="00442E1B" w:rsidP="006346D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D383D">
              <w:rPr>
                <w:b/>
                <w:color w:val="000000"/>
              </w:rPr>
              <w:t>МО Назиевское городское поселение</w:t>
            </w:r>
            <w:r>
              <w:rPr>
                <w:b/>
                <w:color w:val="000000"/>
              </w:rPr>
              <w:t xml:space="preserve"> </w:t>
            </w:r>
            <w:r w:rsidRPr="004D383D">
              <w:rPr>
                <w:b/>
                <w:color w:val="000000"/>
              </w:rPr>
              <w:t xml:space="preserve">от  </w:t>
            </w:r>
            <w:r>
              <w:rPr>
                <w:b/>
                <w:color w:val="000000"/>
              </w:rPr>
              <w:t xml:space="preserve">30 апреля </w:t>
            </w:r>
            <w:r w:rsidRPr="004D383D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20</w:t>
            </w:r>
            <w:r w:rsidRPr="004D383D">
              <w:rPr>
                <w:b/>
                <w:color w:val="000000"/>
              </w:rPr>
              <w:t xml:space="preserve"> г</w:t>
            </w:r>
            <w:r w:rsidR="006346DF">
              <w:rPr>
                <w:b/>
                <w:color w:val="000000"/>
              </w:rPr>
              <w:t>.</w:t>
            </w:r>
            <w:r w:rsidRPr="004D383D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14 (в редакции решения совета депутатов МО Назиевское городское поселение </w:t>
            </w:r>
          </w:p>
          <w:p w:rsidR="00442E1B" w:rsidRPr="004D383D" w:rsidRDefault="00442E1B" w:rsidP="006346DF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 </w:t>
            </w:r>
            <w:r w:rsidR="006346DF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 xml:space="preserve"> сентября 2022 года №</w:t>
            </w:r>
            <w:r w:rsidR="006346DF"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>)</w:t>
            </w:r>
          </w:p>
          <w:p w:rsidR="00442E1B" w:rsidRPr="008C2396" w:rsidRDefault="00442E1B" w:rsidP="006346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4D383D">
              <w:rPr>
                <w:b/>
                <w:color w:val="000000"/>
              </w:rPr>
              <w:t>(приложение № 2</w:t>
            </w:r>
            <w:r>
              <w:rPr>
                <w:color w:val="000000"/>
              </w:rPr>
              <w:t>)</w:t>
            </w:r>
          </w:p>
          <w:p w:rsidR="00442E1B" w:rsidRDefault="00442E1B" w:rsidP="00442E1B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6B558C" w:rsidRPr="006B558C" w:rsidRDefault="006B558C" w:rsidP="00442E1B">
      <w:pPr>
        <w:pStyle w:val="ConsPlusNormal"/>
        <w:widowControl/>
        <w:ind w:left="5812" w:firstLine="0"/>
        <w:jc w:val="both"/>
        <w:rPr>
          <w:sz w:val="28"/>
          <w:szCs w:val="28"/>
        </w:rPr>
      </w:pPr>
    </w:p>
    <w:p w:rsidR="00442E1B" w:rsidRPr="004814FE" w:rsidRDefault="00442E1B" w:rsidP="006346DF">
      <w:pPr>
        <w:jc w:val="center"/>
        <w:rPr>
          <w:b/>
          <w:sz w:val="28"/>
          <w:szCs w:val="28"/>
        </w:rPr>
      </w:pPr>
      <w:r w:rsidRPr="004814FE">
        <w:rPr>
          <w:b/>
          <w:sz w:val="28"/>
          <w:szCs w:val="28"/>
        </w:rPr>
        <w:lastRenderedPageBreak/>
        <w:t>Состав</w:t>
      </w:r>
    </w:p>
    <w:p w:rsidR="00442E1B" w:rsidRPr="004814FE" w:rsidRDefault="00442E1B" w:rsidP="00442E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FE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4814FE">
        <w:rPr>
          <w:rFonts w:ascii="Times New Roman" w:hAnsi="Times New Roman" w:cs="Times New Roman"/>
          <w:sz w:val="28"/>
          <w:szCs w:val="28"/>
        </w:rPr>
        <w:t xml:space="preserve"> </w:t>
      </w:r>
      <w:r w:rsidRPr="004814FE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должностному </w:t>
      </w:r>
    </w:p>
    <w:p w:rsidR="00442E1B" w:rsidRPr="004814FE" w:rsidRDefault="00442E1B" w:rsidP="00442E1B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FE">
        <w:rPr>
          <w:rFonts w:ascii="Times New Roman" w:hAnsi="Times New Roman" w:cs="Times New Roman"/>
          <w:b/>
          <w:sz w:val="28"/>
          <w:szCs w:val="28"/>
        </w:rPr>
        <w:t>поведению лиц, замещающих муниципальные должности в совете депутатов  муниципального образования Назиевское городское поселение Кировского муниципального района Ленинградской области, главы администрации по контракту,  и урегулированию конфликта интересов</w:t>
      </w:r>
    </w:p>
    <w:p w:rsidR="00442E1B" w:rsidRPr="004814FE" w:rsidRDefault="00442E1B" w:rsidP="00442E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1B" w:rsidRDefault="00442E1B" w:rsidP="00442E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E1B" w:rsidRDefault="00442E1B" w:rsidP="00442E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E1B" w:rsidRPr="00C77E3C" w:rsidRDefault="00442E1B" w:rsidP="00442E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E1B" w:rsidRPr="008C4847" w:rsidRDefault="00442E1B" w:rsidP="00442E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47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42E1B" w:rsidRPr="004D27A7" w:rsidRDefault="00442E1B" w:rsidP="00442E1B">
      <w:pPr>
        <w:pStyle w:val="ConsPlusNormal"/>
        <w:widowControl/>
        <w:ind w:left="4820" w:hanging="4820"/>
        <w:jc w:val="both"/>
        <w:rPr>
          <w:rFonts w:ascii="Times New Roman" w:hAnsi="Times New Roman" w:cs="Times New Roman"/>
          <w:sz w:val="28"/>
          <w:szCs w:val="28"/>
        </w:rPr>
      </w:pPr>
      <w:r w:rsidRPr="004814FE">
        <w:rPr>
          <w:rFonts w:ascii="Times New Roman" w:hAnsi="Times New Roman" w:cs="Times New Roman"/>
          <w:sz w:val="28"/>
          <w:szCs w:val="28"/>
        </w:rPr>
        <w:t>Вавилов Александр Серафимович</w:t>
      </w:r>
      <w:r>
        <w:rPr>
          <w:rFonts w:ascii="Times New Roman" w:hAnsi="Times New Roman" w:cs="Times New Roman"/>
          <w:sz w:val="28"/>
          <w:szCs w:val="28"/>
        </w:rPr>
        <w:t xml:space="preserve"> -   глава  МО Назиевское городское поселение</w:t>
      </w:r>
    </w:p>
    <w:p w:rsidR="00442E1B" w:rsidRDefault="00442E1B" w:rsidP="00442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E1B" w:rsidRDefault="00442E1B" w:rsidP="00442E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E1B" w:rsidRPr="008C4847" w:rsidRDefault="00442E1B" w:rsidP="00442E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8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42E1B" w:rsidRPr="004814FE" w:rsidRDefault="00442E1B" w:rsidP="00442E1B">
      <w:pPr>
        <w:rPr>
          <w:sz w:val="28"/>
          <w:szCs w:val="28"/>
        </w:rPr>
      </w:pPr>
      <w:r w:rsidRPr="004814FE">
        <w:rPr>
          <w:sz w:val="28"/>
          <w:szCs w:val="28"/>
        </w:rPr>
        <w:t xml:space="preserve">Зиновьев  Руслан  Игоревич -                   депутат совета депутатов      МО     </w:t>
      </w:r>
    </w:p>
    <w:p w:rsidR="00442E1B" w:rsidRPr="004814FE" w:rsidRDefault="00442E1B" w:rsidP="00442E1B">
      <w:pPr>
        <w:rPr>
          <w:sz w:val="28"/>
          <w:szCs w:val="28"/>
        </w:rPr>
      </w:pPr>
      <w:r w:rsidRPr="004814FE">
        <w:rPr>
          <w:sz w:val="28"/>
          <w:szCs w:val="28"/>
        </w:rPr>
        <w:t xml:space="preserve">                                                                     Назиевское городское поселение </w:t>
      </w:r>
    </w:p>
    <w:p w:rsidR="00442E1B" w:rsidRPr="004814FE" w:rsidRDefault="00442E1B" w:rsidP="00442E1B">
      <w:pPr>
        <w:rPr>
          <w:sz w:val="28"/>
          <w:szCs w:val="28"/>
        </w:rPr>
      </w:pPr>
      <w:r w:rsidRPr="004814FE">
        <w:rPr>
          <w:sz w:val="28"/>
          <w:szCs w:val="28"/>
        </w:rPr>
        <w:t xml:space="preserve">Пантелеев Алексей Владимирович -       депутат совета депутатов      МО     </w:t>
      </w:r>
    </w:p>
    <w:p w:rsidR="00442E1B" w:rsidRPr="004814FE" w:rsidRDefault="00442E1B" w:rsidP="00442E1B">
      <w:pPr>
        <w:tabs>
          <w:tab w:val="left" w:pos="4820"/>
        </w:tabs>
        <w:rPr>
          <w:sz w:val="28"/>
          <w:szCs w:val="28"/>
        </w:rPr>
      </w:pPr>
      <w:r w:rsidRPr="004814FE">
        <w:rPr>
          <w:sz w:val="28"/>
          <w:szCs w:val="28"/>
        </w:rPr>
        <w:t xml:space="preserve">                                                                     Назиевское городское поселение </w:t>
      </w:r>
    </w:p>
    <w:p w:rsidR="00442E1B" w:rsidRPr="004814FE" w:rsidRDefault="00442E1B" w:rsidP="00442E1B">
      <w:pPr>
        <w:rPr>
          <w:sz w:val="28"/>
          <w:szCs w:val="28"/>
        </w:rPr>
      </w:pPr>
      <w:r w:rsidRPr="004814FE">
        <w:rPr>
          <w:sz w:val="28"/>
          <w:szCs w:val="28"/>
        </w:rPr>
        <w:t xml:space="preserve">Петров  Алексей  Витальевич  -               депутат совета депутатов      МО     </w:t>
      </w:r>
    </w:p>
    <w:p w:rsidR="00442E1B" w:rsidRPr="004814FE" w:rsidRDefault="00442E1B" w:rsidP="00442E1B">
      <w:pPr>
        <w:tabs>
          <w:tab w:val="left" w:pos="4536"/>
          <w:tab w:val="left" w:pos="4820"/>
        </w:tabs>
        <w:rPr>
          <w:sz w:val="28"/>
          <w:szCs w:val="28"/>
        </w:rPr>
      </w:pPr>
      <w:r w:rsidRPr="004814FE">
        <w:rPr>
          <w:sz w:val="28"/>
          <w:szCs w:val="28"/>
        </w:rPr>
        <w:t xml:space="preserve">                                                                     Назиевское городское поселение </w:t>
      </w:r>
    </w:p>
    <w:p w:rsidR="00442E1B" w:rsidRPr="004814FE" w:rsidRDefault="00946803" w:rsidP="00442E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Завьялов Андрей Владимирович </w:t>
      </w:r>
      <w:r w:rsidR="00442E1B" w:rsidRPr="004814FE">
        <w:rPr>
          <w:sz w:val="28"/>
          <w:szCs w:val="28"/>
        </w:rPr>
        <w:t xml:space="preserve"> -   </w:t>
      </w:r>
      <w:r>
        <w:rPr>
          <w:sz w:val="28"/>
          <w:szCs w:val="28"/>
        </w:rPr>
        <w:t xml:space="preserve">       </w:t>
      </w:r>
      <w:r w:rsidR="00442E1B" w:rsidRPr="004814FE">
        <w:rPr>
          <w:sz w:val="28"/>
          <w:szCs w:val="28"/>
        </w:rPr>
        <w:t>депутат совета депутатов     МО</w:t>
      </w:r>
    </w:p>
    <w:p w:rsidR="00442E1B" w:rsidRPr="009A1983" w:rsidRDefault="00442E1B" w:rsidP="00442E1B">
      <w:pPr>
        <w:rPr>
          <w:sz w:val="28"/>
          <w:szCs w:val="28"/>
        </w:rPr>
      </w:pPr>
      <w:r w:rsidRPr="004814FE">
        <w:rPr>
          <w:sz w:val="28"/>
          <w:szCs w:val="28"/>
        </w:rPr>
        <w:t xml:space="preserve">                                                             </w:t>
      </w:r>
      <w:r w:rsidRPr="009A19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Назиевское городское поселение».</w:t>
      </w:r>
    </w:p>
    <w:p w:rsidR="00442E1B" w:rsidRPr="007A5AC8" w:rsidRDefault="00442E1B" w:rsidP="00442E1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58C" w:rsidRDefault="006B558C" w:rsidP="006B558C">
      <w:pPr>
        <w:jc w:val="both"/>
        <w:rPr>
          <w:sz w:val="24"/>
          <w:szCs w:val="24"/>
        </w:rPr>
      </w:pPr>
    </w:p>
    <w:p w:rsidR="00772D51" w:rsidRPr="00772D51" w:rsidRDefault="00772D51" w:rsidP="00C724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AC0E9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C27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0" w:history="1">
        <w:r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72D51" w:rsidRPr="00772D51" w:rsidRDefault="00772D51" w:rsidP="00926D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42C6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DE2691" w:rsidRPr="00772D51" w:rsidRDefault="00DE2691" w:rsidP="00926DAE">
      <w:pPr>
        <w:ind w:firstLine="709"/>
        <w:jc w:val="both"/>
        <w:rPr>
          <w:sz w:val="28"/>
          <w:szCs w:val="28"/>
        </w:rPr>
      </w:pPr>
    </w:p>
    <w:p w:rsidR="007F42C6" w:rsidRDefault="007F42C6" w:rsidP="00926DAE">
      <w:pPr>
        <w:ind w:firstLine="709"/>
        <w:jc w:val="both"/>
        <w:rPr>
          <w:sz w:val="28"/>
          <w:szCs w:val="28"/>
        </w:rPr>
      </w:pPr>
    </w:p>
    <w:p w:rsidR="00DE2691" w:rsidRPr="00DE2691" w:rsidRDefault="00DE2691" w:rsidP="00DE2691">
      <w:pPr>
        <w:jc w:val="both"/>
        <w:rPr>
          <w:sz w:val="28"/>
          <w:szCs w:val="28"/>
        </w:rPr>
      </w:pPr>
      <w:r w:rsidRPr="00DE2691">
        <w:rPr>
          <w:sz w:val="28"/>
          <w:szCs w:val="28"/>
        </w:rPr>
        <w:t xml:space="preserve">Глава муниципального образования                                              А.С.Вавилов                           </w:t>
      </w:r>
    </w:p>
    <w:p w:rsidR="00926DAE" w:rsidRDefault="00926DAE" w:rsidP="00A405D4">
      <w:pPr>
        <w:pStyle w:val="aa"/>
        <w:jc w:val="left"/>
        <w:rPr>
          <w:b w:val="0"/>
          <w:sz w:val="24"/>
          <w:szCs w:val="24"/>
        </w:rPr>
      </w:pPr>
    </w:p>
    <w:p w:rsidR="00926DAE" w:rsidRDefault="00926DAE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563547" w:rsidRDefault="00563547" w:rsidP="00A405D4">
      <w:pPr>
        <w:pStyle w:val="aa"/>
        <w:jc w:val="left"/>
        <w:rPr>
          <w:b w:val="0"/>
          <w:sz w:val="24"/>
          <w:szCs w:val="24"/>
        </w:rPr>
      </w:pPr>
    </w:p>
    <w:p w:rsidR="006346DF" w:rsidRDefault="006346DF" w:rsidP="00A405D4">
      <w:pPr>
        <w:pStyle w:val="aa"/>
        <w:jc w:val="left"/>
        <w:rPr>
          <w:b w:val="0"/>
          <w:sz w:val="24"/>
          <w:szCs w:val="24"/>
        </w:rPr>
      </w:pPr>
    </w:p>
    <w:p w:rsidR="006346DF" w:rsidRDefault="006346DF" w:rsidP="00A405D4">
      <w:pPr>
        <w:pStyle w:val="aa"/>
        <w:jc w:val="left"/>
        <w:rPr>
          <w:b w:val="0"/>
          <w:sz w:val="24"/>
          <w:szCs w:val="24"/>
        </w:rPr>
      </w:pPr>
    </w:p>
    <w:p w:rsidR="00B3163E" w:rsidRDefault="00DE2691" w:rsidP="00A405D4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Разослано: дело,  Прокуратура,  Регистр ЛО,  </w:t>
      </w:r>
      <w:r w:rsidR="005635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«Назиевский вестник»</w:t>
      </w:r>
      <w:r w:rsidR="00CE4198">
        <w:rPr>
          <w:b w:val="0"/>
          <w:sz w:val="24"/>
          <w:szCs w:val="24"/>
        </w:rPr>
        <w:t>, члены комиссии</w:t>
      </w:r>
      <w:r>
        <w:rPr>
          <w:b w:val="0"/>
          <w:sz w:val="24"/>
          <w:szCs w:val="24"/>
        </w:rPr>
        <w:t xml:space="preserve">. </w:t>
      </w:r>
    </w:p>
    <w:p w:rsidR="00926DAE" w:rsidRDefault="00926DAE" w:rsidP="00A405D4">
      <w:pPr>
        <w:pStyle w:val="aa"/>
        <w:jc w:val="left"/>
        <w:rPr>
          <w:b w:val="0"/>
          <w:sz w:val="24"/>
          <w:szCs w:val="24"/>
        </w:rPr>
      </w:pPr>
    </w:p>
    <w:p w:rsidR="00991B44" w:rsidRDefault="00991B44" w:rsidP="00926DAE">
      <w:pPr>
        <w:pStyle w:val="ConsNormal"/>
        <w:widowControl/>
        <w:ind w:left="5812" w:right="0" w:firstLine="0"/>
        <w:rPr>
          <w:rFonts w:ascii="Times New Roman" w:hAnsi="Times New Roman"/>
          <w:sz w:val="24"/>
          <w:szCs w:val="28"/>
        </w:rPr>
      </w:pPr>
    </w:p>
    <w:sectPr w:rsidR="00991B44" w:rsidSect="00721BCC">
      <w:headerReference w:type="default" r:id="rId11"/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71" w:rsidRDefault="00762771" w:rsidP="004B6839">
      <w:r>
        <w:separator/>
      </w:r>
    </w:p>
  </w:endnote>
  <w:endnote w:type="continuationSeparator" w:id="1">
    <w:p w:rsidR="00762771" w:rsidRDefault="00762771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71" w:rsidRDefault="00762771" w:rsidP="004B6839">
      <w:r>
        <w:separator/>
      </w:r>
    </w:p>
  </w:footnote>
  <w:footnote w:type="continuationSeparator" w:id="1">
    <w:p w:rsidR="00762771" w:rsidRDefault="00762771" w:rsidP="004B6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9F" w:rsidRDefault="00396B9F">
    <w:pPr>
      <w:pStyle w:val="a3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1B3"/>
    <w:multiLevelType w:val="multilevel"/>
    <w:tmpl w:val="216CA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9D515EF"/>
    <w:multiLevelType w:val="multilevel"/>
    <w:tmpl w:val="A898591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217B0"/>
    <w:rsid w:val="000271AB"/>
    <w:rsid w:val="00041AF1"/>
    <w:rsid w:val="0005350D"/>
    <w:rsid w:val="0005549A"/>
    <w:rsid w:val="000755A9"/>
    <w:rsid w:val="00096EE5"/>
    <w:rsid w:val="00097223"/>
    <w:rsid w:val="000B19E7"/>
    <w:rsid w:val="000B439C"/>
    <w:rsid w:val="000C31A7"/>
    <w:rsid w:val="000D3CAA"/>
    <w:rsid w:val="000E2C2E"/>
    <w:rsid w:val="000F1D1E"/>
    <w:rsid w:val="001515B4"/>
    <w:rsid w:val="00151830"/>
    <w:rsid w:val="00153FBF"/>
    <w:rsid w:val="0019657F"/>
    <w:rsid w:val="001B0408"/>
    <w:rsid w:val="001C4F52"/>
    <w:rsid w:val="001D5F62"/>
    <w:rsid w:val="00200213"/>
    <w:rsid w:val="0020386B"/>
    <w:rsid w:val="00225447"/>
    <w:rsid w:val="0024489C"/>
    <w:rsid w:val="00250E02"/>
    <w:rsid w:val="002521E6"/>
    <w:rsid w:val="002555FB"/>
    <w:rsid w:val="00256645"/>
    <w:rsid w:val="00296E14"/>
    <w:rsid w:val="002B2E5E"/>
    <w:rsid w:val="00301F56"/>
    <w:rsid w:val="00312C81"/>
    <w:rsid w:val="00321291"/>
    <w:rsid w:val="00334F63"/>
    <w:rsid w:val="00341977"/>
    <w:rsid w:val="003521E0"/>
    <w:rsid w:val="00363907"/>
    <w:rsid w:val="00396B9F"/>
    <w:rsid w:val="003A011F"/>
    <w:rsid w:val="003A4841"/>
    <w:rsid w:val="003A56B7"/>
    <w:rsid w:val="003C3C97"/>
    <w:rsid w:val="003F75AA"/>
    <w:rsid w:val="00406C43"/>
    <w:rsid w:val="004304E8"/>
    <w:rsid w:val="00432844"/>
    <w:rsid w:val="0043383B"/>
    <w:rsid w:val="0043491D"/>
    <w:rsid w:val="004405D3"/>
    <w:rsid w:val="00442E1B"/>
    <w:rsid w:val="004554BA"/>
    <w:rsid w:val="004741C0"/>
    <w:rsid w:val="004B6839"/>
    <w:rsid w:val="004D4C29"/>
    <w:rsid w:val="004E0483"/>
    <w:rsid w:val="004E4F89"/>
    <w:rsid w:val="00514891"/>
    <w:rsid w:val="005241D1"/>
    <w:rsid w:val="00563547"/>
    <w:rsid w:val="00571419"/>
    <w:rsid w:val="00581704"/>
    <w:rsid w:val="00595A20"/>
    <w:rsid w:val="005B09BC"/>
    <w:rsid w:val="005B333C"/>
    <w:rsid w:val="005D2A1D"/>
    <w:rsid w:val="005D548D"/>
    <w:rsid w:val="005F47EC"/>
    <w:rsid w:val="005F7BD5"/>
    <w:rsid w:val="006346DF"/>
    <w:rsid w:val="00642FAA"/>
    <w:rsid w:val="00650320"/>
    <w:rsid w:val="00660606"/>
    <w:rsid w:val="00675433"/>
    <w:rsid w:val="006874B0"/>
    <w:rsid w:val="006B3E82"/>
    <w:rsid w:val="006B558C"/>
    <w:rsid w:val="006C3196"/>
    <w:rsid w:val="006F5F3C"/>
    <w:rsid w:val="00721BCC"/>
    <w:rsid w:val="0074411F"/>
    <w:rsid w:val="00762771"/>
    <w:rsid w:val="00772D51"/>
    <w:rsid w:val="007850FD"/>
    <w:rsid w:val="007A2246"/>
    <w:rsid w:val="007C513E"/>
    <w:rsid w:val="007C76F9"/>
    <w:rsid w:val="007E2472"/>
    <w:rsid w:val="007E6576"/>
    <w:rsid w:val="007F42C6"/>
    <w:rsid w:val="0080729E"/>
    <w:rsid w:val="00823F45"/>
    <w:rsid w:val="008401CD"/>
    <w:rsid w:val="00857B47"/>
    <w:rsid w:val="00867015"/>
    <w:rsid w:val="00883CD6"/>
    <w:rsid w:val="008B5326"/>
    <w:rsid w:val="008E4603"/>
    <w:rsid w:val="00900CC9"/>
    <w:rsid w:val="00926DAE"/>
    <w:rsid w:val="0093104C"/>
    <w:rsid w:val="00933A4F"/>
    <w:rsid w:val="00946803"/>
    <w:rsid w:val="00952CF2"/>
    <w:rsid w:val="009563CC"/>
    <w:rsid w:val="00971D2C"/>
    <w:rsid w:val="00987E99"/>
    <w:rsid w:val="00991B44"/>
    <w:rsid w:val="009D482E"/>
    <w:rsid w:val="009F61CD"/>
    <w:rsid w:val="00A02976"/>
    <w:rsid w:val="00A35F5C"/>
    <w:rsid w:val="00A405D4"/>
    <w:rsid w:val="00A82EB0"/>
    <w:rsid w:val="00A84B10"/>
    <w:rsid w:val="00AA461D"/>
    <w:rsid w:val="00AC0CF1"/>
    <w:rsid w:val="00AC0E9A"/>
    <w:rsid w:val="00AD1F62"/>
    <w:rsid w:val="00AE30AF"/>
    <w:rsid w:val="00AF3B67"/>
    <w:rsid w:val="00B03B97"/>
    <w:rsid w:val="00B064C8"/>
    <w:rsid w:val="00B06838"/>
    <w:rsid w:val="00B12A1B"/>
    <w:rsid w:val="00B3163E"/>
    <w:rsid w:val="00B445DB"/>
    <w:rsid w:val="00B54AF7"/>
    <w:rsid w:val="00B609D2"/>
    <w:rsid w:val="00B6354A"/>
    <w:rsid w:val="00B756DC"/>
    <w:rsid w:val="00B853F4"/>
    <w:rsid w:val="00B85DCB"/>
    <w:rsid w:val="00BC62E0"/>
    <w:rsid w:val="00BF521F"/>
    <w:rsid w:val="00C225DC"/>
    <w:rsid w:val="00C22A1A"/>
    <w:rsid w:val="00C270E6"/>
    <w:rsid w:val="00C30E1D"/>
    <w:rsid w:val="00C330EB"/>
    <w:rsid w:val="00C61BB2"/>
    <w:rsid w:val="00C724AE"/>
    <w:rsid w:val="00C90636"/>
    <w:rsid w:val="00CA43E7"/>
    <w:rsid w:val="00CB1210"/>
    <w:rsid w:val="00CD1184"/>
    <w:rsid w:val="00CD2547"/>
    <w:rsid w:val="00CE4198"/>
    <w:rsid w:val="00D0608D"/>
    <w:rsid w:val="00D25614"/>
    <w:rsid w:val="00D25653"/>
    <w:rsid w:val="00D2749B"/>
    <w:rsid w:val="00D304EC"/>
    <w:rsid w:val="00D44142"/>
    <w:rsid w:val="00D95E87"/>
    <w:rsid w:val="00DC09AC"/>
    <w:rsid w:val="00DD0F11"/>
    <w:rsid w:val="00DD1083"/>
    <w:rsid w:val="00DE2691"/>
    <w:rsid w:val="00E00FFD"/>
    <w:rsid w:val="00E30CB6"/>
    <w:rsid w:val="00E310DC"/>
    <w:rsid w:val="00E32C86"/>
    <w:rsid w:val="00E56519"/>
    <w:rsid w:val="00E76B73"/>
    <w:rsid w:val="00E81110"/>
    <w:rsid w:val="00E81945"/>
    <w:rsid w:val="00E87DFF"/>
    <w:rsid w:val="00E91050"/>
    <w:rsid w:val="00EE1988"/>
    <w:rsid w:val="00EE6DA7"/>
    <w:rsid w:val="00EF4338"/>
    <w:rsid w:val="00F23017"/>
    <w:rsid w:val="00F328C1"/>
    <w:rsid w:val="00F66DDF"/>
    <w:rsid w:val="00F671C4"/>
    <w:rsid w:val="00F87377"/>
    <w:rsid w:val="00FB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26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6DAE"/>
    <w:rPr>
      <w:rFonts w:cs="Times New Roman"/>
    </w:rPr>
  </w:style>
  <w:style w:type="table" w:styleId="af0">
    <w:name w:val="Table Grid"/>
    <w:basedOn w:val="a1"/>
    <w:uiPriority w:val="59"/>
    <w:rsid w:val="006B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B967-AD6A-483A-BCE2-9DB28E1B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2022-09-08T15:49:00Z</cp:lastPrinted>
  <dcterms:created xsi:type="dcterms:W3CDTF">2022-09-08T15:51:00Z</dcterms:created>
  <dcterms:modified xsi:type="dcterms:W3CDTF">2022-09-08T15:51:00Z</dcterms:modified>
</cp:coreProperties>
</file>