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490" w:rsidRDefault="00D36490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618"/>
      <w:bookmarkEnd w:id="0"/>
    </w:p>
    <w:p w:rsidR="000C430B" w:rsidRDefault="00ED6E66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</w:t>
      </w:r>
      <w:r w:rsidR="000C430B" w:rsidRPr="003E5868">
        <w:rPr>
          <w:rFonts w:ascii="Times New Roman" w:hAnsi="Times New Roman" w:cs="Times New Roman"/>
          <w:sz w:val="28"/>
          <w:szCs w:val="28"/>
        </w:rPr>
        <w:t xml:space="preserve"> результатов реализации </w:t>
      </w:r>
      <w:r w:rsidR="00543B8D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2E5053" w:rsidRPr="003E5868" w:rsidRDefault="002E5053" w:rsidP="000C430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43B8D">
        <w:rPr>
          <w:rFonts w:ascii="Times New Roman" w:hAnsi="Times New Roman" w:cs="Times New Roman"/>
          <w:sz w:val="28"/>
          <w:szCs w:val="28"/>
        </w:rPr>
        <w:t>Развитие сети автомобильных дорог и дорог местного значения в муниципальном образовании Назиевское городское поселение» муниципальной программы «</w:t>
      </w:r>
      <w:r w:rsidRPr="002E5053">
        <w:rPr>
          <w:rFonts w:ascii="Times New Roman" w:hAnsi="Times New Roman" w:cs="Times New Roman"/>
          <w:b/>
          <w:i/>
          <w:sz w:val="28"/>
          <w:szCs w:val="28"/>
        </w:rPr>
        <w:t>Совершенствование и развитие автомобильных дорог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Назиевское городское </w:t>
      </w:r>
      <w:r w:rsidRPr="003F5CBA">
        <w:rPr>
          <w:rFonts w:ascii="Times New Roman" w:hAnsi="Times New Roman" w:cs="Times New Roman"/>
          <w:sz w:val="28"/>
          <w:szCs w:val="28"/>
        </w:rPr>
        <w:t>поселение Кировского муниципального района Ленинградской области»</w:t>
      </w:r>
    </w:p>
    <w:p w:rsidR="000C430B" w:rsidRPr="003F5CBA" w:rsidRDefault="002E5053" w:rsidP="000C430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t xml:space="preserve"> </w:t>
      </w:r>
      <w:r w:rsidR="000C430B" w:rsidRPr="003F5CBA">
        <w:rPr>
          <w:rFonts w:ascii="Times New Roman" w:hAnsi="Times New Roman" w:cs="Times New Roman"/>
          <w:b/>
          <w:sz w:val="24"/>
          <w:szCs w:val="24"/>
        </w:rPr>
        <w:t>за 20</w:t>
      </w:r>
      <w:r w:rsidRPr="003F5CBA">
        <w:rPr>
          <w:rFonts w:ascii="Times New Roman" w:hAnsi="Times New Roman" w:cs="Times New Roman"/>
          <w:b/>
          <w:sz w:val="24"/>
          <w:szCs w:val="24"/>
        </w:rPr>
        <w:t>1</w:t>
      </w:r>
      <w:r w:rsidR="0087110F" w:rsidRPr="003F5CBA">
        <w:rPr>
          <w:rFonts w:ascii="Times New Roman" w:hAnsi="Times New Roman" w:cs="Times New Roman"/>
          <w:b/>
          <w:sz w:val="24"/>
          <w:szCs w:val="24"/>
        </w:rPr>
        <w:t>7</w:t>
      </w:r>
      <w:r w:rsidR="000C430B" w:rsidRPr="003F5CBA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tbl>
      <w:tblPr>
        <w:tblW w:w="1522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2160"/>
        <w:gridCol w:w="1296"/>
        <w:gridCol w:w="1296"/>
        <w:gridCol w:w="1296"/>
        <w:gridCol w:w="1188"/>
        <w:gridCol w:w="1944"/>
        <w:gridCol w:w="1080"/>
        <w:gridCol w:w="1620"/>
        <w:gridCol w:w="1404"/>
        <w:gridCol w:w="1404"/>
      </w:tblGrid>
      <w:tr w:rsidR="000C430B" w:rsidRPr="00434CA1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N  </w:t>
            </w:r>
            <w:r w:rsidRPr="003E5868">
              <w:rPr>
                <w:sz w:val="20"/>
                <w:szCs w:val="20"/>
              </w:rPr>
              <w:br/>
            </w:r>
            <w:proofErr w:type="spellStart"/>
            <w:proofErr w:type="gramStart"/>
            <w:r w:rsidRPr="003E5868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E5868">
              <w:rPr>
                <w:sz w:val="20"/>
                <w:szCs w:val="20"/>
              </w:rPr>
              <w:t>/</w:t>
            </w:r>
            <w:proofErr w:type="spellStart"/>
            <w:r w:rsidRPr="003E5868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Задачи,      </w:t>
            </w:r>
            <w:r w:rsidRPr="003E5868">
              <w:rPr>
                <w:sz w:val="20"/>
                <w:szCs w:val="20"/>
              </w:rPr>
              <w:br/>
              <w:t xml:space="preserve">направленные </w:t>
            </w:r>
            <w:r w:rsidRPr="003E5868">
              <w:rPr>
                <w:sz w:val="20"/>
                <w:szCs w:val="20"/>
              </w:rPr>
              <w:br/>
              <w:t>на достижение</w:t>
            </w:r>
            <w:r w:rsidRPr="003E5868">
              <w:rPr>
                <w:sz w:val="20"/>
                <w:szCs w:val="20"/>
              </w:rPr>
              <w:br/>
              <w:t>цели</w:t>
            </w:r>
          </w:p>
        </w:tc>
        <w:tc>
          <w:tcPr>
            <w:tcW w:w="2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Планируемый объем    </w:t>
            </w:r>
            <w:r w:rsidRPr="003E5868">
              <w:rPr>
                <w:sz w:val="20"/>
                <w:szCs w:val="20"/>
              </w:rPr>
              <w:br/>
              <w:t xml:space="preserve">финансирования на    </w:t>
            </w:r>
            <w:r w:rsidRPr="003E5868">
              <w:rPr>
                <w:sz w:val="20"/>
                <w:szCs w:val="20"/>
              </w:rPr>
              <w:br/>
              <w:t>решение данной задачи</w:t>
            </w:r>
            <w:r w:rsidRPr="003E5868">
              <w:rPr>
                <w:sz w:val="20"/>
                <w:szCs w:val="20"/>
              </w:rPr>
              <w:br/>
              <w:t>(тыс. руб.)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Фактический объем   </w:t>
            </w:r>
            <w:r w:rsidRPr="003E5868">
              <w:rPr>
                <w:sz w:val="20"/>
                <w:szCs w:val="20"/>
              </w:rPr>
              <w:br/>
              <w:t xml:space="preserve">финансирования      </w:t>
            </w:r>
            <w:r w:rsidRPr="003E5868">
              <w:rPr>
                <w:sz w:val="20"/>
                <w:szCs w:val="20"/>
              </w:rPr>
              <w:br/>
              <w:t xml:space="preserve">на решение данной   </w:t>
            </w:r>
            <w:r w:rsidRPr="003E5868">
              <w:rPr>
                <w:sz w:val="20"/>
                <w:szCs w:val="20"/>
              </w:rPr>
              <w:br/>
              <w:t>задачи (тыс. 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Количественные </w:t>
            </w:r>
            <w:r w:rsidRPr="003E5868">
              <w:rPr>
                <w:sz w:val="20"/>
                <w:szCs w:val="20"/>
              </w:rPr>
              <w:br/>
              <w:t xml:space="preserve">и/или          </w:t>
            </w:r>
            <w:r w:rsidRPr="003E5868">
              <w:rPr>
                <w:sz w:val="20"/>
                <w:szCs w:val="20"/>
              </w:rPr>
              <w:br/>
              <w:t xml:space="preserve">качественные   </w:t>
            </w:r>
            <w:r w:rsidRPr="003E5868">
              <w:rPr>
                <w:sz w:val="20"/>
                <w:szCs w:val="20"/>
              </w:rPr>
              <w:br/>
              <w:t xml:space="preserve">целевые        </w:t>
            </w:r>
            <w:r w:rsidRPr="003E5868">
              <w:rPr>
                <w:sz w:val="20"/>
                <w:szCs w:val="20"/>
              </w:rPr>
              <w:br/>
              <w:t xml:space="preserve">показатели,    </w:t>
            </w:r>
            <w:r w:rsidRPr="003E5868">
              <w:rPr>
                <w:sz w:val="20"/>
                <w:szCs w:val="20"/>
              </w:rPr>
              <w:br/>
              <w:t>характеризующие</w:t>
            </w:r>
            <w:r w:rsidRPr="003E5868">
              <w:rPr>
                <w:sz w:val="20"/>
                <w:szCs w:val="20"/>
              </w:rPr>
              <w:br/>
              <w:t xml:space="preserve">достижение     </w:t>
            </w:r>
            <w:r w:rsidRPr="003E5868">
              <w:rPr>
                <w:sz w:val="20"/>
                <w:szCs w:val="20"/>
              </w:rPr>
              <w:br/>
              <w:t>целей и решение</w:t>
            </w:r>
            <w:r w:rsidRPr="003E5868">
              <w:rPr>
                <w:sz w:val="20"/>
                <w:szCs w:val="20"/>
              </w:rPr>
              <w:br/>
              <w:t>задач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Единица  </w:t>
            </w:r>
            <w:r w:rsidRPr="003E5868">
              <w:rPr>
                <w:sz w:val="20"/>
                <w:szCs w:val="20"/>
              </w:rPr>
              <w:br/>
              <w:t>измерения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Базовое      </w:t>
            </w:r>
            <w:r w:rsidRPr="003E5868">
              <w:rPr>
                <w:sz w:val="20"/>
                <w:szCs w:val="20"/>
              </w:rPr>
              <w:br/>
              <w:t xml:space="preserve">значение     </w:t>
            </w:r>
            <w:r w:rsidRPr="003E5868">
              <w:rPr>
                <w:sz w:val="20"/>
                <w:szCs w:val="20"/>
              </w:rPr>
              <w:br/>
              <w:t xml:space="preserve">показателя   </w:t>
            </w:r>
            <w:r w:rsidRPr="003E5868">
              <w:rPr>
                <w:sz w:val="20"/>
                <w:szCs w:val="20"/>
              </w:rPr>
              <w:br/>
              <w:t xml:space="preserve">(на начало   </w:t>
            </w:r>
            <w:r w:rsidRPr="003E5868">
              <w:rPr>
                <w:sz w:val="20"/>
                <w:szCs w:val="20"/>
              </w:rPr>
              <w:br/>
              <w:t xml:space="preserve">реализации   </w:t>
            </w:r>
            <w:r w:rsidRPr="003E5868">
              <w:rPr>
                <w:sz w:val="20"/>
                <w:szCs w:val="20"/>
              </w:rPr>
              <w:br/>
              <w:t>муниципальной</w:t>
            </w:r>
            <w:r w:rsidRPr="003E5868">
              <w:rPr>
                <w:sz w:val="20"/>
                <w:szCs w:val="20"/>
              </w:rPr>
              <w:br/>
              <w:t>программы)</w:t>
            </w:r>
          </w:p>
          <w:p w:rsidR="00543B8D" w:rsidRPr="003E5868" w:rsidRDefault="00543B8D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Планируемое</w:t>
            </w:r>
            <w:r w:rsidRPr="003E5868">
              <w:rPr>
                <w:sz w:val="20"/>
                <w:szCs w:val="20"/>
              </w:rPr>
              <w:br/>
            </w:r>
            <w:r w:rsidR="00543B8D">
              <w:rPr>
                <w:sz w:val="20"/>
                <w:szCs w:val="20"/>
              </w:rPr>
              <w:t xml:space="preserve">значение   </w:t>
            </w:r>
            <w:r w:rsidR="00543B8D">
              <w:rPr>
                <w:sz w:val="20"/>
                <w:szCs w:val="20"/>
              </w:rPr>
              <w:br/>
              <w:t xml:space="preserve">показателя </w:t>
            </w:r>
            <w:r w:rsidR="00543B8D">
              <w:rPr>
                <w:sz w:val="20"/>
                <w:szCs w:val="20"/>
              </w:rPr>
              <w:br/>
              <w:t>на 201</w:t>
            </w:r>
            <w:r w:rsidR="00920F39">
              <w:rPr>
                <w:sz w:val="20"/>
                <w:szCs w:val="20"/>
              </w:rPr>
              <w:t>7</w:t>
            </w:r>
            <w:r w:rsidR="00543B8D">
              <w:rPr>
                <w:sz w:val="20"/>
                <w:szCs w:val="20"/>
              </w:rPr>
              <w:t xml:space="preserve"> год</w:t>
            </w:r>
          </w:p>
          <w:p w:rsidR="00543B8D" w:rsidRPr="003E5868" w:rsidRDefault="00543B8D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  <w:tc>
          <w:tcPr>
            <w:tcW w:w="1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Достигнутое</w:t>
            </w:r>
            <w:r w:rsidRPr="003E5868">
              <w:rPr>
                <w:sz w:val="20"/>
                <w:szCs w:val="20"/>
              </w:rPr>
              <w:br/>
            </w:r>
            <w:r w:rsidR="00543B8D">
              <w:rPr>
                <w:sz w:val="20"/>
                <w:szCs w:val="20"/>
              </w:rPr>
              <w:t xml:space="preserve">значение   </w:t>
            </w:r>
            <w:r w:rsidR="00543B8D">
              <w:rPr>
                <w:sz w:val="20"/>
                <w:szCs w:val="20"/>
              </w:rPr>
              <w:br/>
              <w:t xml:space="preserve">показателя </w:t>
            </w:r>
            <w:r w:rsidR="00543B8D">
              <w:rPr>
                <w:sz w:val="20"/>
                <w:szCs w:val="20"/>
              </w:rPr>
              <w:br/>
              <w:t>за 201</w:t>
            </w:r>
            <w:r w:rsidR="00920F39">
              <w:rPr>
                <w:sz w:val="20"/>
                <w:szCs w:val="20"/>
              </w:rPr>
              <w:t>7</w:t>
            </w:r>
            <w:r w:rsidR="00543B8D">
              <w:rPr>
                <w:sz w:val="20"/>
                <w:szCs w:val="20"/>
              </w:rPr>
              <w:t xml:space="preserve"> год</w:t>
            </w:r>
          </w:p>
          <w:p w:rsidR="00543B8D" w:rsidRPr="003E5868" w:rsidRDefault="00543B8D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proofErr w:type="gramStart"/>
            <w:r>
              <w:rPr>
                <w:sz w:val="20"/>
                <w:szCs w:val="20"/>
              </w:rPr>
              <w:t>км</w:t>
            </w:r>
            <w:proofErr w:type="gramEnd"/>
            <w:r>
              <w:rPr>
                <w:sz w:val="20"/>
                <w:szCs w:val="20"/>
              </w:rPr>
              <w:t>)</w:t>
            </w:r>
          </w:p>
        </w:tc>
      </w:tr>
      <w:tr w:rsidR="000C430B" w:rsidRPr="00434CA1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0C43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0C43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 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Бюджет </w:t>
            </w:r>
            <w:r w:rsidRPr="003E5868">
              <w:rPr>
                <w:sz w:val="20"/>
                <w:szCs w:val="20"/>
              </w:rPr>
              <w:br/>
              <w:t xml:space="preserve">поселения </w:t>
            </w:r>
            <w:r w:rsidRPr="003E5868">
              <w:rPr>
                <w:sz w:val="20"/>
                <w:szCs w:val="20"/>
              </w:rPr>
              <w:br/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Другие   </w:t>
            </w:r>
            <w:r w:rsidRPr="003E5868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0C43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0C43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0C43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0C430B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0C430B">
            <w:pPr>
              <w:pStyle w:val="ConsPlusCell"/>
              <w:rPr>
                <w:sz w:val="20"/>
                <w:szCs w:val="20"/>
              </w:rPr>
            </w:pPr>
          </w:p>
        </w:tc>
      </w:tr>
      <w:tr w:rsidR="000C430B" w:rsidRPr="00434CA1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2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3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4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6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9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10</w:t>
            </w:r>
          </w:p>
        </w:tc>
        <w:tc>
          <w:tcPr>
            <w:tcW w:w="14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30B" w:rsidRPr="003E5868" w:rsidRDefault="000C430B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>11</w:t>
            </w:r>
          </w:p>
        </w:tc>
      </w:tr>
      <w:tr w:rsidR="0087110F" w:rsidRPr="00434CA1" w:rsidTr="0013400E">
        <w:tblPrEx>
          <w:tblCellMar>
            <w:top w:w="0" w:type="dxa"/>
            <w:bottom w:w="0" w:type="dxa"/>
          </w:tblCellMar>
        </w:tblPrEx>
        <w:trPr>
          <w:trHeight w:val="2290"/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0F" w:rsidRPr="003E5868" w:rsidRDefault="0087110F" w:rsidP="00543B8D">
            <w:pPr>
              <w:pStyle w:val="ConsPlusCell"/>
              <w:rPr>
                <w:sz w:val="20"/>
                <w:szCs w:val="20"/>
              </w:rPr>
            </w:pPr>
            <w:r w:rsidRPr="003E5868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0F" w:rsidRPr="0087110F" w:rsidRDefault="0087110F" w:rsidP="000C430B">
            <w:pPr>
              <w:pStyle w:val="ConsPlusCell"/>
              <w:rPr>
                <w:sz w:val="20"/>
                <w:szCs w:val="20"/>
              </w:rPr>
            </w:pPr>
            <w:r w:rsidRPr="0087110F">
              <w:rPr>
                <w:sz w:val="20"/>
                <w:szCs w:val="20"/>
              </w:rPr>
              <w:t xml:space="preserve">Задача 1  - Ремонт автомобильных дорог общего пользования муниципального образования Назиевское городское поселение Кировского муниципального района Ленинградской области   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0F" w:rsidRPr="0087110F" w:rsidRDefault="0087110F" w:rsidP="00543B8D">
            <w:pPr>
              <w:pStyle w:val="ConsPlusCell"/>
              <w:jc w:val="center"/>
              <w:rPr>
                <w:sz w:val="22"/>
                <w:szCs w:val="22"/>
              </w:rPr>
            </w:pPr>
            <w:r w:rsidRPr="0087110F">
              <w:rPr>
                <w:sz w:val="22"/>
                <w:szCs w:val="22"/>
              </w:rPr>
              <w:t>2140,0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0F" w:rsidRPr="0087110F" w:rsidRDefault="0087110F" w:rsidP="00543B8D">
            <w:pPr>
              <w:pStyle w:val="ConsPlusCell"/>
              <w:jc w:val="center"/>
              <w:rPr>
                <w:sz w:val="22"/>
                <w:szCs w:val="22"/>
              </w:rPr>
            </w:pPr>
            <w:r w:rsidRPr="0087110F">
              <w:rPr>
                <w:sz w:val="22"/>
                <w:szCs w:val="22"/>
              </w:rPr>
              <w:t>2189,6</w:t>
            </w:r>
          </w:p>
        </w:tc>
        <w:tc>
          <w:tcPr>
            <w:tcW w:w="1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0F" w:rsidRPr="0087110F" w:rsidRDefault="0087110F" w:rsidP="00411B7F">
            <w:pPr>
              <w:pStyle w:val="ConsPlusCell"/>
              <w:jc w:val="center"/>
              <w:rPr>
                <w:sz w:val="22"/>
                <w:szCs w:val="22"/>
              </w:rPr>
            </w:pPr>
            <w:r w:rsidRPr="0087110F">
              <w:rPr>
                <w:sz w:val="22"/>
                <w:szCs w:val="22"/>
              </w:rPr>
              <w:t>2140,0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0F" w:rsidRPr="0087110F" w:rsidRDefault="0087110F" w:rsidP="00411B7F">
            <w:pPr>
              <w:pStyle w:val="ConsPlusCell"/>
              <w:jc w:val="center"/>
              <w:rPr>
                <w:sz w:val="22"/>
                <w:szCs w:val="22"/>
              </w:rPr>
            </w:pPr>
            <w:r w:rsidRPr="0087110F">
              <w:rPr>
                <w:sz w:val="22"/>
                <w:szCs w:val="22"/>
              </w:rPr>
              <w:t>2189,6</w:t>
            </w:r>
          </w:p>
        </w:tc>
        <w:tc>
          <w:tcPr>
            <w:tcW w:w="1944" w:type="dxa"/>
            <w:tcBorders>
              <w:left w:val="single" w:sz="4" w:space="0" w:color="auto"/>
              <w:right w:val="single" w:sz="4" w:space="0" w:color="auto"/>
            </w:tcBorders>
          </w:tcPr>
          <w:p w:rsidR="00645149" w:rsidRDefault="00645149" w:rsidP="00543B8D">
            <w:pPr>
              <w:pStyle w:val="ConsPlusCell"/>
              <w:rPr>
                <w:b/>
                <w:i/>
                <w:sz w:val="20"/>
                <w:szCs w:val="20"/>
              </w:rPr>
            </w:pPr>
          </w:p>
          <w:p w:rsidR="0087110F" w:rsidRPr="00543B8D" w:rsidRDefault="0087110F" w:rsidP="00543B8D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543B8D">
              <w:rPr>
                <w:b/>
                <w:i/>
                <w:sz w:val="20"/>
                <w:szCs w:val="20"/>
              </w:rPr>
              <w:t>Показатель 1:</w:t>
            </w:r>
          </w:p>
          <w:p w:rsidR="0087110F" w:rsidRPr="003E5868" w:rsidRDefault="0087110F" w:rsidP="008971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Протяженность отремонтированных </w:t>
            </w:r>
            <w:proofErr w:type="gramStart"/>
            <w:r>
              <w:rPr>
                <w:sz w:val="20"/>
                <w:szCs w:val="20"/>
              </w:rPr>
              <w:t>участков</w:t>
            </w:r>
            <w:proofErr w:type="gramEnd"/>
            <w:r>
              <w:rPr>
                <w:sz w:val="20"/>
                <w:szCs w:val="20"/>
              </w:rPr>
              <w:t xml:space="preserve"> а/дорог общего пользования</w:t>
            </w:r>
            <w:r w:rsidRPr="003E586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0F" w:rsidRPr="003E5868" w:rsidRDefault="0087110F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6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0F" w:rsidRPr="003E5868" w:rsidRDefault="00380E61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0,7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0F" w:rsidRPr="003E5868" w:rsidRDefault="00380E61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14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10F" w:rsidRPr="003E5868" w:rsidRDefault="00380E61" w:rsidP="00543B8D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0,9</w:t>
            </w:r>
          </w:p>
        </w:tc>
      </w:tr>
      <w:tr w:rsidR="008971A2" w:rsidRPr="00434CA1" w:rsidTr="0087110F">
        <w:tblPrEx>
          <w:tblCellMar>
            <w:top w:w="0" w:type="dxa"/>
            <w:bottom w:w="0" w:type="dxa"/>
          </w:tblCellMar>
        </w:tblPrEx>
        <w:trPr>
          <w:trHeight w:val="572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A2" w:rsidRPr="003E5868" w:rsidRDefault="008971A2" w:rsidP="004145D1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A2" w:rsidRPr="0087110F" w:rsidRDefault="0087110F" w:rsidP="004145D1">
            <w:pPr>
              <w:pStyle w:val="ConsPlusCell"/>
              <w:rPr>
                <w:sz w:val="20"/>
                <w:szCs w:val="20"/>
              </w:rPr>
            </w:pPr>
            <w:r w:rsidRPr="0087110F">
              <w:rPr>
                <w:sz w:val="20"/>
                <w:szCs w:val="20"/>
              </w:rPr>
              <w:t xml:space="preserve">Задача 1- </w:t>
            </w:r>
            <w:r w:rsidR="004145D1" w:rsidRPr="0087110F">
              <w:rPr>
                <w:sz w:val="20"/>
                <w:szCs w:val="20"/>
              </w:rPr>
              <w:t xml:space="preserve"> Ремонт дворовых территорий муниципального образования </w:t>
            </w:r>
            <w:proofErr w:type="spellStart"/>
            <w:r w:rsidR="004145D1" w:rsidRPr="0087110F">
              <w:rPr>
                <w:sz w:val="20"/>
                <w:szCs w:val="20"/>
              </w:rPr>
              <w:t>Назиевское</w:t>
            </w:r>
            <w:proofErr w:type="spellEnd"/>
            <w:r w:rsidR="004145D1" w:rsidRPr="0087110F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   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A2" w:rsidRPr="0087110F" w:rsidRDefault="0087110F" w:rsidP="008971A2">
            <w:pPr>
              <w:pStyle w:val="ConsPlusCell"/>
              <w:jc w:val="center"/>
              <w:rPr>
                <w:sz w:val="22"/>
                <w:szCs w:val="22"/>
              </w:rPr>
            </w:pPr>
            <w:r w:rsidRPr="0087110F">
              <w:rPr>
                <w:sz w:val="22"/>
                <w:szCs w:val="22"/>
              </w:rPr>
              <w:t>1100,0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A2" w:rsidRPr="0087110F" w:rsidRDefault="008971A2" w:rsidP="0087110F">
            <w:pPr>
              <w:pStyle w:val="ConsPlusCell"/>
              <w:jc w:val="center"/>
              <w:rPr>
                <w:sz w:val="22"/>
                <w:szCs w:val="22"/>
              </w:rPr>
            </w:pPr>
            <w:r w:rsidRPr="0087110F">
              <w:rPr>
                <w:sz w:val="22"/>
                <w:szCs w:val="22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A2" w:rsidRPr="0087110F" w:rsidRDefault="0087110F" w:rsidP="0013400E">
            <w:pPr>
              <w:pStyle w:val="ConsPlusCel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989,9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A2" w:rsidRPr="0087110F" w:rsidRDefault="008971A2" w:rsidP="0087110F">
            <w:pPr>
              <w:pStyle w:val="ConsPlusCell"/>
              <w:jc w:val="center"/>
              <w:rPr>
                <w:sz w:val="22"/>
                <w:szCs w:val="22"/>
              </w:rPr>
            </w:pPr>
            <w:r w:rsidRPr="0087110F">
              <w:rPr>
                <w:sz w:val="22"/>
                <w:szCs w:val="22"/>
              </w:rPr>
              <w:t>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49" w:rsidRDefault="00645149" w:rsidP="0013400E">
            <w:pPr>
              <w:pStyle w:val="ConsPlusCell"/>
              <w:rPr>
                <w:b/>
                <w:i/>
                <w:sz w:val="20"/>
                <w:szCs w:val="20"/>
              </w:rPr>
            </w:pPr>
          </w:p>
          <w:p w:rsidR="008971A2" w:rsidRPr="00543B8D" w:rsidRDefault="008971A2" w:rsidP="0013400E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543B8D">
              <w:rPr>
                <w:b/>
                <w:i/>
                <w:sz w:val="20"/>
                <w:szCs w:val="20"/>
              </w:rPr>
              <w:t>Показатель 1:</w:t>
            </w:r>
          </w:p>
          <w:p w:rsidR="008971A2" w:rsidRPr="003E5868" w:rsidRDefault="00CB498D" w:rsidP="008971A2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  <w:r w:rsidR="008971A2">
              <w:rPr>
                <w:sz w:val="20"/>
                <w:szCs w:val="20"/>
              </w:rPr>
              <w:t xml:space="preserve"> отремонтированных дворовых территорий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A2" w:rsidRPr="003E5868" w:rsidRDefault="004145D1" w:rsidP="001340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A2" w:rsidRPr="003E5868" w:rsidRDefault="00380E61" w:rsidP="001340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A2" w:rsidRPr="003E5868" w:rsidRDefault="00380E61" w:rsidP="001340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71A2" w:rsidRPr="003E5868" w:rsidRDefault="00380E61" w:rsidP="001340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87110F" w:rsidRPr="00434CA1" w:rsidTr="008971A2">
        <w:tblPrEx>
          <w:tblCellMar>
            <w:top w:w="0" w:type="dxa"/>
            <w:bottom w:w="0" w:type="dxa"/>
          </w:tblCellMar>
        </w:tblPrEx>
        <w:trPr>
          <w:trHeight w:val="207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0F" w:rsidRDefault="004145D1" w:rsidP="00543B8D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10F" w:rsidRPr="0087110F" w:rsidRDefault="0087110F" w:rsidP="008971A2">
            <w:pPr>
              <w:pStyle w:val="ConsPlusCell"/>
              <w:rPr>
                <w:sz w:val="20"/>
                <w:szCs w:val="20"/>
              </w:rPr>
            </w:pPr>
            <w:r w:rsidRPr="0087110F">
              <w:rPr>
                <w:sz w:val="20"/>
                <w:szCs w:val="20"/>
              </w:rPr>
              <w:t>Ремонт тротуара ул</w:t>
            </w:r>
            <w:proofErr w:type="gramStart"/>
            <w:r w:rsidRPr="0087110F">
              <w:rPr>
                <w:sz w:val="20"/>
                <w:szCs w:val="20"/>
              </w:rPr>
              <w:t>.О</w:t>
            </w:r>
            <w:proofErr w:type="gramEnd"/>
            <w:r w:rsidRPr="0087110F">
              <w:rPr>
                <w:sz w:val="20"/>
                <w:szCs w:val="20"/>
              </w:rPr>
              <w:t xml:space="preserve">ктябрьская от ул.Артеменко до ул.Матросова муниципального образования </w:t>
            </w:r>
            <w:proofErr w:type="spellStart"/>
            <w:r w:rsidRPr="0087110F">
              <w:rPr>
                <w:sz w:val="20"/>
                <w:szCs w:val="20"/>
              </w:rPr>
              <w:t>Назиевское</w:t>
            </w:r>
            <w:proofErr w:type="spellEnd"/>
            <w:r w:rsidRPr="0087110F">
              <w:rPr>
                <w:sz w:val="20"/>
                <w:szCs w:val="20"/>
              </w:rPr>
              <w:t xml:space="preserve"> городское поселение Кировского муниципального района Ленинградской области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0F" w:rsidRDefault="004145D1" w:rsidP="008971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0F" w:rsidRDefault="004145D1" w:rsidP="008971A2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0F" w:rsidRDefault="004145D1" w:rsidP="001340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991,9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0F" w:rsidRDefault="004145D1" w:rsidP="001340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149" w:rsidRDefault="00645149" w:rsidP="004145D1">
            <w:pPr>
              <w:pStyle w:val="ConsPlusCell"/>
              <w:rPr>
                <w:b/>
                <w:i/>
                <w:sz w:val="20"/>
                <w:szCs w:val="20"/>
              </w:rPr>
            </w:pPr>
          </w:p>
          <w:p w:rsidR="004145D1" w:rsidRPr="00543B8D" w:rsidRDefault="004145D1" w:rsidP="004145D1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543B8D">
              <w:rPr>
                <w:b/>
                <w:i/>
                <w:sz w:val="20"/>
                <w:szCs w:val="20"/>
              </w:rPr>
              <w:t>Показатель 1:</w:t>
            </w:r>
          </w:p>
          <w:p w:rsidR="0087110F" w:rsidRPr="004145D1" w:rsidRDefault="004145D1" w:rsidP="0013400E">
            <w:pPr>
              <w:pStyle w:val="ConsPlusCell"/>
              <w:rPr>
                <w:b/>
                <w:i/>
                <w:sz w:val="20"/>
                <w:szCs w:val="20"/>
              </w:rPr>
            </w:pPr>
            <w:r w:rsidRPr="004145D1">
              <w:rPr>
                <w:sz w:val="20"/>
                <w:szCs w:val="20"/>
              </w:rPr>
              <w:t>Протяженность отремонтированных участков  проездов к дворовым территориям многоквартирных домов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0F" w:rsidRDefault="004145D1" w:rsidP="001340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км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0F" w:rsidRDefault="004145D1" w:rsidP="00380E61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</w:t>
            </w:r>
            <w:r w:rsidR="00380E61">
              <w:rPr>
                <w:sz w:val="20"/>
                <w:szCs w:val="20"/>
              </w:rPr>
              <w:t>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0F" w:rsidRDefault="00380E61" w:rsidP="001340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10F" w:rsidRDefault="00380E61" w:rsidP="0013400E">
            <w:pPr>
              <w:pStyle w:val="ConsPlusCel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</w:tbl>
    <w:p w:rsidR="000C430B" w:rsidRDefault="000C430B" w:rsidP="000C430B">
      <w:pPr>
        <w:widowControl w:val="0"/>
        <w:autoSpaceDE w:val="0"/>
        <w:autoSpaceDN w:val="0"/>
        <w:adjustRightInd w:val="0"/>
        <w:jc w:val="right"/>
        <w:outlineLvl w:val="1"/>
        <w:rPr>
          <w:rFonts w:cs="Calibri"/>
        </w:rPr>
      </w:pPr>
    </w:p>
    <w:p w:rsidR="002346BE" w:rsidRDefault="002346BE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346BE" w:rsidRDefault="002346BE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430B" w:rsidRDefault="00C748C4" w:rsidP="000C430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</w:t>
      </w:r>
      <w:r w:rsidR="000C430B" w:rsidRPr="002F414A">
        <w:rPr>
          <w:rFonts w:ascii="Times New Roman" w:hAnsi="Times New Roman" w:cs="Times New Roman"/>
          <w:sz w:val="24"/>
          <w:szCs w:val="24"/>
        </w:rPr>
        <w:t xml:space="preserve">____________________________________________ </w:t>
      </w:r>
      <w:r w:rsidR="002F414A">
        <w:rPr>
          <w:rFonts w:ascii="Times New Roman" w:hAnsi="Times New Roman" w:cs="Times New Roman"/>
          <w:sz w:val="24"/>
          <w:szCs w:val="24"/>
        </w:rPr>
        <w:t xml:space="preserve">О.И. </w:t>
      </w:r>
      <w:proofErr w:type="spellStart"/>
      <w:r w:rsidR="002F414A">
        <w:rPr>
          <w:rFonts w:ascii="Times New Roman" w:hAnsi="Times New Roman" w:cs="Times New Roman"/>
          <w:sz w:val="24"/>
          <w:szCs w:val="24"/>
        </w:rPr>
        <w:t>Кибанов</w:t>
      </w:r>
      <w:proofErr w:type="spellEnd"/>
    </w:p>
    <w:p w:rsidR="002F414A" w:rsidRPr="002F414A" w:rsidRDefault="002F414A" w:rsidP="000C430B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</w:t>
      </w:r>
      <w:r w:rsidR="00C748C4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>
        <w:rPr>
          <w:rFonts w:ascii="Times New Roman" w:hAnsi="Times New Roman" w:cs="Times New Roman"/>
          <w:sz w:val="18"/>
          <w:szCs w:val="18"/>
        </w:rPr>
        <w:t xml:space="preserve">    (подпись)</w:t>
      </w:r>
    </w:p>
    <w:p w:rsidR="004D4ADF" w:rsidRPr="000C430B" w:rsidRDefault="004D4ADF" w:rsidP="000C430B"/>
    <w:sectPr w:rsidR="004D4ADF" w:rsidRPr="000C430B" w:rsidSect="000C430B">
      <w:headerReference w:type="default" r:id="rId7"/>
      <w:pgSz w:w="16838" w:h="11906" w:orient="landscape"/>
      <w:pgMar w:top="719" w:right="567" w:bottom="360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400E" w:rsidRDefault="0013400E">
      <w:r>
        <w:separator/>
      </w:r>
    </w:p>
  </w:endnote>
  <w:endnote w:type="continuationSeparator" w:id="1">
    <w:p w:rsidR="0013400E" w:rsidRDefault="001340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400E" w:rsidRDefault="0013400E">
      <w:r>
        <w:separator/>
      </w:r>
    </w:p>
  </w:footnote>
  <w:footnote w:type="continuationSeparator" w:id="1">
    <w:p w:rsidR="0013400E" w:rsidRDefault="001340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1FD5" w:rsidRPr="002E5053" w:rsidRDefault="009E1FD5" w:rsidP="002E5053">
    <w:pPr>
      <w:pStyle w:val="a3"/>
      <w:jc w:val="right"/>
      <w:rPr>
        <w:sz w:val="18"/>
        <w:szCs w:val="18"/>
      </w:rPr>
    </w:pPr>
    <w:r w:rsidRPr="002E5053">
      <w:rPr>
        <w:sz w:val="18"/>
        <w:szCs w:val="18"/>
      </w:rPr>
      <w:t>Отчет по Приложению 7</w:t>
    </w:r>
  </w:p>
  <w:p w:rsidR="009E1FD5" w:rsidRDefault="009E1FD5" w:rsidP="002E5053">
    <w:pPr>
      <w:pStyle w:val="a3"/>
      <w:jc w:val="right"/>
    </w:pPr>
    <w:r w:rsidRPr="002E5053">
      <w:rPr>
        <w:sz w:val="18"/>
        <w:szCs w:val="18"/>
      </w:rPr>
      <w:t>К Порядку разработки, реализации и оценки эффективности муниципальных программ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22E3B"/>
    <w:rsid w:val="00044E0C"/>
    <w:rsid w:val="000C430B"/>
    <w:rsid w:val="00122E3B"/>
    <w:rsid w:val="0013400E"/>
    <w:rsid w:val="001E60F2"/>
    <w:rsid w:val="002346BE"/>
    <w:rsid w:val="002E5053"/>
    <w:rsid w:val="002F414A"/>
    <w:rsid w:val="00380E61"/>
    <w:rsid w:val="003F5CBA"/>
    <w:rsid w:val="004145D1"/>
    <w:rsid w:val="004D4ADF"/>
    <w:rsid w:val="00543B8D"/>
    <w:rsid w:val="00645149"/>
    <w:rsid w:val="00766115"/>
    <w:rsid w:val="0087110F"/>
    <w:rsid w:val="008971A2"/>
    <w:rsid w:val="00920F39"/>
    <w:rsid w:val="00981CFD"/>
    <w:rsid w:val="009E1FD5"/>
    <w:rsid w:val="00AE77BC"/>
    <w:rsid w:val="00C748C4"/>
    <w:rsid w:val="00CB498D"/>
    <w:rsid w:val="00CC3F6D"/>
    <w:rsid w:val="00CC795E"/>
    <w:rsid w:val="00CF33DC"/>
    <w:rsid w:val="00D36490"/>
    <w:rsid w:val="00D36D4F"/>
    <w:rsid w:val="00E91718"/>
    <w:rsid w:val="00ED6E66"/>
    <w:rsid w:val="00F76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95E"/>
    <w:rPr>
      <w:rFonts w:eastAsia="Calibri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Cell">
    <w:name w:val="ConsPlusCell"/>
    <w:rsid w:val="00CC795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rsid w:val="00CC795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2E505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E5053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E2D1714-9953-4EA1-BE8E-C8AC64A7B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6 к Порядку</vt:lpstr>
    </vt:vector>
  </TitlesOfParts>
  <Company>MO</Company>
  <LinksUpToDate>false</LinksUpToDate>
  <CharactersWithSpaces>2135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6 к Порядку</dc:title>
  <dc:creator>User</dc:creator>
  <cp:lastModifiedBy>user</cp:lastModifiedBy>
  <cp:revision>16</cp:revision>
  <cp:lastPrinted>2018-03-02T12:55:00Z</cp:lastPrinted>
  <dcterms:created xsi:type="dcterms:W3CDTF">2018-03-02T12:37:00Z</dcterms:created>
  <dcterms:modified xsi:type="dcterms:W3CDTF">2018-03-02T13:26:00Z</dcterms:modified>
</cp:coreProperties>
</file>