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21" w:rsidRDefault="00C20F21" w:rsidP="00E506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0F21" w:rsidRPr="00E50625" w:rsidRDefault="00C20F21" w:rsidP="00E506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      </w:t>
      </w:r>
      <w:r w:rsidRPr="00E5062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Как подать заявление на назначение пенсии</w:t>
      </w:r>
    </w:p>
    <w:p w:rsidR="00C20F21" w:rsidRDefault="00C20F21" w:rsidP="00E50625">
      <w:pPr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F0FC5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0F0FC5">
        <w:rPr>
          <w:rFonts w:ascii="Times New Roman" w:hAnsi="Times New Roman" w:cs="Times New Roman"/>
          <w:sz w:val="28"/>
          <w:szCs w:val="28"/>
        </w:rPr>
        <w:t xml:space="preserve">енсионного фонда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F0FC5">
        <w:rPr>
          <w:rFonts w:ascii="Times New Roman" w:hAnsi="Times New Roman" w:cs="Times New Roman"/>
          <w:sz w:val="28"/>
          <w:szCs w:val="28"/>
        </w:rPr>
        <w:t xml:space="preserve"> Волховском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0FC5">
        <w:rPr>
          <w:rFonts w:ascii="Times New Roman" w:hAnsi="Times New Roman" w:cs="Times New Roman"/>
          <w:sz w:val="28"/>
          <w:szCs w:val="28"/>
        </w:rPr>
        <w:t xml:space="preserve"> Ленинградской области (межрайонное) области напоминает</w:t>
      </w:r>
      <w:r w:rsidRPr="000F0FC5">
        <w:rPr>
          <w:rFonts w:ascii="Times New Roman" w:hAnsi="Times New Roman" w:cs="Times New Roman"/>
          <w:sz w:val="28"/>
          <w:szCs w:val="28"/>
          <w:lang w:eastAsia="ru-RU"/>
        </w:rPr>
        <w:t>, чтобы подать заявление на назначение пенсии на сайте ПФР, нужно зайти в «Личный кабинет гражданина» во вкладку «Подать заявление».</w:t>
      </w:r>
      <w:r w:rsidRPr="000F0FC5">
        <w:rPr>
          <w:rFonts w:ascii="Times New Roman" w:hAnsi="Times New Roman" w:cs="Times New Roman"/>
          <w:sz w:val="28"/>
          <w:szCs w:val="28"/>
          <w:lang w:eastAsia="ru-RU"/>
        </w:rPr>
        <w:br/>
        <w:t>Доступ к «Личному кабинету» есть у граждан, зарегистрированных в Единой системе идентификации и аутентификации (ЕСИА) или на сайте госуслуг. Подтвердить учетную запись можно в клиентских службах территориальных органов ПФР.</w:t>
      </w:r>
      <w:r w:rsidRPr="000F0FC5">
        <w:rPr>
          <w:rFonts w:ascii="Times New Roman" w:hAnsi="Times New Roman" w:cs="Times New Roman"/>
          <w:sz w:val="28"/>
          <w:szCs w:val="28"/>
          <w:lang w:eastAsia="ru-RU"/>
        </w:rPr>
        <w:br/>
        <w:t>В «Личном кабинете» вводится название региона, города, района проживания и территориального органа ПФР, заявление автоматически поступает в территориальный орган ПФР, который выбирается из списка. Во вкладке «Данные заявителя» — ФИО, пол, дата рождения, СНИЛС — дополняются сведениями о месте рождения, адресе проживания.</w:t>
      </w:r>
      <w:r w:rsidRPr="000F0FC5">
        <w:rPr>
          <w:rFonts w:ascii="Times New Roman" w:hAnsi="Times New Roman" w:cs="Times New Roman"/>
          <w:sz w:val="28"/>
          <w:szCs w:val="28"/>
          <w:lang w:eastAsia="ru-RU"/>
        </w:rPr>
        <w:br/>
        <w:t>Электронное заявление можно подать не только лично, но и через законного представителя несовершеннолетнего или недееспособного гражданина: во вкладке «Территориальный орган Пенсионного фонда». Новая услуга касается всех видов страховых пенсий, а также пенсий по государственному обеспечению и накопительной пенсии.</w:t>
      </w:r>
      <w:r w:rsidRPr="000F0FC5">
        <w:rPr>
          <w:rFonts w:ascii="Times New Roman" w:hAnsi="Times New Roman" w:cs="Times New Roman"/>
          <w:sz w:val="28"/>
          <w:szCs w:val="28"/>
          <w:lang w:eastAsia="ru-RU"/>
        </w:rPr>
        <w:br/>
        <w:t>Далее во вкладке о назначении пенсии выбирается ее вид, указываются дополнительные сведения о назначении пенсии, например, является ли заявитель работающим гражданином.</w:t>
      </w:r>
      <w:r w:rsidRPr="000F0FC5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Заявление, поданное в электронном виде, будет рассмотрено в течение 10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</w:t>
      </w:r>
      <w:r w:rsidRPr="000F0FC5">
        <w:rPr>
          <w:rFonts w:ascii="Times New Roman" w:hAnsi="Times New Roman" w:cs="Times New Roman"/>
          <w:sz w:val="28"/>
          <w:szCs w:val="28"/>
          <w:lang w:eastAsia="ru-RU"/>
        </w:rPr>
        <w:t>дней, если необходимые документы имеются в распоряжении ПФР. После отправки электронного заявления в разделе «История обращений» можно отследить его движение и рассмотрение.</w:t>
      </w:r>
    </w:p>
    <w:p w:rsidR="00C20F21" w:rsidRDefault="00C20F21" w:rsidP="000F0FC5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0F21" w:rsidRPr="000F0FC5" w:rsidRDefault="00C20F21" w:rsidP="000F0FC5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Н.С.Юдина</w:t>
      </w:r>
    </w:p>
    <w:p w:rsidR="00C20F21" w:rsidRDefault="00C20F21"/>
    <w:sectPr w:rsidR="00C20F21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079C"/>
    <w:multiLevelType w:val="multilevel"/>
    <w:tmpl w:val="9E30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C5"/>
    <w:rsid w:val="000F0FC5"/>
    <w:rsid w:val="00141B0C"/>
    <w:rsid w:val="00262DEF"/>
    <w:rsid w:val="0027485B"/>
    <w:rsid w:val="00A468A3"/>
    <w:rsid w:val="00C20F21"/>
    <w:rsid w:val="00DC4B78"/>
    <w:rsid w:val="00E50625"/>
    <w:rsid w:val="00F15F55"/>
    <w:rsid w:val="00F2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0C"/>
    <w:pPr>
      <w:spacing w:line="360" w:lineRule="auto"/>
      <w:ind w:firstLine="709"/>
      <w:jc w:val="both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F0FC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FC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0F0F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F0F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251</Words>
  <Characters>1431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057YUdinaNS</dc:creator>
  <cp:keywords/>
  <dc:description/>
  <cp:lastModifiedBy>057052-00007</cp:lastModifiedBy>
  <cp:revision>3</cp:revision>
  <cp:lastPrinted>2019-04-17T06:21:00Z</cp:lastPrinted>
  <dcterms:created xsi:type="dcterms:W3CDTF">2019-04-17T05:53:00Z</dcterms:created>
  <dcterms:modified xsi:type="dcterms:W3CDTF">2019-04-18T09:57:00Z</dcterms:modified>
</cp:coreProperties>
</file>