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8E" w:rsidRPr="00793E0A" w:rsidRDefault="00793E0A">
      <w:pPr>
        <w:rPr>
          <w:b/>
        </w:rPr>
      </w:pPr>
      <w:r w:rsidRPr="00793E0A">
        <w:rPr>
          <w:b/>
        </w:rPr>
        <w:t>Управление Росреестра по Ленинградской облас</w:t>
      </w:r>
      <w:bookmarkStart w:id="0" w:name="_GoBack"/>
      <w:bookmarkEnd w:id="0"/>
      <w:r w:rsidRPr="00793E0A">
        <w:rPr>
          <w:b/>
        </w:rPr>
        <w:t>ти консультирует собственников недвижимости</w:t>
      </w:r>
    </w:p>
    <w:p w:rsidR="00793E0A" w:rsidRDefault="00793E0A"/>
    <w:p w:rsidR="00793E0A" w:rsidRPr="00793E0A" w:rsidRDefault="00793E0A" w:rsidP="00793E0A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lang w:eastAsia="ru-RU"/>
        </w:rPr>
        <w:t>Управление Росреестра по Ленинградской области напоминает о том, что каждую пятницу в своих социальных сетях (</w:t>
      </w:r>
      <w:proofErr w:type="spellStart"/>
      <w:r w:rsidRPr="00793E0A">
        <w:rPr>
          <w:rFonts w:ascii="Calibri" w:eastAsia="Times New Roman" w:hAnsi="Calibri" w:cs="Calibri"/>
          <w:lang w:eastAsia="ru-RU"/>
        </w:rPr>
        <w:t>Вконтакте</w:t>
      </w:r>
      <w:proofErr w:type="spellEnd"/>
      <w:r w:rsidRPr="00793E0A">
        <w:rPr>
          <w:rFonts w:ascii="Calibri" w:eastAsia="Times New Roman" w:hAnsi="Calibri" w:cs="Calibri"/>
          <w:lang w:eastAsia="ru-RU"/>
        </w:rPr>
        <w:t xml:space="preserve"> </w:t>
      </w:r>
      <w:hyperlink r:id="rId5" w:tgtFrame="_blank" w:history="1">
        <w:r w:rsidRPr="00793E0A">
          <w:rPr>
            <w:rFonts w:ascii="Calibri" w:eastAsia="Times New Roman" w:hAnsi="Calibri" w:cs="Calibri"/>
            <w:color w:val="0563C1"/>
            <w:u w:val="single"/>
            <w:lang w:eastAsia="ru-RU"/>
          </w:rPr>
          <w:t>https://vk.com/rosreestr47</w:t>
        </w:r>
      </w:hyperlink>
      <w:r w:rsidRPr="00793E0A">
        <w:rPr>
          <w:rFonts w:ascii="Calibri" w:eastAsia="Times New Roman" w:hAnsi="Calibri" w:cs="Calibri"/>
          <w:lang w:eastAsia="ru-RU"/>
        </w:rPr>
        <w:t xml:space="preserve">, </w:t>
      </w:r>
      <w:proofErr w:type="spellStart"/>
      <w:r w:rsidRPr="00793E0A">
        <w:rPr>
          <w:rFonts w:ascii="Calibri" w:eastAsia="Times New Roman" w:hAnsi="Calibri" w:cs="Calibri"/>
          <w:lang w:eastAsia="ru-RU"/>
        </w:rPr>
        <w:t>Телеграм</w:t>
      </w:r>
      <w:proofErr w:type="spellEnd"/>
      <w:r w:rsidRPr="00793E0A">
        <w:rPr>
          <w:rFonts w:ascii="Calibri" w:eastAsia="Times New Roman" w:hAnsi="Calibri" w:cs="Calibri"/>
          <w:lang w:eastAsia="ru-RU"/>
        </w:rPr>
        <w:t xml:space="preserve"> </w:t>
      </w:r>
      <w:hyperlink r:id="rId6" w:tgtFrame="_blank" w:history="1">
        <w:r w:rsidRPr="00793E0A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https://t.me/rosreestr47</w:t>
        </w:r>
      </w:hyperlink>
      <w:r w:rsidRPr="00793E0A">
        <w:rPr>
          <w:rFonts w:ascii="Calibri" w:eastAsia="Times New Roman" w:hAnsi="Calibri" w:cs="Calibri"/>
          <w:lang w:eastAsia="ru-RU"/>
        </w:rPr>
        <w:t>)  мы публикуем график горячих линий, которые проводят территориальные отделы Управления по вопросам регистрации прав, кадастрового учёта, земельного надзора и другим вопросам, которые могут возникнуть у собственников недвижимости в Ленинградской области.</w:t>
      </w:r>
    </w:p>
    <w:p w:rsidR="00793E0A" w:rsidRPr="00793E0A" w:rsidRDefault="00793E0A" w:rsidP="00793E0A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lang w:eastAsia="ru-RU"/>
        </w:rPr>
        <w:t xml:space="preserve">Так, </w:t>
      </w:r>
      <w:r w:rsidRPr="00793E0A">
        <w:rPr>
          <w:rFonts w:ascii="Calibri" w:eastAsia="Times New Roman" w:hAnsi="Calibri" w:cs="Calibri"/>
          <w:lang w:eastAsia="ru-RU"/>
        </w:rPr>
        <w:t>Приозерский отдел Управления кратко ответит на вопросы, заданные в ходе проведения таких горячих линий:</w:t>
      </w:r>
    </w:p>
    <w:p w:rsidR="00793E0A" w:rsidRPr="00793E0A" w:rsidRDefault="00793E0A" w:rsidP="00793E0A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lang w:eastAsia="ru-RU"/>
        </w:rPr>
        <w:t>Вопрос: Как перевести две квартиры в статус жилого дома, если право собственности на одну квартиру не зарегистрировано?</w:t>
      </w:r>
    </w:p>
    <w:p w:rsidR="00793E0A" w:rsidRPr="00793E0A" w:rsidRDefault="00793E0A" w:rsidP="00793E0A">
      <w:pPr>
        <w:spacing w:before="100" w:beforeAutospacing="1" w:after="16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lang w:eastAsia="ru-RU"/>
        </w:rPr>
        <w:t>Ответ: Сначала необходимо зарегистрировать право собственности на квартиру, а затем собственникам этих двух квартир составить соглашение (договор) о переводе квартир в жилой дом и подать документы в Управление Росреестра по Ленинградской области.</w:t>
      </w:r>
    </w:p>
    <w:p w:rsidR="00793E0A" w:rsidRPr="00793E0A" w:rsidRDefault="00793E0A" w:rsidP="00793E0A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i/>
          <w:iCs/>
          <w:lang w:eastAsia="ru-RU"/>
        </w:rPr>
        <w:t>Подать документы можно в любом МФЦ Российской Федерации, вне зависимости от того, где находится недвижимость, а также в электронном виде через сервисы Росреестра rosreestr.gov.ru.</w:t>
      </w:r>
    </w:p>
    <w:p w:rsidR="00793E0A" w:rsidRPr="00793E0A" w:rsidRDefault="00793E0A" w:rsidP="00793E0A">
      <w:pPr>
        <w:numPr>
          <w:ilvl w:val="0"/>
          <w:numId w:val="2"/>
        </w:numPr>
        <w:spacing w:before="100" w:beforeAutospacing="1" w:after="165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lang w:eastAsia="ru-RU"/>
        </w:rPr>
        <w:t>Вопрос: Как выяснить сведения о собственнике заброшенного соседнего участка?</w:t>
      </w:r>
    </w:p>
    <w:p w:rsidR="00793E0A" w:rsidRPr="00793E0A" w:rsidRDefault="00793E0A" w:rsidP="00793E0A">
      <w:pPr>
        <w:spacing w:before="100" w:beforeAutospacing="1" w:after="165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lang w:eastAsia="ru-RU"/>
        </w:rPr>
        <w:t>Ответ: Рекомендуем обратиться в администрацию по месту нахождения объекта для установления сведений о собственнике.</w:t>
      </w:r>
    </w:p>
    <w:p w:rsidR="00793E0A" w:rsidRPr="00793E0A" w:rsidRDefault="00793E0A" w:rsidP="00793E0A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lang w:eastAsia="ru-RU"/>
        </w:rPr>
        <w:t>Вопрос: Как мне согласовать границы участка с соседями при межевании?</w:t>
      </w:r>
    </w:p>
    <w:p w:rsidR="00793E0A" w:rsidRPr="00793E0A" w:rsidRDefault="00793E0A" w:rsidP="00793E0A">
      <w:pPr>
        <w:spacing w:before="100" w:beforeAutospacing="1" w:after="16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lang w:eastAsia="ru-RU"/>
        </w:rPr>
        <w:t>Ответ: При межевании земельного участка границы согласуются с собственниками граничащих участков, которые ранее не проходили процедуру межевания, для этого рекомендуем обращаться к кадастровому инженеру для подготовки межевого плана.</w:t>
      </w:r>
    </w:p>
    <w:p w:rsidR="00793E0A" w:rsidRPr="00793E0A" w:rsidRDefault="00793E0A" w:rsidP="00793E0A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i/>
          <w:iCs/>
          <w:lang w:eastAsia="ru-RU"/>
        </w:rPr>
        <w:t xml:space="preserve">Посмотреть рейтинг кадастровых инженеров, осуществляющих деятельность на территории Ленинградской области можно на нашем официальном сайте, ссылка: </w:t>
      </w:r>
      <w:hyperlink r:id="rId7" w:tgtFrame="_blank" w:history="1">
        <w:r w:rsidRPr="00793E0A">
          <w:rPr>
            <w:rFonts w:ascii="Calibri" w:eastAsia="Times New Roman" w:hAnsi="Calibri" w:cs="Calibri"/>
            <w:i/>
            <w:iCs/>
            <w:color w:val="0000FF"/>
            <w:u w:val="single"/>
            <w:lang w:eastAsia="ru-RU"/>
          </w:rPr>
          <w:t>https://rosreestr.gov.ru/open-service/statistika-i-analitika/reyting-kadastrovykh-inzhenerov-leningradskoy-oblasti/reyting-kadastrovykh-inzhenerov-leningradskoy-oblasti-2022-g/</w:t>
        </w:r>
      </w:hyperlink>
      <w:r w:rsidRPr="00793E0A">
        <w:rPr>
          <w:rFonts w:ascii="Calibri" w:eastAsia="Times New Roman" w:hAnsi="Calibri" w:cs="Calibri"/>
          <w:i/>
          <w:iCs/>
          <w:lang w:eastAsia="ru-RU"/>
        </w:rPr>
        <w:t xml:space="preserve">  (перейдя на сайт, не забудьте убедиться, что в </w:t>
      </w:r>
      <w:proofErr w:type="spellStart"/>
      <w:r w:rsidRPr="00793E0A">
        <w:rPr>
          <w:rFonts w:ascii="Calibri" w:eastAsia="Times New Roman" w:hAnsi="Calibri" w:cs="Calibri"/>
          <w:i/>
          <w:iCs/>
          <w:lang w:eastAsia="ru-RU"/>
        </w:rPr>
        <w:t>геолокации</w:t>
      </w:r>
      <w:proofErr w:type="spellEnd"/>
      <w:r w:rsidRPr="00793E0A">
        <w:rPr>
          <w:rFonts w:ascii="Calibri" w:eastAsia="Times New Roman" w:hAnsi="Calibri" w:cs="Calibri"/>
          <w:i/>
          <w:iCs/>
          <w:lang w:eastAsia="ru-RU"/>
        </w:rPr>
        <w:t xml:space="preserve"> стоит «Ленинградская Область»).</w:t>
      </w:r>
    </w:p>
    <w:p w:rsidR="00793E0A" w:rsidRPr="00793E0A" w:rsidRDefault="00793E0A" w:rsidP="00793E0A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lang w:eastAsia="ru-RU"/>
        </w:rPr>
        <w:t xml:space="preserve">Также специалисты Управления в режиме видеоконференцсвязи консультируют на площадках МФЦ Ленинградской области. Посмотреть график и информацию о записи на консультацию можно на сайте МФЦ: </w:t>
      </w:r>
      <w:hyperlink r:id="rId8" w:tgtFrame="_blank" w:history="1">
        <w:r w:rsidRPr="00793E0A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https://mfc47.ru/press-center/list.php/?ELEMENT_ID=749365</w:t>
        </w:r>
      </w:hyperlink>
    </w:p>
    <w:p w:rsidR="00793E0A" w:rsidRPr="00793E0A" w:rsidRDefault="00793E0A" w:rsidP="00793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E0A" w:rsidRDefault="00793E0A"/>
    <w:sectPr w:rsidR="0079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A22D8"/>
    <w:multiLevelType w:val="multilevel"/>
    <w:tmpl w:val="D39A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91383F"/>
    <w:multiLevelType w:val="multilevel"/>
    <w:tmpl w:val="2432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22D93"/>
    <w:multiLevelType w:val="multilevel"/>
    <w:tmpl w:val="166A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F1"/>
    <w:rsid w:val="0001277E"/>
    <w:rsid w:val="00542D8E"/>
    <w:rsid w:val="00793E0A"/>
    <w:rsid w:val="0082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DA7AF-C7F1-4CC0-BD59-D6D01393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3E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2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47.ru/press-center/list.php/?ELEMENT_ID=7493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open-service/statistika-i-analitika/reyting-kadastrovykh-inzhenerov-leningradskoy-oblasti/reyting-kadastrovykh-inzhenerov-leningradskoy-oblasti-2022-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rosreestr47" TargetMode="External"/><Relationship Id="rId5" Type="http://schemas.openxmlformats.org/officeDocument/2006/relationships/hyperlink" Target="https://vk.com/rosreestr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Иваниенко Людмила Леонидовна</cp:lastModifiedBy>
  <cp:revision>2</cp:revision>
  <cp:lastPrinted>2022-08-04T09:54:00Z</cp:lastPrinted>
  <dcterms:created xsi:type="dcterms:W3CDTF">2022-08-04T09:55:00Z</dcterms:created>
  <dcterms:modified xsi:type="dcterms:W3CDTF">2022-08-04T09:55:00Z</dcterms:modified>
</cp:coreProperties>
</file>