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71" w:rsidRPr="00763118" w:rsidRDefault="00AC3371" w:rsidP="00763118">
      <w:pPr>
        <w:jc w:val="center"/>
        <w:rPr>
          <w:b/>
        </w:rPr>
      </w:pPr>
      <w:bookmarkStart w:id="0" w:name="_GoBack"/>
      <w:bookmarkEnd w:id="0"/>
      <w:r w:rsidRPr="00763118">
        <w:rPr>
          <w:b/>
        </w:rPr>
        <w:t>Правительство РФ утвердило государственную программу «Национальная система пространственных данных»</w:t>
      </w:r>
    </w:p>
    <w:p w:rsidR="00AC3371" w:rsidRDefault="00AC3371" w:rsidP="00AC3371">
      <w:r>
        <w:t>Госпрограмма направлена на создание и развитие системы пространственных данных в стране.</w:t>
      </w:r>
    </w:p>
    <w:p w:rsidR="00AC3371" w:rsidRDefault="00AC3371" w:rsidP="00AC3371">
      <w:r>
        <w:t>Ранее Правительство РФ включило формирование Национальной системы пространственных данных (НСПД) в перечень инициатив 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</w:t>
      </w:r>
    </w:p>
    <w:p w:rsidR="00AC3371" w:rsidRDefault="00AC3371" w:rsidP="00AC3371">
      <w:r>
        <w:t xml:space="preserve">Программа направлена на достижение четырёх стратегических целей: создание и внедрение цифрового отечественного </w:t>
      </w:r>
      <w:proofErr w:type="spellStart"/>
      <w:r>
        <w:t>геопространственного</w:t>
      </w:r>
      <w:proofErr w:type="spellEnd"/>
      <w:r>
        <w:t xml:space="preserve"> обеспечения, интегрированного с региональными информационными системами, обеспечение полноты и качества сведений Единого государственного реестра недвижимости (ЕГРН), достижение «цифровой зрелости» ведомства, повышение качества </w:t>
      </w:r>
      <w:proofErr w:type="spellStart"/>
      <w:r>
        <w:t>госуслуг</w:t>
      </w:r>
      <w:proofErr w:type="spellEnd"/>
      <w:r>
        <w:t xml:space="preserve"> и сервисов </w:t>
      </w:r>
      <w:proofErr w:type="spellStart"/>
      <w:r>
        <w:t>Росреестра</w:t>
      </w:r>
      <w:proofErr w:type="spellEnd"/>
      <w:r>
        <w:t xml:space="preserve"> в интересах социально-экономического развития страны и людей.</w:t>
      </w:r>
    </w:p>
    <w:p w:rsidR="00AC3371" w:rsidRPr="00763118" w:rsidRDefault="00AC3371" w:rsidP="00AC3371">
      <w:pPr>
        <w:rPr>
          <w:b/>
          <w:u w:val="single"/>
        </w:rPr>
      </w:pPr>
      <w:r w:rsidRPr="00763118">
        <w:rPr>
          <w:b/>
          <w:u w:val="single"/>
        </w:rPr>
        <w:t xml:space="preserve">Как отметил вице-премьер РФ Марат </w:t>
      </w:r>
      <w:proofErr w:type="spellStart"/>
      <w:r w:rsidRPr="00763118">
        <w:rPr>
          <w:b/>
          <w:u w:val="single"/>
        </w:rPr>
        <w:t>Хуснуллин</w:t>
      </w:r>
      <w:proofErr w:type="spellEnd"/>
      <w:r w:rsidRPr="00763118">
        <w:rPr>
          <w:b/>
          <w:u w:val="single"/>
        </w:rPr>
        <w:t>, создание и развитие НСПД является неотъемлемой частью и инструментом пространственного развития.</w:t>
      </w:r>
    </w:p>
    <w:p w:rsidR="00AC3371" w:rsidRDefault="00AC3371" w:rsidP="00AC3371">
      <w:r>
        <w:t xml:space="preserve">«Программа впервые за многие годы предлагает комплексный подход. Будут созданы единая федеральная сеть геодезических станций, </w:t>
      </w:r>
      <w:proofErr w:type="spellStart"/>
      <w:r>
        <w:t>мультимасштабная</w:t>
      </w:r>
      <w:proofErr w:type="spellEnd"/>
      <w:r>
        <w:t xml:space="preserve"> карта страны, полный и точный реестр недвижимости, цифровая платформа пространственных данных, вовлечены в оборот новые земли для жилищного строительства. На этой базе появятся новые сервисы для поиска и предоставления земли, сократятся сроки кадастрового учёта и регистрации прав. Без этого невозможно прорывное развитие территорий, реализация общенациональных проектов в сфере строительства и недвижимости, улучшение жилищных условий каждого россиянина», - сказал Марат </w:t>
      </w:r>
      <w:proofErr w:type="spellStart"/>
      <w:r>
        <w:t>Хуснуллин</w:t>
      </w:r>
      <w:proofErr w:type="spellEnd"/>
      <w:r>
        <w:t>.</w:t>
      </w:r>
    </w:p>
    <w:p w:rsidR="00AC3371" w:rsidRPr="00763118" w:rsidRDefault="00AC3371" w:rsidP="00AC3371">
      <w:pPr>
        <w:rPr>
          <w:b/>
          <w:u w:val="single"/>
        </w:rPr>
      </w:pPr>
      <w:r w:rsidRPr="00763118">
        <w:rPr>
          <w:b/>
          <w:u w:val="single"/>
        </w:rPr>
        <w:t xml:space="preserve">По словам руководителя </w:t>
      </w:r>
      <w:proofErr w:type="spellStart"/>
      <w:r w:rsidRPr="00763118">
        <w:rPr>
          <w:b/>
          <w:u w:val="single"/>
        </w:rPr>
        <w:t>Росреестра</w:t>
      </w:r>
      <w:proofErr w:type="spellEnd"/>
      <w:r w:rsidRPr="00763118">
        <w:rPr>
          <w:b/>
          <w:u w:val="single"/>
        </w:rPr>
        <w:t xml:space="preserve"> Олега </w:t>
      </w:r>
      <w:proofErr w:type="spellStart"/>
      <w:r w:rsidRPr="00763118">
        <w:rPr>
          <w:b/>
          <w:u w:val="single"/>
        </w:rPr>
        <w:t>Скуфинского</w:t>
      </w:r>
      <w:proofErr w:type="spellEnd"/>
      <w:r w:rsidRPr="00763118">
        <w:rPr>
          <w:b/>
          <w:u w:val="single"/>
        </w:rPr>
        <w:t>, НСПД должна стать эффективным механизмом решения проблем отрасли, драйвером ее развития.</w:t>
      </w:r>
    </w:p>
    <w:p w:rsidR="00AC3371" w:rsidRDefault="00AC3371" w:rsidP="00AC3371">
      <w:r>
        <w:t xml:space="preserve">«До сих пор не решены проблемы разрозненности пространственных данных, </w:t>
      </w:r>
      <w:proofErr w:type="spellStart"/>
      <w:r>
        <w:t>импортозамещения</w:t>
      </w:r>
      <w:proofErr w:type="spellEnd"/>
      <w:r>
        <w:t xml:space="preserve"> и создания юридически значимой картографической основы. Нет инструментов оперативного получения комплексных сведений о земле и недвижимости в режиме одного окна. Создание НСПД позволит объединить и структурировать пространственные данные, обеспечить их доступность для граждан, бизнеса и государственных органов, проявить экономический потенциал территорий. По сути мы создадим платформу для принятия эффективных управленческих решений по развитию территорий и оказанию государственных услуг для людей на новом качественном уровне», - отметил глава ведомства.</w:t>
      </w:r>
    </w:p>
    <w:p w:rsidR="00763118" w:rsidRDefault="00763118" w:rsidP="00763118">
      <w:r>
        <w:t>В частности, к концу 2030 года планируется увеличить долю электронных услуг по кадастровому учету и регистрации прав до 95%, сократить срок осуществления кадастрового учета и регистрации</w:t>
      </w:r>
      <w:r w:rsidRPr="00763118">
        <w:t xml:space="preserve"> </w:t>
      </w:r>
      <w:r>
        <w:t>прав до одного дня, обеспечить полноту и качество сведений в Едином государственном реестре недвижимости в объеме 95%.</w:t>
      </w:r>
    </w:p>
    <w:p w:rsidR="00763118" w:rsidRDefault="00763118" w:rsidP="00AC3371"/>
    <w:p w:rsidR="00763118" w:rsidRDefault="00763118" w:rsidP="00AC3371">
      <w:r w:rsidRPr="00763118">
        <w:rPr>
          <w:b/>
          <w:u w:val="single"/>
        </w:rPr>
        <w:t>Руководитель Управления Росреестра по Ленинградской области Игорь Шеляков</w:t>
      </w:r>
      <w:r w:rsidRPr="00763118">
        <w:t xml:space="preserve">: «Управлением </w:t>
      </w:r>
      <w:r>
        <w:t xml:space="preserve">Росреестра </w:t>
      </w:r>
      <w:r w:rsidRPr="00763118">
        <w:t xml:space="preserve">по Ленинградской области совместно с Правительством Ленинградской области и при участии органов местного самоуправления проведен анализ состояния и потребности в развитии отдельных направлений сферы государственной регистрации прав на недвижимость, геодезического и картографического обеспечения, кадастровых работ, развития инфраструктуры </w:t>
      </w:r>
      <w:r w:rsidRPr="00763118">
        <w:lastRenderedPageBreak/>
        <w:t>пространственных данных на наиболее приоритетных территориях. В них вошли Всеволожский, Выборгский, Гатчинский, Кировский, Ломоносовский и Тосненский районы</w:t>
      </w:r>
      <w:r>
        <w:t>.</w:t>
      </w:r>
    </w:p>
    <w:p w:rsidR="00763118" w:rsidRDefault="00763118" w:rsidP="00AC3371">
      <w:r>
        <w:t xml:space="preserve">Национальная система пространственных данных поспособствует </w:t>
      </w:r>
      <w:r w:rsidRPr="00763118">
        <w:t>упрощенному оформлению земельных участков для граждан и бизнеса, массовому выявлению незарегистрированных объектов недвижимости, а также аналитический сервис для анализа и</w:t>
      </w:r>
      <w:r w:rsidR="00EA4994">
        <w:t>спользования и состояния земель</w:t>
      </w:r>
      <w:r w:rsidRPr="00763118">
        <w:t>».</w:t>
      </w:r>
    </w:p>
    <w:p w:rsidR="0033279C" w:rsidRDefault="0033279C" w:rsidP="00AC3371"/>
    <w:sectPr w:rsidR="0033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DC"/>
    <w:rsid w:val="00166909"/>
    <w:rsid w:val="0033279C"/>
    <w:rsid w:val="00763118"/>
    <w:rsid w:val="0088026E"/>
    <w:rsid w:val="00AC3371"/>
    <w:rsid w:val="00C103E2"/>
    <w:rsid w:val="00C75CDC"/>
    <w:rsid w:val="00EA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342A5-01CD-470C-8FE7-955AF08E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Иваниенко Людмила Леонидовна</cp:lastModifiedBy>
  <cp:revision>2</cp:revision>
  <cp:lastPrinted>2021-12-09T13:46:00Z</cp:lastPrinted>
  <dcterms:created xsi:type="dcterms:W3CDTF">2021-12-09T13:47:00Z</dcterms:created>
  <dcterms:modified xsi:type="dcterms:W3CDTF">2021-12-09T13:47:00Z</dcterms:modified>
</cp:coreProperties>
</file>