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91" w:rsidRDefault="00580391" w:rsidP="00580391">
      <w:pPr>
        <w:pStyle w:val="a3"/>
      </w:pPr>
      <w:bookmarkStart w:id="0" w:name="_GoBack"/>
      <w:bookmarkEnd w:id="0"/>
    </w:p>
    <w:p w:rsidR="00580391" w:rsidRPr="00A41CBB" w:rsidRDefault="00580391" w:rsidP="00580391">
      <w:pPr>
        <w:pStyle w:val="a3"/>
        <w:jc w:val="center"/>
        <w:rPr>
          <w:b/>
          <w:sz w:val="28"/>
        </w:rPr>
      </w:pPr>
      <w:r w:rsidRPr="00A41CBB">
        <w:rPr>
          <w:b/>
          <w:sz w:val="28"/>
        </w:rPr>
        <w:t xml:space="preserve">Управление Росреестра по Ленинградской области расскажет, можно ли </w:t>
      </w:r>
      <w:r w:rsidR="00A41CBB" w:rsidRPr="00A41CBB">
        <w:rPr>
          <w:b/>
          <w:sz w:val="28"/>
        </w:rPr>
        <w:t>продать комнату в своей квартире</w:t>
      </w:r>
    </w:p>
    <w:p w:rsidR="00580391" w:rsidRPr="00A41CBB" w:rsidRDefault="00580391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Статьей 16 Жилищного кодекса Российской Федерации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580391" w:rsidRPr="00A41CBB" w:rsidRDefault="00580391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Собственник имеет право провести раздел квартиры в том случае, если комнаты изолированы.</w:t>
      </w:r>
    </w:p>
    <w:p w:rsidR="00580391" w:rsidRPr="00A41CBB" w:rsidRDefault="00580391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 xml:space="preserve">Для раздела квартиры необходимо сначала снять с кадастрового учёта и произвести государственную регистрацию прекращения права собственности на квартиру, затем, заново поставить на кадастровый учёт комнаты в разделанной квартире и зарегистрировать права собственности на вновь образованные комнаты. </w:t>
      </w:r>
    </w:p>
    <w:p w:rsidR="00580391" w:rsidRPr="00A41CBB" w:rsidRDefault="00580391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Снять с учёта квартиру и подготовить технические планы на комнаты собственнику поможет кадастровый инженер</w:t>
      </w:r>
      <w:r w:rsidR="00A41CBB" w:rsidRPr="00A41CBB">
        <w:rPr>
          <w:sz w:val="28"/>
        </w:rPr>
        <w:t>.</w:t>
      </w:r>
    </w:p>
    <w:p w:rsidR="00580391" w:rsidRPr="00A41CBB" w:rsidRDefault="00A41CBB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После подготовки технических планов на комнаты, заявителю необходимо обратиться в любой из офисов МФЦ с техническими планами на комнаты в электронном виде, заявлением о прекращении права собственности на квартиру в связи с ее разделом, заявлениями о регистрации права собственности на образованные комнаты, документ об оплате государственной пошлины в размере 2000 рублей за каждую комнату.</w:t>
      </w:r>
    </w:p>
    <w:p w:rsidR="00A41CBB" w:rsidRPr="00A41CBB" w:rsidRDefault="00A41CBB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После всех регистрационно-учётных действий собственник получит выписки из Единого государственного реестра недвижимости на каждую из комнат, после чего сможет распоряжаться ими по своему усмотрению.</w:t>
      </w:r>
    </w:p>
    <w:p w:rsidR="00A41CBB" w:rsidRPr="00A41CBB" w:rsidRDefault="00A41CBB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Обращаем внимание, что при разделе квартиры, она становится, фактически, коммунальной, и местами общего пользования в ней становятся помещения, используемые для обслуживания более одной комнаты: санитарные узлы (туалет, ванная комната), прихожая, кладовка и кухня.</w:t>
      </w:r>
    </w:p>
    <w:p w:rsidR="00A41CBB" w:rsidRPr="00A41CBB" w:rsidRDefault="00A41CBB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При продаже комнаты или комнат, необходимо, в первую очередь, предложить недвижимость собственникам, проживающих в одной квартире- они имеют первоочерёдные права на приобретение.</w:t>
      </w:r>
    </w:p>
    <w:p w:rsidR="002103E7" w:rsidRPr="00A41CBB" w:rsidRDefault="00A41CBB" w:rsidP="00A41CBB">
      <w:pPr>
        <w:pStyle w:val="a3"/>
        <w:jc w:val="both"/>
        <w:rPr>
          <w:sz w:val="28"/>
        </w:rPr>
      </w:pPr>
      <w:r w:rsidRPr="00A41CBB">
        <w:rPr>
          <w:sz w:val="28"/>
        </w:rPr>
        <w:t>При возникновении споров по использованию общей площади Управление Росреестра по Ленинградской области рекомендует обращаться в суд.</w:t>
      </w:r>
    </w:p>
    <w:sectPr w:rsidR="002103E7" w:rsidRPr="00A41CBB" w:rsidSect="00A41C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AC"/>
    <w:rsid w:val="000F51CE"/>
    <w:rsid w:val="002103E7"/>
    <w:rsid w:val="00580391"/>
    <w:rsid w:val="00A41CBB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5091-75DA-4840-8E1E-79F6CEFD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2022-02-11T11:12:00Z</cp:lastPrinted>
  <dcterms:created xsi:type="dcterms:W3CDTF">2022-02-11T11:13:00Z</dcterms:created>
  <dcterms:modified xsi:type="dcterms:W3CDTF">2022-02-11T11:13:00Z</dcterms:modified>
</cp:coreProperties>
</file>