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09" w:rsidRDefault="00C67F09">
      <w:pPr>
        <w:rPr>
          <w:sz w:val="28"/>
          <w:szCs w:val="28"/>
          <w:lang w:val="en-US"/>
        </w:rPr>
      </w:pPr>
    </w:p>
    <w:p w:rsidR="00C67F09" w:rsidRDefault="00C67F09" w:rsidP="00C67F09">
      <w:pPr>
        <w:pStyle w:val="1"/>
        <w:shd w:val="clear" w:color="auto" w:fill="FFFFFF"/>
        <w:spacing w:after="85"/>
        <w:rPr>
          <w:bCs w:val="0"/>
          <w:color w:val="000000"/>
          <w:sz w:val="32"/>
          <w:szCs w:val="32"/>
        </w:rPr>
      </w:pPr>
      <w:r w:rsidRPr="00AE20A9">
        <w:rPr>
          <w:bCs w:val="0"/>
          <w:color w:val="000000"/>
          <w:sz w:val="32"/>
          <w:szCs w:val="32"/>
        </w:rPr>
        <w:t xml:space="preserve">Подготовка к </w:t>
      </w:r>
      <w:proofErr w:type="spellStart"/>
      <w:r w:rsidRPr="00AE20A9">
        <w:rPr>
          <w:bCs w:val="0"/>
          <w:color w:val="000000"/>
          <w:sz w:val="32"/>
          <w:szCs w:val="32"/>
        </w:rPr>
        <w:t>осеннее-зимнему</w:t>
      </w:r>
      <w:proofErr w:type="spellEnd"/>
      <w:r w:rsidRPr="00AE20A9">
        <w:rPr>
          <w:bCs w:val="0"/>
          <w:color w:val="000000"/>
          <w:sz w:val="32"/>
          <w:szCs w:val="32"/>
        </w:rPr>
        <w:t xml:space="preserve"> отопительному сезону.</w:t>
      </w:r>
    </w:p>
    <w:p w:rsidR="00C67F09" w:rsidRPr="00AE20A9" w:rsidRDefault="00C67F09" w:rsidP="00C67F09"/>
    <w:p w:rsidR="00C67F09" w:rsidRPr="00AE20A9" w:rsidRDefault="00C67F09" w:rsidP="00C67F09">
      <w:pPr>
        <w:pStyle w:val="1"/>
        <w:shd w:val="clear" w:color="auto" w:fill="FFFFFF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AE20A9">
        <w:rPr>
          <w:b w:val="0"/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</w:t>
      </w:r>
      <w:proofErr w:type="spellStart"/>
      <w:r w:rsidRPr="00AE20A9">
        <w:rPr>
          <w:b w:val="0"/>
          <w:color w:val="000000"/>
          <w:sz w:val="28"/>
          <w:szCs w:val="28"/>
        </w:rPr>
        <w:t>УНДиПР</w:t>
      </w:r>
      <w:proofErr w:type="spellEnd"/>
      <w:r w:rsidRPr="00AE20A9">
        <w:rPr>
          <w:b w:val="0"/>
          <w:color w:val="000000"/>
          <w:sz w:val="28"/>
          <w:szCs w:val="28"/>
        </w:rPr>
        <w:t xml:space="preserve"> Главного управления МЧС России по Ленинградской области сообщает, чтобы избежать пожаров и возгораний в осенне-зимний </w:t>
      </w:r>
      <w:r>
        <w:rPr>
          <w:b w:val="0"/>
          <w:color w:val="000000"/>
          <w:sz w:val="28"/>
          <w:szCs w:val="28"/>
        </w:rPr>
        <w:t xml:space="preserve">отопительный период </w:t>
      </w:r>
      <w:r w:rsidRPr="00AE20A9">
        <w:rPr>
          <w:b w:val="0"/>
          <w:color w:val="000000"/>
          <w:sz w:val="28"/>
          <w:szCs w:val="28"/>
        </w:rPr>
        <w:t>необходимо соблюдать простые правила: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i/>
          <w:color w:val="000000"/>
          <w:sz w:val="28"/>
          <w:szCs w:val="28"/>
        </w:rPr>
      </w:pPr>
      <w:r w:rsidRPr="00AE20A9">
        <w:rPr>
          <w:i/>
          <w:color w:val="000000"/>
          <w:sz w:val="28"/>
          <w:szCs w:val="28"/>
        </w:rPr>
        <w:t>Правила использования электробытовых приборов: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• при эксплуатации действующих электроустановок запрещается: использовать приемники электрической энергии (</w:t>
      </w:r>
      <w:proofErr w:type="spellStart"/>
      <w:r w:rsidRPr="00AE20A9">
        <w:rPr>
          <w:color w:val="000000"/>
          <w:sz w:val="28"/>
          <w:szCs w:val="28"/>
        </w:rPr>
        <w:t>электроприемники</w:t>
      </w:r>
      <w:proofErr w:type="spellEnd"/>
      <w:r w:rsidRPr="00AE20A9">
        <w:rPr>
          <w:color w:val="000000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 xml:space="preserve">• пользоваться поврежденными розетками, рубильниками, другими </w:t>
      </w:r>
      <w:proofErr w:type="spellStart"/>
      <w:r w:rsidRPr="00AE20A9">
        <w:rPr>
          <w:color w:val="000000"/>
          <w:sz w:val="28"/>
          <w:szCs w:val="28"/>
        </w:rPr>
        <w:t>электроустановочными</w:t>
      </w:r>
      <w:proofErr w:type="spellEnd"/>
      <w:r w:rsidRPr="00AE20A9">
        <w:rPr>
          <w:color w:val="000000"/>
          <w:sz w:val="28"/>
          <w:szCs w:val="28"/>
        </w:rPr>
        <w:t xml:space="preserve"> изделиями;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E20A9">
        <w:rPr>
          <w:color w:val="000000"/>
          <w:sz w:val="28"/>
          <w:szCs w:val="28"/>
        </w:rPr>
        <w:t>рассеивателями</w:t>
      </w:r>
      <w:proofErr w:type="spellEnd"/>
      <w:r w:rsidRPr="00AE20A9">
        <w:rPr>
          <w:color w:val="000000"/>
          <w:sz w:val="28"/>
          <w:szCs w:val="28"/>
        </w:rPr>
        <w:t>), предусмотренными конструкцией светильника;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•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i/>
          <w:color w:val="000000"/>
          <w:sz w:val="28"/>
          <w:szCs w:val="28"/>
        </w:rPr>
      </w:pPr>
      <w:r w:rsidRPr="00AE20A9">
        <w:rPr>
          <w:i/>
          <w:color w:val="000000"/>
          <w:sz w:val="28"/>
          <w:szCs w:val="28"/>
        </w:rPr>
        <w:t>Правила пожарной безопасности при пользовании печным отоплением: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• 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 xml:space="preserve">• 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AE20A9">
        <w:rPr>
          <w:color w:val="000000"/>
          <w:sz w:val="28"/>
          <w:szCs w:val="28"/>
        </w:rPr>
        <w:t>отступку</w:t>
      </w:r>
      <w:proofErr w:type="spellEnd"/>
      <w:r w:rsidRPr="00AE20A9">
        <w:rPr>
          <w:color w:val="000000"/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AE20A9">
        <w:rPr>
          <w:color w:val="000000"/>
          <w:sz w:val="28"/>
          <w:szCs w:val="28"/>
        </w:rPr>
        <w:t>предтопочный</w:t>
      </w:r>
      <w:proofErr w:type="spellEnd"/>
      <w:r w:rsidRPr="00AE20A9">
        <w:rPr>
          <w:color w:val="000000"/>
          <w:sz w:val="28"/>
          <w:szCs w:val="28"/>
        </w:rPr>
        <w:t>) лист размерами не менее 50 на 70 см;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 xml:space="preserve">• 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 Перед топкой печи на твердом топливе на деревянном или другом полу из горючих материалов </w:t>
      </w:r>
      <w:r w:rsidRPr="00AE20A9">
        <w:rPr>
          <w:color w:val="000000"/>
          <w:sz w:val="28"/>
          <w:szCs w:val="28"/>
        </w:rPr>
        <w:lastRenderedPageBreak/>
        <w:t xml:space="preserve">должен быть прибит металлический </w:t>
      </w:r>
      <w:proofErr w:type="spellStart"/>
      <w:r w:rsidRPr="00AE20A9">
        <w:rPr>
          <w:color w:val="000000"/>
          <w:sz w:val="28"/>
          <w:szCs w:val="28"/>
        </w:rPr>
        <w:t>предтопочный</w:t>
      </w:r>
      <w:proofErr w:type="spellEnd"/>
      <w:r w:rsidRPr="00AE20A9">
        <w:rPr>
          <w:color w:val="000000"/>
          <w:sz w:val="28"/>
          <w:szCs w:val="28"/>
        </w:rPr>
        <w:t xml:space="preserve"> лист размером 50х70 сантиметров.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При эксплуатации печного отопления запрещается: - оставлять без присмотра топящиеся печи, а также поручать надзор за ними малолетним детям;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AE20A9">
        <w:rPr>
          <w:color w:val="000000"/>
          <w:sz w:val="28"/>
          <w:szCs w:val="28"/>
        </w:rPr>
        <w:t>предтопочном</w:t>
      </w:r>
      <w:proofErr w:type="spellEnd"/>
      <w:r w:rsidRPr="00AE20A9">
        <w:rPr>
          <w:color w:val="000000"/>
          <w:sz w:val="28"/>
          <w:szCs w:val="28"/>
        </w:rPr>
        <w:t xml:space="preserve"> листе;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C67F09" w:rsidRPr="00AE20A9" w:rsidRDefault="00C67F09" w:rsidP="00C67F09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E20A9">
        <w:rPr>
          <w:color w:val="000000"/>
          <w:sz w:val="28"/>
          <w:szCs w:val="28"/>
        </w:rPr>
        <w:t>- перекаливать печи; - использовать вентиляционные и газовые каналы в качестве дымоходов.</w:t>
      </w:r>
    </w:p>
    <w:p w:rsidR="00C67F09" w:rsidRDefault="00C67F09" w:rsidP="00C67F09">
      <w:pPr>
        <w:widowControl w:val="0"/>
        <w:autoSpaceDE w:val="0"/>
        <w:autoSpaceDN w:val="0"/>
        <w:adjustRightInd w:val="0"/>
        <w:rPr>
          <w:lang w:val="en-US"/>
        </w:rPr>
      </w:pPr>
    </w:p>
    <w:p w:rsidR="00C67F09" w:rsidRDefault="00C67F09" w:rsidP="00C67F09">
      <w:pPr>
        <w:widowControl w:val="0"/>
        <w:autoSpaceDE w:val="0"/>
        <w:autoSpaceDN w:val="0"/>
        <w:adjustRightInd w:val="0"/>
        <w:rPr>
          <w:lang w:val="en-US"/>
        </w:rPr>
      </w:pPr>
    </w:p>
    <w:p w:rsidR="00C67F09" w:rsidRDefault="00C67F09" w:rsidP="00C67F09">
      <w:pPr>
        <w:widowControl w:val="0"/>
        <w:autoSpaceDE w:val="0"/>
        <w:autoSpaceDN w:val="0"/>
        <w:adjustRightInd w:val="0"/>
        <w:rPr>
          <w:lang w:val="en-US"/>
        </w:rPr>
      </w:pPr>
    </w:p>
    <w:p w:rsidR="00C67F09" w:rsidRPr="00C67F09" w:rsidRDefault="00C67F09" w:rsidP="00C67F09">
      <w:pPr>
        <w:widowControl w:val="0"/>
        <w:autoSpaceDE w:val="0"/>
        <w:autoSpaceDN w:val="0"/>
        <w:adjustRightInd w:val="0"/>
        <w:rPr>
          <w:lang w:val="en-US"/>
        </w:rPr>
      </w:pPr>
    </w:p>
    <w:p w:rsidR="00C67F09" w:rsidRPr="00C67F09" w:rsidRDefault="00C67F09" w:rsidP="00C67F09">
      <w:pPr>
        <w:widowControl w:val="0"/>
        <w:autoSpaceDE w:val="0"/>
        <w:autoSpaceDN w:val="0"/>
        <w:adjustRightInd w:val="0"/>
      </w:pPr>
      <w:r>
        <w:rPr>
          <w:color w:val="000000"/>
          <w:shd w:val="clear" w:color="auto" w:fill="FFFFFF"/>
          <w:lang w:val="en-US"/>
        </w:rPr>
        <w:t xml:space="preserve">                          </w:t>
      </w:r>
      <w:proofErr w:type="spellStart"/>
      <w:r w:rsidRPr="00C67F09">
        <w:rPr>
          <w:color w:val="000000"/>
          <w:shd w:val="clear" w:color="auto" w:fill="FFFFFF"/>
        </w:rPr>
        <w:t>ОНДиПР</w:t>
      </w:r>
      <w:proofErr w:type="spellEnd"/>
      <w:r w:rsidRPr="00C67F09">
        <w:rPr>
          <w:color w:val="000000"/>
          <w:shd w:val="clear" w:color="auto" w:fill="FFFFFF"/>
        </w:rPr>
        <w:t xml:space="preserve"> Кировского района </w:t>
      </w:r>
      <w:proofErr w:type="spellStart"/>
      <w:r w:rsidRPr="00C67F09">
        <w:rPr>
          <w:color w:val="000000"/>
          <w:shd w:val="clear" w:color="auto" w:fill="FFFFFF"/>
        </w:rPr>
        <w:t>УНДиПР</w:t>
      </w:r>
      <w:proofErr w:type="spellEnd"/>
      <w:r w:rsidRPr="00C67F09">
        <w:rPr>
          <w:color w:val="000000"/>
          <w:shd w:val="clear" w:color="auto" w:fill="FFFFFF"/>
        </w:rPr>
        <w:t xml:space="preserve"> ГУ МЧС России по Ленинградской области.</w:t>
      </w:r>
    </w:p>
    <w:p w:rsidR="00C67F09" w:rsidRPr="00C67F09" w:rsidRDefault="00C67F09"/>
    <w:sectPr w:rsidR="00C67F09" w:rsidRPr="00C67F09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67F09"/>
    <w:rsid w:val="00000C9C"/>
    <w:rsid w:val="000A737C"/>
    <w:rsid w:val="00261EA1"/>
    <w:rsid w:val="00265D2E"/>
    <w:rsid w:val="00295258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67F09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F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7F09"/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C67F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2017-09-13T06:47:00Z</dcterms:created>
  <dcterms:modified xsi:type="dcterms:W3CDTF">2017-09-13T06:52:00Z</dcterms:modified>
</cp:coreProperties>
</file>