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F4" w:rsidRPr="00F20CA8" w:rsidRDefault="00304CF4" w:rsidP="00F1208D">
      <w:pPr>
        <w:keepNext/>
        <w:spacing w:after="0" w:line="240" w:lineRule="auto"/>
        <w:jc w:val="center"/>
        <w:rPr>
          <w:sz w:val="28"/>
          <w:szCs w:val="28"/>
        </w:rPr>
      </w:pPr>
      <w:r w:rsidRPr="00431D6C">
        <w:rPr>
          <w:rFonts w:ascii="Calibri" w:hAnsi="Calibri"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49.5pt" o:ole="">
            <v:imagedata r:id="rId8" o:title=""/>
          </v:shape>
          <o:OLEObject Type="Embed" ProgID="MSPhotoEd.3" ShapeID="_x0000_i1029" DrawAspect="Content" ObjectID="_1611559911" r:id="rId9"/>
        </w:objec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АДМИНИСТРАЦИЯ МУНИЦИПАЛЬНОГО ОБРАЗОВАНИЯ</w: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НАЗИЕВСКОЕ ГОРОДСКОЕ ПОСЕЛЕНИЕ</w: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КИРОВСКОГО МУНИЦИПАЛЬНОГО РАЙОНА</w:t>
      </w:r>
    </w:p>
    <w:p w:rsidR="00304CF4" w:rsidRPr="00772D23"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ЛЕНИНГРАДСКОЙ ОБЛАСТИ</w:t>
      </w:r>
    </w:p>
    <w:p w:rsidR="00F84316" w:rsidRPr="00F1208D" w:rsidRDefault="00F84316" w:rsidP="00F1208D">
      <w:pPr>
        <w:spacing w:after="0" w:line="240" w:lineRule="auto"/>
        <w:rPr>
          <w:b/>
          <w:bCs/>
          <w:sz w:val="24"/>
          <w:szCs w:val="24"/>
        </w:rPr>
      </w:pPr>
    </w:p>
    <w:p w:rsidR="00772D23" w:rsidRPr="00F1208D" w:rsidRDefault="00772D23" w:rsidP="00F1208D">
      <w:pPr>
        <w:spacing w:after="0" w:line="240" w:lineRule="auto"/>
        <w:rPr>
          <w:b/>
          <w:bCs/>
          <w:sz w:val="24"/>
          <w:szCs w:val="24"/>
        </w:rPr>
      </w:pPr>
    </w:p>
    <w:p w:rsidR="00A763F4" w:rsidRPr="00772D23" w:rsidRDefault="00304CF4" w:rsidP="00F1208D">
      <w:pPr>
        <w:spacing w:after="0" w:line="240" w:lineRule="auto"/>
        <w:jc w:val="center"/>
        <w:rPr>
          <w:rFonts w:ascii="Times New Roman" w:hAnsi="Times New Roman" w:cs="Times New Roman"/>
          <w:b/>
          <w:bCs/>
          <w:sz w:val="32"/>
          <w:szCs w:val="32"/>
        </w:rPr>
      </w:pPr>
      <w:r w:rsidRPr="005140DF">
        <w:rPr>
          <w:rFonts w:ascii="Times New Roman" w:hAnsi="Times New Roman" w:cs="Times New Roman"/>
          <w:b/>
          <w:bCs/>
          <w:sz w:val="32"/>
          <w:szCs w:val="32"/>
        </w:rPr>
        <w:t xml:space="preserve">П О С Т А Н О В Л Е Н И </w:t>
      </w:r>
      <w:r w:rsidR="00A763F4" w:rsidRPr="005140DF">
        <w:rPr>
          <w:rFonts w:ascii="Times New Roman" w:hAnsi="Times New Roman" w:cs="Times New Roman"/>
          <w:b/>
          <w:bCs/>
          <w:sz w:val="32"/>
          <w:szCs w:val="32"/>
        </w:rPr>
        <w:t>Е</w:t>
      </w:r>
    </w:p>
    <w:p w:rsidR="00F84316" w:rsidRPr="00F1208D" w:rsidRDefault="00F84316" w:rsidP="00F1208D">
      <w:pPr>
        <w:spacing w:after="0" w:line="240" w:lineRule="auto"/>
        <w:jc w:val="center"/>
        <w:rPr>
          <w:b/>
          <w:bCs/>
          <w:sz w:val="24"/>
          <w:szCs w:val="24"/>
        </w:rPr>
      </w:pPr>
    </w:p>
    <w:p w:rsidR="00772D23" w:rsidRPr="00F1208D" w:rsidRDefault="00772D23" w:rsidP="00F1208D">
      <w:pPr>
        <w:spacing w:after="0" w:line="240" w:lineRule="auto"/>
        <w:jc w:val="center"/>
        <w:rPr>
          <w:b/>
          <w:bCs/>
          <w:sz w:val="24"/>
          <w:szCs w:val="24"/>
        </w:rPr>
      </w:pPr>
    </w:p>
    <w:p w:rsidR="00304CF4" w:rsidRPr="005140DF" w:rsidRDefault="00772D23" w:rsidP="00F1208D">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F1208D">
        <w:rPr>
          <w:rFonts w:ascii="Times New Roman" w:hAnsi="Times New Roman" w:cs="Times New Roman"/>
          <w:b/>
          <w:sz w:val="24"/>
          <w:szCs w:val="24"/>
        </w:rPr>
        <w:t xml:space="preserve"> 12</w:t>
      </w:r>
      <w:r>
        <w:rPr>
          <w:rFonts w:ascii="Times New Roman" w:hAnsi="Times New Roman" w:cs="Times New Roman"/>
          <w:b/>
          <w:sz w:val="24"/>
          <w:szCs w:val="24"/>
        </w:rPr>
        <w:t xml:space="preserve">  феврал</w:t>
      </w:r>
      <w:r w:rsidR="00412B27">
        <w:rPr>
          <w:rFonts w:ascii="Times New Roman" w:hAnsi="Times New Roman" w:cs="Times New Roman"/>
          <w:b/>
          <w:sz w:val="24"/>
          <w:szCs w:val="24"/>
        </w:rPr>
        <w:t>я 2019</w:t>
      </w:r>
      <w:r w:rsidR="00304CF4" w:rsidRPr="005140DF">
        <w:rPr>
          <w:rFonts w:ascii="Times New Roman" w:hAnsi="Times New Roman" w:cs="Times New Roman"/>
          <w:b/>
          <w:sz w:val="24"/>
          <w:szCs w:val="24"/>
        </w:rPr>
        <w:t xml:space="preserve"> года </w:t>
      </w:r>
      <w:r w:rsidR="00F1208D">
        <w:rPr>
          <w:rFonts w:ascii="Times New Roman" w:hAnsi="Times New Roman" w:cs="Times New Roman"/>
          <w:b/>
          <w:sz w:val="24"/>
          <w:szCs w:val="24"/>
        </w:rPr>
        <w:t xml:space="preserve"> </w:t>
      </w:r>
      <w:r w:rsidR="00304CF4" w:rsidRPr="005140DF">
        <w:rPr>
          <w:rFonts w:ascii="Times New Roman" w:hAnsi="Times New Roman" w:cs="Times New Roman"/>
          <w:b/>
          <w:sz w:val="24"/>
          <w:szCs w:val="24"/>
        </w:rPr>
        <w:t>№</w:t>
      </w:r>
      <w:r w:rsidR="00F1208D">
        <w:rPr>
          <w:rFonts w:ascii="Times New Roman" w:hAnsi="Times New Roman" w:cs="Times New Roman"/>
          <w:b/>
          <w:sz w:val="24"/>
          <w:szCs w:val="24"/>
        </w:rPr>
        <w:t>27</w:t>
      </w:r>
    </w:p>
    <w:p w:rsidR="00A763F4" w:rsidRPr="00F1208D" w:rsidRDefault="00A763F4" w:rsidP="00F1208D">
      <w:pPr>
        <w:pStyle w:val="aa"/>
        <w:rPr>
          <w:rFonts w:ascii="Arial" w:hAnsi="Arial" w:cs="Arial"/>
          <w:caps/>
          <w:sz w:val="24"/>
          <w:szCs w:val="24"/>
        </w:rPr>
      </w:pPr>
    </w:p>
    <w:p w:rsidR="00F1208D" w:rsidRPr="00F1208D" w:rsidRDefault="00F1208D" w:rsidP="00F1208D">
      <w:pPr>
        <w:pStyle w:val="aa"/>
        <w:rPr>
          <w:rFonts w:ascii="Arial" w:hAnsi="Arial" w:cs="Arial"/>
          <w:caps/>
          <w:sz w:val="24"/>
          <w:szCs w:val="24"/>
        </w:rPr>
      </w:pPr>
    </w:p>
    <w:p w:rsidR="00F1208D" w:rsidRDefault="00304CF4" w:rsidP="00F1208D">
      <w:pPr>
        <w:spacing w:after="0" w:line="240" w:lineRule="auto"/>
        <w:jc w:val="center"/>
        <w:rPr>
          <w:rFonts w:ascii="Times New Roman" w:hAnsi="Times New Roman" w:cs="Times New Roman"/>
          <w:b/>
          <w:sz w:val="24"/>
          <w:szCs w:val="24"/>
        </w:rPr>
      </w:pPr>
      <w:r w:rsidRPr="005140DF">
        <w:rPr>
          <w:rFonts w:ascii="Times New Roman" w:hAnsi="Times New Roman" w:cs="Times New Roman"/>
          <w:b/>
          <w:sz w:val="24"/>
          <w:szCs w:val="24"/>
        </w:rPr>
        <w:t>Об утверждении административного регламента по предоставлению</w:t>
      </w:r>
    </w:p>
    <w:p w:rsidR="00412B27" w:rsidRDefault="00304CF4" w:rsidP="00F1208D">
      <w:pPr>
        <w:spacing w:after="0" w:line="240" w:lineRule="auto"/>
        <w:jc w:val="center"/>
        <w:rPr>
          <w:rFonts w:ascii="Times New Roman" w:hAnsi="Times New Roman" w:cs="Times New Roman"/>
          <w:b/>
          <w:sz w:val="24"/>
          <w:szCs w:val="24"/>
        </w:rPr>
      </w:pPr>
      <w:r w:rsidRPr="005140DF">
        <w:rPr>
          <w:rFonts w:ascii="Times New Roman" w:hAnsi="Times New Roman" w:cs="Times New Roman"/>
          <w:b/>
          <w:sz w:val="24"/>
          <w:szCs w:val="24"/>
        </w:rPr>
        <w:t xml:space="preserve">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Ленинградской области</w:t>
      </w:r>
    </w:p>
    <w:p w:rsidR="00772D23" w:rsidRDefault="00772D23" w:rsidP="00F1208D">
      <w:pPr>
        <w:spacing w:after="0" w:line="240" w:lineRule="auto"/>
        <w:jc w:val="center"/>
        <w:rPr>
          <w:rFonts w:ascii="Times New Roman" w:hAnsi="Times New Roman" w:cs="Times New Roman"/>
          <w:b/>
          <w:sz w:val="24"/>
          <w:szCs w:val="24"/>
        </w:rPr>
      </w:pPr>
    </w:p>
    <w:p w:rsidR="00F1208D" w:rsidRPr="00412B27" w:rsidRDefault="00F1208D" w:rsidP="00F1208D">
      <w:pPr>
        <w:spacing w:after="0" w:line="240" w:lineRule="auto"/>
        <w:jc w:val="center"/>
        <w:rPr>
          <w:rFonts w:ascii="Times New Roman" w:hAnsi="Times New Roman" w:cs="Times New Roman"/>
          <w:b/>
          <w:sz w:val="24"/>
          <w:szCs w:val="24"/>
        </w:rPr>
      </w:pPr>
    </w:p>
    <w:p w:rsidR="005438F7" w:rsidRPr="005438F7" w:rsidRDefault="005438F7" w:rsidP="00F1208D">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8F7">
        <w:rPr>
          <w:rFonts w:ascii="Times New Roman" w:hAnsi="Times New Roman" w:cs="Times New Roman"/>
          <w:sz w:val="28"/>
          <w:szCs w:val="28"/>
        </w:rPr>
        <w:t xml:space="preserve">В соответствии с </w:t>
      </w:r>
      <w:r w:rsidRPr="005438F7">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5438F7">
        <w:rPr>
          <w:rFonts w:ascii="Times New Roman" w:hAnsi="Times New Roman" w:cs="Times New Roman"/>
          <w:sz w:val="28"/>
          <w:szCs w:val="28"/>
        </w:rPr>
        <w:t xml:space="preserve">ст. 14 Федерального закона от 6 октября 2003 года № 131-ФЗ «Об общих принципах организации местного самоуправления в Российской Федерации»,  </w:t>
      </w:r>
    </w:p>
    <w:p w:rsidR="005438F7" w:rsidRPr="005438F7" w:rsidRDefault="005438F7" w:rsidP="00F1208D">
      <w:pPr>
        <w:shd w:val="clear" w:color="auto" w:fill="FFFFFF"/>
        <w:spacing w:after="0" w:line="240" w:lineRule="auto"/>
        <w:contextualSpacing/>
        <w:jc w:val="both"/>
        <w:rPr>
          <w:rFonts w:ascii="Times New Roman" w:hAnsi="Times New Roman" w:cs="Times New Roman"/>
          <w:sz w:val="28"/>
          <w:szCs w:val="28"/>
        </w:rPr>
      </w:pPr>
      <w:r w:rsidRPr="005438F7">
        <w:rPr>
          <w:rFonts w:ascii="Times New Roman" w:hAnsi="Times New Roman" w:cs="Times New Roman"/>
          <w:sz w:val="28"/>
          <w:szCs w:val="28"/>
        </w:rPr>
        <w:t>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208D">
        <w:rPr>
          <w:rFonts w:ascii="Times New Roman" w:hAnsi="Times New Roman" w:cs="Times New Roman"/>
          <w:sz w:val="28"/>
          <w:szCs w:val="28"/>
        </w:rPr>
        <w:t>:</w:t>
      </w:r>
    </w:p>
    <w:p w:rsidR="00304CF4" w:rsidRPr="005E1B8F" w:rsidRDefault="00F84316" w:rsidP="00F1208D">
      <w:pPr>
        <w:pStyle w:val="ConsPlusTitle"/>
        <w:widowControl/>
        <w:jc w:val="both"/>
        <w:rPr>
          <w:b w:val="0"/>
          <w:sz w:val="28"/>
          <w:szCs w:val="28"/>
        </w:rPr>
      </w:pPr>
      <w:r>
        <w:rPr>
          <w:b w:val="0"/>
          <w:sz w:val="28"/>
          <w:szCs w:val="28"/>
        </w:rPr>
        <w:t xml:space="preserve">      1.</w:t>
      </w:r>
      <w:r w:rsidR="00B81F46">
        <w:rPr>
          <w:b w:val="0"/>
          <w:sz w:val="28"/>
          <w:szCs w:val="28"/>
        </w:rPr>
        <w:t xml:space="preserve"> </w:t>
      </w:r>
      <w:r w:rsidR="00304CF4" w:rsidRPr="005E1B8F">
        <w:rPr>
          <w:b w:val="0"/>
          <w:sz w:val="28"/>
          <w:szCs w:val="28"/>
        </w:rPr>
        <w:t>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Ленинградской области», согласно прил</w:t>
      </w:r>
      <w:r w:rsidR="006B2C2E">
        <w:rPr>
          <w:b w:val="0"/>
          <w:sz w:val="28"/>
          <w:szCs w:val="28"/>
        </w:rPr>
        <w:t>ожению</w:t>
      </w:r>
      <w:r w:rsidR="00F1208D">
        <w:rPr>
          <w:b w:val="0"/>
          <w:sz w:val="28"/>
          <w:szCs w:val="28"/>
        </w:rPr>
        <w:t>.</w:t>
      </w:r>
    </w:p>
    <w:p w:rsidR="00F84316" w:rsidRPr="00F84316" w:rsidRDefault="00F84316" w:rsidP="00F1208D">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A6C" w:rsidRPr="00F84316">
        <w:rPr>
          <w:rFonts w:ascii="Times New Roman" w:hAnsi="Times New Roman" w:cs="Times New Roman"/>
          <w:sz w:val="28"/>
          <w:szCs w:val="28"/>
        </w:rPr>
        <w:t>2</w:t>
      </w:r>
      <w:r>
        <w:rPr>
          <w:rFonts w:ascii="Times New Roman" w:hAnsi="Times New Roman" w:cs="Times New Roman"/>
          <w:sz w:val="28"/>
          <w:szCs w:val="28"/>
        </w:rPr>
        <w:t>.</w:t>
      </w:r>
      <w:r w:rsidR="00B81F46">
        <w:rPr>
          <w:rFonts w:ascii="Times New Roman" w:hAnsi="Times New Roman" w:cs="Times New Roman"/>
          <w:sz w:val="28"/>
          <w:szCs w:val="28"/>
        </w:rPr>
        <w:t xml:space="preserve"> </w:t>
      </w:r>
      <w:r w:rsidRPr="00F84316">
        <w:rPr>
          <w:rFonts w:ascii="Times New Roman" w:hAnsi="Times New Roman" w:cs="Times New Roman"/>
          <w:sz w:val="28"/>
          <w:szCs w:val="28"/>
        </w:rPr>
        <w:t xml:space="preserve">Опубликовать настоящее постановление в газете «Назиевский Вестник» и разместить на официальном сайте администрации (http://nazia.lenobl.ru/).  </w:t>
      </w:r>
    </w:p>
    <w:p w:rsidR="00F84316" w:rsidRDefault="00F84316" w:rsidP="00F12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B81F46">
        <w:rPr>
          <w:rFonts w:ascii="Times New Roman" w:hAnsi="Times New Roman" w:cs="Times New Roman"/>
          <w:sz w:val="28"/>
          <w:szCs w:val="28"/>
        </w:rPr>
        <w:t xml:space="preserve"> </w:t>
      </w:r>
      <w:r w:rsidRPr="00F84316">
        <w:rPr>
          <w:rFonts w:ascii="Times New Roman" w:hAnsi="Times New Roman" w:cs="Times New Roman"/>
          <w:sz w:val="28"/>
          <w:szCs w:val="28"/>
        </w:rPr>
        <w:t>Настоящее постановление вступает в силу с момента официального опубликования.</w:t>
      </w:r>
    </w:p>
    <w:p w:rsidR="00F1208D" w:rsidRDefault="00F1208D" w:rsidP="00F1208D">
      <w:pPr>
        <w:spacing w:after="0" w:line="240" w:lineRule="auto"/>
        <w:jc w:val="both"/>
        <w:rPr>
          <w:rFonts w:ascii="Times New Roman" w:hAnsi="Times New Roman" w:cs="Times New Roman"/>
          <w:sz w:val="28"/>
          <w:szCs w:val="28"/>
        </w:rPr>
      </w:pPr>
    </w:p>
    <w:p w:rsidR="00760DAB" w:rsidRPr="00F84316" w:rsidRDefault="00760DAB" w:rsidP="00F1208D">
      <w:pPr>
        <w:spacing w:after="0" w:line="240" w:lineRule="auto"/>
        <w:jc w:val="both"/>
        <w:rPr>
          <w:rFonts w:ascii="Times New Roman" w:hAnsi="Times New Roman" w:cs="Times New Roman"/>
          <w:sz w:val="28"/>
          <w:szCs w:val="28"/>
        </w:rPr>
      </w:pPr>
    </w:p>
    <w:p w:rsidR="00304CF4" w:rsidRPr="005E1B8F" w:rsidRDefault="008A6A6C" w:rsidP="00F1208D">
      <w:pPr>
        <w:shd w:val="clear" w:color="auto" w:fill="FFFFFF"/>
        <w:spacing w:after="0" w:line="240" w:lineRule="auto"/>
        <w:jc w:val="both"/>
        <w:rPr>
          <w:rFonts w:ascii="Times New Roman" w:hAnsi="Times New Roman" w:cs="Times New Roman"/>
          <w:sz w:val="28"/>
          <w:szCs w:val="28"/>
        </w:rPr>
      </w:pPr>
      <w:r>
        <w:rPr>
          <w:sz w:val="28"/>
          <w:szCs w:val="28"/>
        </w:rPr>
        <w:t xml:space="preserve"> </w:t>
      </w:r>
      <w:r w:rsidR="00304CF4" w:rsidRPr="005E1B8F">
        <w:rPr>
          <w:rFonts w:ascii="Times New Roman" w:hAnsi="Times New Roman" w:cs="Times New Roman"/>
          <w:sz w:val="28"/>
          <w:szCs w:val="28"/>
        </w:rPr>
        <w:t>Глава администрации</w:t>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t xml:space="preserve">                         О.И.Кибанов</w:t>
      </w:r>
    </w:p>
    <w:p w:rsidR="00304CF4" w:rsidRPr="005E1B8F" w:rsidRDefault="00304CF4" w:rsidP="00304CF4">
      <w:pPr>
        <w:contextualSpacing/>
        <w:jc w:val="both"/>
        <w:rPr>
          <w:rFonts w:ascii="Times New Roman" w:hAnsi="Times New Roman" w:cs="Times New Roman"/>
          <w:sz w:val="28"/>
          <w:szCs w:val="28"/>
        </w:rPr>
      </w:pPr>
    </w:p>
    <w:p w:rsidR="008A6A6C" w:rsidRPr="00F1208D" w:rsidRDefault="006B2C2E" w:rsidP="008A6A6C">
      <w:pPr>
        <w:jc w:val="both"/>
        <w:rPr>
          <w:rFonts w:ascii="Times New Roman" w:hAnsi="Times New Roman" w:cs="Times New Roman"/>
        </w:rPr>
      </w:pPr>
      <w:r w:rsidRPr="00F1208D">
        <w:rPr>
          <w:rFonts w:ascii="Times New Roman" w:hAnsi="Times New Roman" w:cs="Times New Roman"/>
        </w:rPr>
        <w:lastRenderedPageBreak/>
        <w:t>Разослано: в дело, вед. специалисту, прокуратура, сайт, газета «Назиевский вестник», Регистр</w:t>
      </w:r>
    </w:p>
    <w:p w:rsidR="00304CF4" w:rsidRPr="00405AAB" w:rsidRDefault="00304CF4" w:rsidP="00F1208D">
      <w:pPr>
        <w:pStyle w:val="af7"/>
        <w:ind w:left="5103"/>
        <w:jc w:val="center"/>
        <w:rPr>
          <w:b/>
          <w:sz w:val="22"/>
          <w:szCs w:val="22"/>
        </w:rPr>
      </w:pPr>
      <w:r w:rsidRPr="00405AAB">
        <w:rPr>
          <w:b/>
          <w:sz w:val="22"/>
          <w:szCs w:val="22"/>
        </w:rPr>
        <w:t>УТВЕРЖДЕН</w:t>
      </w:r>
    </w:p>
    <w:p w:rsidR="00304CF4" w:rsidRPr="00405AAB" w:rsidRDefault="00304CF4" w:rsidP="00F1208D">
      <w:pPr>
        <w:pStyle w:val="af7"/>
        <w:ind w:left="5103"/>
        <w:jc w:val="center"/>
        <w:rPr>
          <w:b/>
          <w:sz w:val="22"/>
          <w:szCs w:val="22"/>
        </w:rPr>
      </w:pPr>
      <w:r w:rsidRPr="00405AAB">
        <w:rPr>
          <w:b/>
          <w:sz w:val="22"/>
          <w:szCs w:val="22"/>
        </w:rPr>
        <w:t>постановлением администрации</w:t>
      </w:r>
    </w:p>
    <w:p w:rsidR="00304CF4" w:rsidRPr="00405AAB" w:rsidRDefault="00304CF4" w:rsidP="00F1208D">
      <w:pPr>
        <w:pStyle w:val="af7"/>
        <w:ind w:left="5103"/>
        <w:jc w:val="center"/>
        <w:rPr>
          <w:b/>
          <w:sz w:val="22"/>
          <w:szCs w:val="22"/>
        </w:rPr>
      </w:pPr>
      <w:r w:rsidRPr="00405AAB">
        <w:rPr>
          <w:b/>
          <w:sz w:val="22"/>
          <w:szCs w:val="22"/>
        </w:rPr>
        <w:t>муниципального образования</w:t>
      </w:r>
    </w:p>
    <w:p w:rsidR="00304CF4" w:rsidRPr="00405AAB" w:rsidRDefault="00304CF4" w:rsidP="00F1208D">
      <w:pPr>
        <w:pStyle w:val="af7"/>
        <w:ind w:left="5103"/>
        <w:jc w:val="center"/>
        <w:rPr>
          <w:b/>
          <w:sz w:val="22"/>
          <w:szCs w:val="22"/>
        </w:rPr>
      </w:pPr>
      <w:r w:rsidRPr="00405AAB">
        <w:rPr>
          <w:b/>
          <w:sz w:val="22"/>
          <w:szCs w:val="22"/>
        </w:rPr>
        <w:t>Назиевское городское поселение</w:t>
      </w:r>
    </w:p>
    <w:p w:rsidR="00304CF4" w:rsidRPr="00405AAB" w:rsidRDefault="00304CF4" w:rsidP="00F1208D">
      <w:pPr>
        <w:pStyle w:val="af7"/>
        <w:ind w:left="5103"/>
        <w:jc w:val="center"/>
        <w:rPr>
          <w:b/>
          <w:sz w:val="22"/>
          <w:szCs w:val="22"/>
        </w:rPr>
      </w:pPr>
      <w:r w:rsidRPr="00405AAB">
        <w:rPr>
          <w:b/>
          <w:sz w:val="22"/>
          <w:szCs w:val="22"/>
        </w:rPr>
        <w:lastRenderedPageBreak/>
        <w:t>Кировского муниципального района</w:t>
      </w:r>
    </w:p>
    <w:p w:rsidR="00304CF4" w:rsidRPr="00405AAB" w:rsidRDefault="00304CF4" w:rsidP="00F1208D">
      <w:pPr>
        <w:pStyle w:val="af7"/>
        <w:ind w:left="5103"/>
        <w:jc w:val="center"/>
        <w:rPr>
          <w:b/>
          <w:sz w:val="22"/>
          <w:szCs w:val="22"/>
        </w:rPr>
      </w:pPr>
      <w:r w:rsidRPr="00405AAB">
        <w:rPr>
          <w:b/>
          <w:sz w:val="22"/>
          <w:szCs w:val="22"/>
        </w:rPr>
        <w:t>Ленинградской области</w:t>
      </w:r>
    </w:p>
    <w:p w:rsidR="00304CF4" w:rsidRPr="00405AAB" w:rsidRDefault="00304CF4" w:rsidP="00F1208D">
      <w:pPr>
        <w:pStyle w:val="af7"/>
        <w:ind w:left="5103"/>
        <w:jc w:val="center"/>
        <w:rPr>
          <w:b/>
          <w:sz w:val="22"/>
          <w:szCs w:val="22"/>
        </w:rPr>
      </w:pPr>
      <w:r w:rsidRPr="00405AAB">
        <w:rPr>
          <w:b/>
          <w:sz w:val="22"/>
          <w:szCs w:val="22"/>
        </w:rPr>
        <w:t xml:space="preserve">от </w:t>
      </w:r>
      <w:r w:rsidR="00F1208D">
        <w:rPr>
          <w:b/>
          <w:sz w:val="22"/>
          <w:szCs w:val="22"/>
        </w:rPr>
        <w:t xml:space="preserve">12 </w:t>
      </w:r>
      <w:r w:rsidR="00772D23">
        <w:rPr>
          <w:b/>
          <w:sz w:val="22"/>
          <w:szCs w:val="22"/>
        </w:rPr>
        <w:t>феврал</w:t>
      </w:r>
      <w:r w:rsidR="00676118">
        <w:rPr>
          <w:b/>
          <w:sz w:val="22"/>
          <w:szCs w:val="22"/>
        </w:rPr>
        <w:t>я 2019</w:t>
      </w:r>
      <w:r w:rsidRPr="00405AAB">
        <w:rPr>
          <w:b/>
          <w:sz w:val="22"/>
          <w:szCs w:val="22"/>
        </w:rPr>
        <w:t xml:space="preserve"> года </w:t>
      </w:r>
      <w:r w:rsidR="00F1208D">
        <w:rPr>
          <w:b/>
          <w:sz w:val="22"/>
          <w:szCs w:val="22"/>
        </w:rPr>
        <w:t xml:space="preserve"> </w:t>
      </w:r>
      <w:r w:rsidRPr="00405AAB">
        <w:rPr>
          <w:b/>
          <w:sz w:val="22"/>
          <w:szCs w:val="22"/>
        </w:rPr>
        <w:t>№</w:t>
      </w:r>
      <w:r w:rsidR="00F1208D">
        <w:rPr>
          <w:b/>
          <w:sz w:val="22"/>
          <w:szCs w:val="22"/>
        </w:rPr>
        <w:t>27</w:t>
      </w:r>
    </w:p>
    <w:p w:rsidR="00304CF4" w:rsidRPr="00405AAB" w:rsidRDefault="00304CF4" w:rsidP="00304CF4">
      <w:pPr>
        <w:pStyle w:val="af7"/>
        <w:ind w:left="5103"/>
        <w:jc w:val="center"/>
        <w:rPr>
          <w:b/>
          <w:sz w:val="22"/>
          <w:szCs w:val="22"/>
        </w:rPr>
      </w:pPr>
    </w:p>
    <w:p w:rsidR="00727AC6" w:rsidRPr="00760DAB" w:rsidRDefault="00727AC6" w:rsidP="00760DAB">
      <w:pPr>
        <w:pStyle w:val="af7"/>
        <w:jc w:val="right"/>
        <w:rPr>
          <w:sz w:val="24"/>
          <w:szCs w:val="24"/>
        </w:rPr>
      </w:pPr>
    </w:p>
    <w:p w:rsidR="001D1033" w:rsidRPr="00760DAB" w:rsidRDefault="001D1033" w:rsidP="00760DAB">
      <w:pPr>
        <w:pStyle w:val="ConsPlusTitle"/>
        <w:jc w:val="center"/>
      </w:pPr>
      <w:r w:rsidRPr="00760DAB">
        <w:t>АДМИНИСТРАТИВНЫЙ РЕГЛАМЕНТ</w:t>
      </w:r>
    </w:p>
    <w:p w:rsidR="00760DAB" w:rsidRDefault="001D1033" w:rsidP="00760DAB">
      <w:pPr>
        <w:pStyle w:val="ConsPlusTitle"/>
        <w:jc w:val="center"/>
      </w:pPr>
      <w:r w:rsidRPr="00760DAB">
        <w:t>по предоставлению муниципальной услуги</w:t>
      </w:r>
    </w:p>
    <w:p w:rsidR="00760DAB" w:rsidRDefault="001D1033" w:rsidP="00760DAB">
      <w:pPr>
        <w:pStyle w:val="ConsPlusTitle"/>
        <w:jc w:val="center"/>
      </w:pPr>
      <w:r w:rsidRPr="00760DAB">
        <w:t xml:space="preserve"> «Установление сервитута</w:t>
      </w:r>
      <w:r w:rsidR="00760DAB">
        <w:t xml:space="preserve"> </w:t>
      </w:r>
      <w:r w:rsidRPr="00760DAB">
        <w:t xml:space="preserve"> в отношении земельного участка, находящегося в собственности</w:t>
      </w:r>
      <w:r w:rsidR="00760DAB">
        <w:t xml:space="preserve"> </w:t>
      </w:r>
      <w:r w:rsidRPr="00760DAB">
        <w:t xml:space="preserve"> муниципального образования  Назиевское городское поселение</w:t>
      </w:r>
    </w:p>
    <w:p w:rsidR="001D1033" w:rsidRPr="00760DAB" w:rsidRDefault="001D1033" w:rsidP="00760DAB">
      <w:pPr>
        <w:pStyle w:val="ConsPlusTitle"/>
        <w:jc w:val="center"/>
      </w:pPr>
      <w:r w:rsidRPr="00760DAB">
        <w:t xml:space="preserve"> Кировского</w:t>
      </w:r>
      <w:r w:rsidR="00760DAB">
        <w:t xml:space="preserve"> </w:t>
      </w:r>
      <w:r w:rsidRPr="00760DAB">
        <w:t>муниципального</w:t>
      </w:r>
      <w:r w:rsidR="00760DAB">
        <w:t xml:space="preserve"> </w:t>
      </w:r>
      <w:r w:rsidRPr="00760DAB">
        <w:t xml:space="preserve"> района Ленинградской области»</w:t>
      </w:r>
    </w:p>
    <w:p w:rsidR="00304CF4" w:rsidRDefault="00304CF4" w:rsidP="00760DAB">
      <w:pPr>
        <w:spacing w:after="0" w:line="240" w:lineRule="auto"/>
        <w:rPr>
          <w:rFonts w:ascii="Times New Roman" w:hAnsi="Times New Roman" w:cs="Times New Roman"/>
          <w:b/>
          <w:bCs/>
          <w:sz w:val="24"/>
          <w:szCs w:val="24"/>
        </w:rPr>
      </w:pPr>
    </w:p>
    <w:p w:rsidR="00727AC6" w:rsidRPr="00760DAB" w:rsidRDefault="00727AC6" w:rsidP="00760DAB">
      <w:pPr>
        <w:spacing w:after="0" w:line="240" w:lineRule="auto"/>
        <w:rPr>
          <w:rFonts w:ascii="Times New Roman" w:hAnsi="Times New Roman" w:cs="Times New Roman"/>
          <w:b/>
          <w:bCs/>
          <w:sz w:val="24"/>
          <w:szCs w:val="24"/>
        </w:rPr>
      </w:pPr>
    </w:p>
    <w:p w:rsidR="00304CF4" w:rsidRPr="00760DAB" w:rsidRDefault="00304CF4" w:rsidP="00760DAB">
      <w:pPr>
        <w:numPr>
          <w:ilvl w:val="0"/>
          <w:numId w:val="33"/>
        </w:numPr>
        <w:spacing w:after="0" w:line="240" w:lineRule="auto"/>
        <w:ind w:left="0" w:firstLine="0"/>
        <w:jc w:val="center"/>
        <w:rPr>
          <w:rFonts w:ascii="Times New Roman" w:hAnsi="Times New Roman" w:cs="Times New Roman"/>
          <w:b/>
          <w:bCs/>
          <w:sz w:val="24"/>
          <w:szCs w:val="24"/>
        </w:rPr>
      </w:pPr>
      <w:r w:rsidRPr="00760DAB">
        <w:rPr>
          <w:rFonts w:ascii="Times New Roman" w:hAnsi="Times New Roman" w:cs="Times New Roman"/>
          <w:b/>
          <w:bCs/>
          <w:sz w:val="24"/>
          <w:szCs w:val="24"/>
        </w:rPr>
        <w:t>ОБЩИЕ ПОЛОЖЕНИЯ</w:t>
      </w:r>
    </w:p>
    <w:p w:rsidR="00304CF4" w:rsidRPr="00760DAB" w:rsidRDefault="00304CF4" w:rsidP="00760DAB">
      <w:pPr>
        <w:pStyle w:val="ConsPlusTitle"/>
        <w:widowControl/>
      </w:pPr>
    </w:p>
    <w:p w:rsidR="00676118" w:rsidRPr="00760DAB" w:rsidRDefault="00CE146B" w:rsidP="00760DAB">
      <w:pPr>
        <w:pStyle w:val="af6"/>
        <w:ind w:left="0" w:firstLine="426"/>
        <w:jc w:val="both"/>
        <w:rPr>
          <w:b/>
          <w:bCs/>
          <w:sz w:val="24"/>
          <w:szCs w:val="24"/>
        </w:rPr>
      </w:pPr>
      <w:bookmarkStart w:id="0" w:name="Par43"/>
      <w:bookmarkStart w:id="1" w:name="Par45"/>
      <w:bookmarkEnd w:id="0"/>
      <w:bookmarkEnd w:id="1"/>
      <w:r w:rsidRPr="00760DAB">
        <w:rPr>
          <w:b/>
          <w:bCs/>
          <w:sz w:val="24"/>
          <w:szCs w:val="24"/>
        </w:rPr>
        <w:t>1.1.</w:t>
      </w:r>
      <w:r w:rsidR="00676118" w:rsidRPr="00760DAB">
        <w:rPr>
          <w:b/>
          <w:bCs/>
          <w:sz w:val="24"/>
          <w:szCs w:val="24"/>
        </w:rPr>
        <w:t>Порядок и стандарт предоставления муниципальной услуги.</w:t>
      </w:r>
    </w:p>
    <w:p w:rsidR="00304CF4" w:rsidRPr="00760DAB" w:rsidRDefault="00FF628D"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b/>
          <w:sz w:val="24"/>
          <w:szCs w:val="24"/>
        </w:rPr>
        <w:t xml:space="preserve"> </w:t>
      </w:r>
      <w:r w:rsidR="00676118" w:rsidRPr="00760DAB">
        <w:rPr>
          <w:rFonts w:ascii="Times New Roman" w:hAnsi="Times New Roman" w:cs="Times New Roman"/>
          <w:sz w:val="24"/>
          <w:szCs w:val="24"/>
        </w:rPr>
        <w:t xml:space="preserve">      Настоящий административный регламент предоставления администрацией  муниципального образования Назиевское городское поселение муниципальной услуги по установлению</w:t>
      </w:r>
      <w:r w:rsidR="00304CF4" w:rsidRPr="00760DAB">
        <w:rPr>
          <w:rFonts w:ascii="Times New Roman" w:hAnsi="Times New Roman" w:cs="Times New Roman"/>
          <w:sz w:val="24"/>
          <w:szCs w:val="24"/>
        </w:rPr>
        <w:t xml:space="preserve"> сервитута в отношении земельного участка, находящегося в собственности муниципального образования  </w:t>
      </w:r>
      <w:r w:rsidR="00676118" w:rsidRPr="00760DAB">
        <w:rPr>
          <w:rFonts w:ascii="Times New Roman" w:hAnsi="Times New Roman" w:cs="Times New Roman"/>
          <w:sz w:val="24"/>
          <w:szCs w:val="24"/>
        </w:rPr>
        <w:t>определяет порядок организации работы,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F628D" w:rsidRPr="00760DAB" w:rsidRDefault="00FF628D" w:rsidP="00760DAB">
      <w:pPr>
        <w:pStyle w:val="ConsPlusNormal"/>
        <w:jc w:val="both"/>
        <w:rPr>
          <w:rFonts w:ascii="Times New Roman" w:hAnsi="Times New Roman" w:cs="Times New Roman"/>
          <w:b/>
          <w:sz w:val="24"/>
          <w:szCs w:val="24"/>
        </w:rPr>
      </w:pPr>
      <w:r w:rsidRPr="00760DAB">
        <w:rPr>
          <w:rFonts w:ascii="Times New Roman" w:hAnsi="Times New Roman" w:cs="Times New Roman"/>
          <w:b/>
          <w:bCs/>
          <w:sz w:val="24"/>
          <w:szCs w:val="24"/>
        </w:rPr>
        <w:t xml:space="preserve">       1.2. </w:t>
      </w:r>
      <w:r w:rsidRPr="00760DAB">
        <w:rPr>
          <w:rFonts w:ascii="Times New Roman" w:hAnsi="Times New Roman" w:cs="Times New Roman"/>
          <w:b/>
          <w:sz w:val="24"/>
          <w:szCs w:val="24"/>
        </w:rPr>
        <w:t>Заявителями, имеющими право на получение муниципальной услуги.</w:t>
      </w:r>
    </w:p>
    <w:p w:rsidR="00473C54" w:rsidRPr="00760DAB" w:rsidRDefault="00473C54"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Заявителями, имеющими право на получение муниципальной услуги, являются:</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физические лица;</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юридические лица (далее – заявитель).</w:t>
      </w:r>
    </w:p>
    <w:p w:rsidR="00473C54" w:rsidRPr="00760DAB" w:rsidRDefault="00473C54"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Представлять интересы заявителя могут:</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FF628D"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r w:rsidR="00FF628D" w:rsidRPr="00760DAB">
        <w:rPr>
          <w:rFonts w:ascii="Times New Roman" w:hAnsi="Times New Roman" w:cs="Times New Roman"/>
          <w:sz w:val="24"/>
          <w:szCs w:val="24"/>
        </w:rPr>
        <w:t xml:space="preserve"> </w:t>
      </w:r>
    </w:p>
    <w:p w:rsidR="00304CF4" w:rsidRPr="00760DAB" w:rsidRDefault="00FF628D" w:rsidP="00760DAB">
      <w:pPr>
        <w:spacing w:after="0" w:line="240" w:lineRule="auto"/>
        <w:jc w:val="both"/>
        <w:rPr>
          <w:rFonts w:ascii="Times New Roman" w:hAnsi="Times New Roman" w:cs="Times New Roman"/>
          <w:b/>
          <w:sz w:val="24"/>
          <w:szCs w:val="24"/>
        </w:rPr>
      </w:pPr>
      <w:bookmarkStart w:id="2" w:name="Par49"/>
      <w:bookmarkEnd w:id="2"/>
      <w:r w:rsidRPr="00760DAB">
        <w:rPr>
          <w:rFonts w:ascii="Times New Roman" w:hAnsi="Times New Roman" w:cs="Times New Roman"/>
          <w:b/>
          <w:sz w:val="24"/>
          <w:szCs w:val="24"/>
        </w:rPr>
        <w:t xml:space="preserve">       1.3</w:t>
      </w:r>
      <w:r w:rsidR="00304CF4" w:rsidRPr="00760DAB">
        <w:rPr>
          <w:rFonts w:ascii="Times New Roman" w:hAnsi="Times New Roman" w:cs="Times New Roman"/>
          <w:b/>
          <w:sz w:val="24"/>
          <w:szCs w:val="24"/>
        </w:rPr>
        <w:t>. Информация о местах нахо</w:t>
      </w:r>
      <w:r w:rsidR="008910B5" w:rsidRPr="00760DAB">
        <w:rPr>
          <w:rFonts w:ascii="Times New Roman" w:hAnsi="Times New Roman" w:cs="Times New Roman"/>
          <w:b/>
          <w:sz w:val="24"/>
          <w:szCs w:val="24"/>
        </w:rPr>
        <w:t>ждения и графике работы органов</w:t>
      </w:r>
      <w:r w:rsidR="00304CF4" w:rsidRPr="00760DAB">
        <w:rPr>
          <w:rFonts w:ascii="Times New Roman" w:hAnsi="Times New Roman" w:cs="Times New Roman"/>
          <w:b/>
          <w:sz w:val="24"/>
          <w:szCs w:val="24"/>
        </w:rPr>
        <w:t xml:space="preserve"> местного самоуправления, предоставляющих муниципальную услугу.</w:t>
      </w:r>
    </w:p>
    <w:p w:rsidR="00304CF4"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 xml:space="preserve">.1. Место нахождение </w:t>
      </w:r>
      <w:r w:rsidR="00062289" w:rsidRPr="00760DAB">
        <w:rPr>
          <w:rFonts w:ascii="Times New Roman" w:hAnsi="Times New Roman" w:cs="Times New Roman"/>
          <w:sz w:val="24"/>
          <w:szCs w:val="24"/>
        </w:rPr>
        <w:t xml:space="preserve">ведущего </w:t>
      </w:r>
      <w:r w:rsidR="00304CF4" w:rsidRPr="00760DAB">
        <w:rPr>
          <w:rFonts w:ascii="Times New Roman" w:hAnsi="Times New Roman" w:cs="Times New Roman"/>
          <w:sz w:val="24"/>
          <w:szCs w:val="24"/>
        </w:rPr>
        <w:t>специа</w:t>
      </w:r>
      <w:r w:rsidR="00062289" w:rsidRPr="00760DAB">
        <w:rPr>
          <w:rFonts w:ascii="Times New Roman" w:hAnsi="Times New Roman" w:cs="Times New Roman"/>
          <w:sz w:val="24"/>
          <w:szCs w:val="24"/>
        </w:rPr>
        <w:t>листа</w:t>
      </w:r>
      <w:r w:rsidR="00304CF4" w:rsidRPr="00760DAB">
        <w:rPr>
          <w:rFonts w:ascii="Times New Roman" w:hAnsi="Times New Roman" w:cs="Times New Roman"/>
          <w:sz w:val="24"/>
          <w:szCs w:val="24"/>
        </w:rPr>
        <w:t>, осуществляющего  муниципаль</w:t>
      </w:r>
      <w:r w:rsidR="008910B5" w:rsidRPr="00760DAB">
        <w:rPr>
          <w:rFonts w:ascii="Times New Roman" w:hAnsi="Times New Roman" w:cs="Times New Roman"/>
          <w:sz w:val="24"/>
          <w:szCs w:val="24"/>
        </w:rPr>
        <w:t>ную услугу в администрации располагающейся по адресу</w:t>
      </w:r>
      <w:r w:rsidR="00933BB9" w:rsidRPr="00760DAB">
        <w:rPr>
          <w:rFonts w:ascii="Times New Roman" w:hAnsi="Times New Roman" w:cs="Times New Roman"/>
          <w:sz w:val="24"/>
          <w:szCs w:val="24"/>
        </w:rPr>
        <w:t xml:space="preserve">  – 187310</w:t>
      </w:r>
      <w:r w:rsidR="00304CF4" w:rsidRPr="00760DAB">
        <w:rPr>
          <w:rFonts w:ascii="Times New Roman" w:hAnsi="Times New Roman" w:cs="Times New Roman"/>
          <w:sz w:val="24"/>
          <w:szCs w:val="24"/>
        </w:rPr>
        <w:t>, Ленинградская область, Кировский район, г.п. Назия, Школьны</w:t>
      </w:r>
      <w:r w:rsidR="00FF628D" w:rsidRPr="00760DAB">
        <w:rPr>
          <w:rFonts w:ascii="Times New Roman" w:hAnsi="Times New Roman" w:cs="Times New Roman"/>
          <w:sz w:val="24"/>
          <w:szCs w:val="24"/>
        </w:rPr>
        <w:t>й проспект д. 10а, к</w:t>
      </w:r>
      <w:r w:rsidR="000254AD" w:rsidRPr="00760DAB">
        <w:rPr>
          <w:rFonts w:ascii="Times New Roman" w:hAnsi="Times New Roman" w:cs="Times New Roman"/>
          <w:sz w:val="24"/>
          <w:szCs w:val="24"/>
        </w:rPr>
        <w:t>аби</w:t>
      </w:r>
      <w:r w:rsidR="003D070F" w:rsidRPr="00760DAB">
        <w:rPr>
          <w:rFonts w:ascii="Times New Roman" w:hAnsi="Times New Roman" w:cs="Times New Roman"/>
          <w:sz w:val="24"/>
          <w:szCs w:val="24"/>
        </w:rPr>
        <w:t>нет № 10.</w:t>
      </w:r>
    </w:p>
    <w:p w:rsidR="00304CF4"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.2. Рабочее время администрации: понедельник - четверг с 09.00 до 18.00 часов; пятница -  с 09.00 до 17.00 часов, обед с 13.00 до 14.00 часов.</w:t>
      </w:r>
    </w:p>
    <w:p w:rsidR="00FD6122"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04CF4" w:rsidRPr="00760DAB" w:rsidRDefault="003F5B0A" w:rsidP="00760DAB">
      <w:pPr>
        <w:spacing w:after="0" w:line="240" w:lineRule="auto"/>
        <w:jc w:val="both"/>
        <w:rPr>
          <w:rFonts w:ascii="Times New Roman" w:hAnsi="Times New Roman" w:cs="Times New Roman"/>
          <w:b/>
          <w:sz w:val="24"/>
          <w:szCs w:val="24"/>
        </w:rPr>
      </w:pPr>
      <w:bookmarkStart w:id="3" w:name="Par60"/>
      <w:bookmarkEnd w:id="3"/>
      <w:r w:rsidRPr="00760DAB">
        <w:rPr>
          <w:rFonts w:ascii="Times New Roman" w:hAnsi="Times New Roman" w:cs="Times New Roman"/>
          <w:b/>
          <w:sz w:val="24"/>
          <w:szCs w:val="24"/>
        </w:rPr>
        <w:t xml:space="preserve">       1.4</w:t>
      </w:r>
      <w:r w:rsidR="00304CF4" w:rsidRPr="00760DAB">
        <w:rPr>
          <w:rFonts w:ascii="Times New Roman" w:hAnsi="Times New Roman" w:cs="Times New Roman"/>
          <w:b/>
          <w:sz w:val="24"/>
          <w:szCs w:val="24"/>
        </w:rPr>
        <w:t>. Муниципальная услуга может быть предоставлена при обращении в многофункциональный центр предоставления государственных и мун</w:t>
      </w:r>
      <w:r w:rsidR="00472BD0" w:rsidRPr="00760DAB">
        <w:rPr>
          <w:rFonts w:ascii="Times New Roman" w:hAnsi="Times New Roman" w:cs="Times New Roman"/>
          <w:b/>
          <w:sz w:val="24"/>
          <w:szCs w:val="24"/>
        </w:rPr>
        <w:t>иципальных услуг (далее - МФЦ), а также в электронном виде.</w:t>
      </w:r>
    </w:p>
    <w:p w:rsidR="0099358A" w:rsidRPr="00760DAB" w:rsidRDefault="00472BD0" w:rsidP="00760D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60DAB">
        <w:rPr>
          <w:rFonts w:ascii="Times New Roman" w:hAnsi="Times New Roman" w:cs="Times New Roman"/>
          <w:sz w:val="24"/>
          <w:szCs w:val="24"/>
        </w:rPr>
        <w:t xml:space="preserve">       1.4.1.</w:t>
      </w:r>
      <w:r w:rsidR="00304CF4" w:rsidRPr="00760DAB">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r w:rsidR="008A6A6C" w:rsidRPr="00760DAB">
        <w:rPr>
          <w:rFonts w:ascii="Times New Roman" w:hAnsi="Times New Roman" w:cs="Times New Roman"/>
          <w:sz w:val="24"/>
          <w:szCs w:val="24"/>
        </w:rPr>
        <w:t xml:space="preserve"> </w:t>
      </w:r>
      <w:r w:rsidR="0099358A" w:rsidRPr="00760DAB">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w:t>
      </w:r>
      <w:r w:rsidR="00A331F5" w:rsidRPr="00760DAB">
        <w:rPr>
          <w:rFonts w:ascii="Times New Roman" w:hAnsi="Times New Roman" w:cs="Times New Roman"/>
          <w:sz w:val="24"/>
          <w:szCs w:val="24"/>
        </w:rPr>
        <w:t xml:space="preserve">чты МФЦ приведена в приложении </w:t>
      </w:r>
      <w:r w:rsidR="0000077D" w:rsidRPr="00760DAB">
        <w:rPr>
          <w:rFonts w:ascii="Times New Roman" w:hAnsi="Times New Roman" w:cs="Times New Roman"/>
          <w:sz w:val="24"/>
          <w:szCs w:val="24"/>
        </w:rPr>
        <w:t>№</w:t>
      </w:r>
      <w:r w:rsidR="00266830" w:rsidRPr="00760DAB">
        <w:rPr>
          <w:rFonts w:ascii="Times New Roman" w:hAnsi="Times New Roman" w:cs="Times New Roman"/>
          <w:sz w:val="24"/>
          <w:szCs w:val="24"/>
        </w:rPr>
        <w:t>1</w:t>
      </w:r>
      <w:r w:rsidR="0099358A" w:rsidRPr="00760DAB">
        <w:rPr>
          <w:rFonts w:ascii="Times New Roman" w:hAnsi="Times New Roman" w:cs="Times New Roman"/>
          <w:sz w:val="24"/>
          <w:szCs w:val="24"/>
        </w:rPr>
        <w:t xml:space="preserve"> к настоящему административному регламенту.</w:t>
      </w:r>
    </w:p>
    <w:p w:rsidR="00B06D6D" w:rsidRPr="00760DAB" w:rsidRDefault="003F5B0A"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xml:space="preserve">       </w:t>
      </w:r>
      <w:r w:rsidR="00472BD0" w:rsidRPr="00760DAB">
        <w:rPr>
          <w:rFonts w:ascii="Times New Roman" w:hAnsi="Times New Roman" w:cs="Times New Roman"/>
          <w:sz w:val="24"/>
          <w:szCs w:val="24"/>
        </w:rPr>
        <w:t>1.4.2.</w:t>
      </w:r>
      <w:r w:rsidR="00B06D6D" w:rsidRPr="00760DAB">
        <w:rPr>
          <w:rFonts w:ascii="Times New Roman" w:hAnsi="Times New Roman" w:cs="Times New Roman"/>
          <w:sz w:val="24"/>
          <w:szCs w:val="24"/>
        </w:rPr>
        <w:t xml:space="preserve"> Запрос заявителей о предоставлении муниципальной услуги может быть направлен в электронном виде следующими способами:</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на электронную почту администрации</w:t>
      </w:r>
      <w:r w:rsidR="00D16EBD" w:rsidRPr="00760DAB">
        <w:rPr>
          <w:rFonts w:ascii="Times New Roman" w:hAnsi="Times New Roman" w:cs="Times New Roman"/>
          <w:sz w:val="24"/>
          <w:szCs w:val="24"/>
        </w:rPr>
        <w:t>:</w:t>
      </w:r>
      <w:r w:rsidRPr="00760DAB">
        <w:rPr>
          <w:rFonts w:ascii="Times New Roman" w:hAnsi="Times New Roman" w:cs="Times New Roman"/>
          <w:sz w:val="24"/>
          <w:szCs w:val="24"/>
        </w:rPr>
        <w:t xml:space="preserve"> NaziaADM@yandex.ru</w:t>
      </w:r>
      <w:r w:rsidR="008A6A6C" w:rsidRPr="00760DAB">
        <w:rPr>
          <w:rFonts w:ascii="Times New Roman" w:hAnsi="Times New Roman" w:cs="Times New Roman"/>
          <w:sz w:val="24"/>
          <w:szCs w:val="24"/>
        </w:rPr>
        <w:t>;</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через функционал электронной приемной на ПГУ ЛО;</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через функционал электронной приемной на ЕПГУ.</w:t>
      </w:r>
    </w:p>
    <w:p w:rsidR="00304CF4" w:rsidRPr="00760DAB" w:rsidRDefault="003F5B0A"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b/>
          <w:sz w:val="24"/>
          <w:szCs w:val="24"/>
        </w:rPr>
        <w:t xml:space="preserve">       </w:t>
      </w:r>
      <w:r w:rsidR="00F054F3" w:rsidRPr="00760DAB">
        <w:rPr>
          <w:rFonts w:ascii="Times New Roman" w:hAnsi="Times New Roman" w:cs="Times New Roman"/>
          <w:b/>
          <w:sz w:val="24"/>
          <w:szCs w:val="24"/>
        </w:rPr>
        <w:t>1.5</w:t>
      </w:r>
      <w:r w:rsidR="00304CF4" w:rsidRPr="00760DAB">
        <w:rPr>
          <w:rFonts w:ascii="Times New Roman" w:hAnsi="Times New Roman" w:cs="Times New Roman"/>
          <w:b/>
          <w:sz w:val="24"/>
          <w:szCs w:val="24"/>
        </w:rPr>
        <w:t>. Адрес</w:t>
      </w:r>
      <w:r w:rsidR="00676118" w:rsidRPr="00760DAB">
        <w:rPr>
          <w:rFonts w:ascii="Times New Roman" w:hAnsi="Times New Roman" w:cs="Times New Roman"/>
          <w:b/>
          <w:sz w:val="24"/>
          <w:szCs w:val="24"/>
        </w:rPr>
        <w:t>а</w:t>
      </w:r>
      <w:r w:rsidR="00304CF4" w:rsidRPr="00760DAB">
        <w:rPr>
          <w:rFonts w:ascii="Times New Roman" w:hAnsi="Times New Roman" w:cs="Times New Roman"/>
          <w:b/>
          <w:sz w:val="24"/>
          <w:szCs w:val="24"/>
        </w:rPr>
        <w:t xml:space="preserve">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МО Назиевское городское поселение в сети Интернет.</w:t>
      </w:r>
    </w:p>
    <w:p w:rsidR="00304CF4"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.1.Адрес официального сайта администрации МО Назиевское  городское поселение в сети Инт</w:t>
      </w:r>
      <w:r w:rsidR="000134F0" w:rsidRPr="00760DAB">
        <w:rPr>
          <w:rFonts w:ascii="Times New Roman" w:hAnsi="Times New Roman" w:cs="Times New Roman"/>
          <w:sz w:val="24"/>
          <w:szCs w:val="24"/>
        </w:rPr>
        <w:t>ернет: http://. nazia.lenobl.ru.</w:t>
      </w:r>
    </w:p>
    <w:p w:rsidR="00304CF4"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304CF4" w:rsidRPr="00760DAB">
          <w:rPr>
            <w:rStyle w:val="a3"/>
            <w:rFonts w:ascii="Times New Roman" w:hAnsi="Times New Roman" w:cs="Times New Roman"/>
            <w:color w:val="auto"/>
            <w:sz w:val="24"/>
            <w:szCs w:val="24"/>
            <w:u w:val="none"/>
          </w:rPr>
          <w:t>http://gu.lenobl.ru</w:t>
        </w:r>
      </w:hyperlink>
      <w:r w:rsidR="00304CF4" w:rsidRPr="00760DAB">
        <w:rPr>
          <w:rFonts w:ascii="Times New Roman" w:hAnsi="Times New Roman" w:cs="Times New Roman"/>
          <w:sz w:val="24"/>
          <w:szCs w:val="24"/>
        </w:rPr>
        <w:t>.</w:t>
      </w:r>
    </w:p>
    <w:p w:rsidR="00F054F3"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304CF4" w:rsidRPr="00760DAB">
          <w:rPr>
            <w:rStyle w:val="a3"/>
            <w:rFonts w:ascii="Times New Roman" w:hAnsi="Times New Roman" w:cs="Times New Roman"/>
            <w:color w:val="auto"/>
            <w:sz w:val="24"/>
            <w:szCs w:val="24"/>
            <w:u w:val="none"/>
          </w:rPr>
          <w:t>http://www.gosuslugi.ru/</w:t>
        </w:r>
      </w:hyperlink>
      <w:r w:rsidR="00304CF4" w:rsidRPr="00760DAB">
        <w:rPr>
          <w:rFonts w:ascii="Times New Roman" w:hAnsi="Times New Roman" w:cs="Times New Roman"/>
          <w:sz w:val="24"/>
          <w:szCs w:val="24"/>
        </w:rPr>
        <w:t>.</w:t>
      </w:r>
    </w:p>
    <w:p w:rsidR="003D070F" w:rsidRPr="00760DAB" w:rsidRDefault="00CE146B" w:rsidP="00760DAB">
      <w:pPr>
        <w:spacing w:after="0" w:line="240" w:lineRule="auto"/>
        <w:rPr>
          <w:rFonts w:ascii="Times New Roman" w:hAnsi="Times New Roman" w:cs="Times New Roman"/>
          <w:b/>
          <w:sz w:val="24"/>
          <w:szCs w:val="24"/>
        </w:rPr>
      </w:pPr>
      <w:r w:rsidRPr="00760DAB">
        <w:rPr>
          <w:rFonts w:ascii="Times New Roman" w:hAnsi="Times New Roman" w:cs="Times New Roman"/>
          <w:b/>
          <w:sz w:val="24"/>
          <w:szCs w:val="24"/>
        </w:rPr>
        <w:t xml:space="preserve">     </w:t>
      </w:r>
      <w:r w:rsidR="003D070F" w:rsidRPr="00760DAB">
        <w:rPr>
          <w:rFonts w:ascii="Times New Roman" w:hAnsi="Times New Roman" w:cs="Times New Roman"/>
          <w:b/>
          <w:sz w:val="24"/>
          <w:szCs w:val="24"/>
        </w:rPr>
        <w:t>1.6.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D070F"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1.6.1</w:t>
      </w:r>
      <w:r w:rsidR="000254AD" w:rsidRPr="00760DAB">
        <w:rPr>
          <w:rFonts w:ascii="Times New Roman" w:hAnsi="Times New Roman" w:cs="Times New Roman"/>
          <w:sz w:val="24"/>
          <w:szCs w:val="24"/>
        </w:rPr>
        <w:t>.</w:t>
      </w:r>
      <w:r w:rsidR="003D070F" w:rsidRPr="00760DAB">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555C7"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1.6.2.При обращении почтовой корреспонденцией.</w:t>
      </w:r>
    </w:p>
    <w:p w:rsidR="003D070F"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Письменные обращения заинтересованных лиц, поступившие почтовой корреспонденцией, по адресу: Ленинградская область,  Кировский район, 18</w:t>
      </w:r>
      <w:r w:rsidRPr="00760DAB">
        <w:rPr>
          <w:rFonts w:ascii="Times New Roman" w:hAnsi="Times New Roman" w:cs="Times New Roman"/>
          <w:sz w:val="24"/>
          <w:szCs w:val="24"/>
        </w:rPr>
        <w:t>7310, п.г.т</w:t>
      </w:r>
      <w:r w:rsidR="003D070F" w:rsidRPr="00760DAB">
        <w:rPr>
          <w:rFonts w:ascii="Times New Roman" w:hAnsi="Times New Roman" w:cs="Times New Roman"/>
          <w:sz w:val="24"/>
          <w:szCs w:val="24"/>
        </w:rPr>
        <w:t>.Назия, пр.Школьный д.10а, а также в электронном виде на электронный адрес администрации: http://. nazia.lenobl.ru , рассматриваются администрацией в порядке ч.1 ст.12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81F7C"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681F7C" w:rsidRPr="00760DAB">
        <w:rPr>
          <w:rFonts w:ascii="Times New Roman" w:hAnsi="Times New Roman" w:cs="Times New Roman"/>
          <w:sz w:val="24"/>
          <w:szCs w:val="24"/>
        </w:rPr>
        <w:t>1.6.3</w:t>
      </w:r>
      <w:r w:rsidR="003D070F" w:rsidRPr="00760DAB">
        <w:rPr>
          <w:rFonts w:ascii="Times New Roman" w:hAnsi="Times New Roman" w:cs="Times New Roman"/>
          <w:sz w:val="24"/>
          <w:szCs w:val="24"/>
        </w:rPr>
        <w:t>.</w:t>
      </w:r>
      <w:r w:rsidRPr="00760DAB">
        <w:rPr>
          <w:rFonts w:ascii="Times New Roman" w:hAnsi="Times New Roman" w:cs="Times New Roman"/>
          <w:sz w:val="24"/>
          <w:szCs w:val="24"/>
        </w:rPr>
        <w:t xml:space="preserve"> При обращении заявителя в устной форме.</w:t>
      </w:r>
    </w:p>
    <w:p w:rsidR="00B555C7"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Информация о порядке предоставления муниципальной услуги предоставляется по телефону ведущего специалиста администрации 8(813-62)61-205 (непосредственно в день обращения заинтересованных лиц).</w:t>
      </w:r>
    </w:p>
    <w:p w:rsidR="003D070F"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 В случае</w:t>
      </w:r>
      <w:r w:rsidRPr="00760DAB">
        <w:rPr>
          <w:rFonts w:ascii="Times New Roman" w:hAnsi="Times New Roman" w:cs="Times New Roman"/>
          <w:sz w:val="24"/>
          <w:szCs w:val="24"/>
        </w:rPr>
        <w:t>,</w:t>
      </w:r>
      <w:r w:rsidR="003D070F" w:rsidRPr="00760DAB">
        <w:rPr>
          <w:rFonts w:ascii="Times New Roman" w:hAnsi="Times New Roman" w:cs="Times New Roman"/>
          <w:sz w:val="24"/>
          <w:szCs w:val="24"/>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D070F"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1.6</w:t>
      </w:r>
      <w:r w:rsidR="003D070F" w:rsidRPr="00760DAB">
        <w:rPr>
          <w:rFonts w:ascii="Times New Roman" w:hAnsi="Times New Roman" w:cs="Times New Roman"/>
          <w:sz w:val="24"/>
          <w:szCs w:val="24"/>
        </w:rPr>
        <w:t>.4. Заявитель в обязательном порядке указывает свою фамилию, имя, отчество, адрес электронной почты, по которому направляется ответ.</w:t>
      </w:r>
    </w:p>
    <w:p w:rsidR="003D070F" w:rsidRPr="00760DAB" w:rsidRDefault="003D070F"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Формы зая</w:t>
      </w:r>
      <w:r w:rsidR="00266830" w:rsidRPr="00760DAB">
        <w:rPr>
          <w:rFonts w:ascii="Times New Roman" w:hAnsi="Times New Roman" w:cs="Times New Roman"/>
          <w:sz w:val="24"/>
          <w:szCs w:val="24"/>
        </w:rPr>
        <w:t>влений приведены в приложении №3</w:t>
      </w:r>
      <w:r w:rsidRPr="00760DAB">
        <w:rPr>
          <w:rFonts w:ascii="Times New Roman" w:hAnsi="Times New Roman" w:cs="Times New Roman"/>
          <w:sz w:val="24"/>
          <w:szCs w:val="24"/>
        </w:rPr>
        <w:t xml:space="preserve"> к настоящему регламенту.</w:t>
      </w:r>
    </w:p>
    <w:p w:rsidR="00D74865" w:rsidRPr="00760DAB" w:rsidRDefault="00D74865" w:rsidP="00760DAB">
      <w:pPr>
        <w:spacing w:after="0" w:line="240" w:lineRule="auto"/>
        <w:jc w:val="both"/>
        <w:rPr>
          <w:rFonts w:ascii="Times New Roman" w:hAnsi="Times New Roman" w:cs="Times New Roman"/>
          <w:sz w:val="24"/>
          <w:szCs w:val="24"/>
        </w:rPr>
      </w:pPr>
    </w:p>
    <w:p w:rsidR="00304CF4" w:rsidRDefault="00727AC6" w:rsidP="00760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04CF4" w:rsidRPr="00760DAB">
        <w:rPr>
          <w:rFonts w:ascii="Times New Roman" w:hAnsi="Times New Roman" w:cs="Times New Roman"/>
          <w:b/>
          <w:sz w:val="24"/>
          <w:szCs w:val="24"/>
        </w:rPr>
        <w:t xml:space="preserve"> </w:t>
      </w:r>
      <w:r>
        <w:rPr>
          <w:rFonts w:ascii="Times New Roman" w:hAnsi="Times New Roman" w:cs="Times New Roman"/>
          <w:b/>
          <w:sz w:val="24"/>
          <w:szCs w:val="24"/>
        </w:rPr>
        <w:t>. СТАНДАРТ ПРЕДОСТАВЛЕНИЯ МУНИЦИПАЛЬНОЙ УСЛУГИ</w:t>
      </w:r>
    </w:p>
    <w:p w:rsidR="00727AC6" w:rsidRPr="00760DAB" w:rsidRDefault="00727AC6" w:rsidP="00760DAB">
      <w:pPr>
        <w:spacing w:after="0" w:line="240" w:lineRule="auto"/>
        <w:jc w:val="center"/>
        <w:rPr>
          <w:rFonts w:ascii="Times New Roman" w:hAnsi="Times New Roman" w:cs="Times New Roman"/>
          <w:b/>
          <w:sz w:val="24"/>
          <w:szCs w:val="24"/>
        </w:rPr>
      </w:pPr>
    </w:p>
    <w:p w:rsidR="00304CF4" w:rsidRPr="00760DAB" w:rsidRDefault="00CE146B" w:rsidP="00760DAB">
      <w:pPr>
        <w:spacing w:after="0" w:line="240" w:lineRule="auto"/>
        <w:rPr>
          <w:rFonts w:ascii="Times New Roman" w:hAnsi="Times New Roman" w:cs="Times New Roman"/>
          <w:b/>
          <w:sz w:val="24"/>
          <w:szCs w:val="24"/>
        </w:rPr>
      </w:pPr>
      <w:bookmarkStart w:id="4" w:name="Par175"/>
      <w:bookmarkEnd w:id="4"/>
      <w:r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2.1.Наименование муниципальной услуги.</w:t>
      </w:r>
    </w:p>
    <w:p w:rsidR="00304CF4" w:rsidRPr="00760DAB" w:rsidRDefault="00CE146B"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04CF4" w:rsidRPr="00760DAB">
        <w:rPr>
          <w:rFonts w:ascii="Times New Roman" w:hAnsi="Times New Roman" w:cs="Times New Roman"/>
          <w:sz w:val="24"/>
          <w:szCs w:val="24"/>
        </w:rPr>
        <w:t xml:space="preserve">2.1. Муниципальная услуга: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w:t>
      </w:r>
      <w:r w:rsidR="00D16EBD" w:rsidRPr="00760DAB">
        <w:rPr>
          <w:rFonts w:ascii="Times New Roman" w:hAnsi="Times New Roman" w:cs="Times New Roman"/>
          <w:sz w:val="24"/>
          <w:szCs w:val="24"/>
        </w:rPr>
        <w:t>Ленинградской области</w:t>
      </w:r>
      <w:r w:rsidR="001F7346" w:rsidRPr="00760DAB">
        <w:rPr>
          <w:rFonts w:ascii="Times New Roman" w:hAnsi="Times New Roman" w:cs="Times New Roman"/>
          <w:sz w:val="24"/>
          <w:szCs w:val="24"/>
        </w:rPr>
        <w:t>»</w:t>
      </w:r>
      <w:r w:rsidR="00D16EBD" w:rsidRPr="00760DAB">
        <w:rPr>
          <w:rFonts w:ascii="Times New Roman" w:hAnsi="Times New Roman" w:cs="Times New Roman"/>
          <w:sz w:val="24"/>
          <w:szCs w:val="24"/>
        </w:rPr>
        <w:t xml:space="preserve"> (далее – муниципальная услуга</w:t>
      </w:r>
      <w:r w:rsidR="00304CF4" w:rsidRPr="00760DAB">
        <w:rPr>
          <w:rFonts w:ascii="Times New Roman" w:hAnsi="Times New Roman" w:cs="Times New Roman"/>
          <w:sz w:val="24"/>
          <w:szCs w:val="24"/>
        </w:rPr>
        <w:t>).</w:t>
      </w:r>
    </w:p>
    <w:p w:rsidR="00304CF4" w:rsidRPr="00760DAB" w:rsidRDefault="00CE146B" w:rsidP="00760DAB">
      <w:pPr>
        <w:spacing w:after="0" w:line="240" w:lineRule="auto"/>
        <w:jc w:val="both"/>
        <w:rPr>
          <w:rFonts w:ascii="Times New Roman" w:hAnsi="Times New Roman" w:cs="Times New Roman"/>
          <w:b/>
          <w:sz w:val="24"/>
          <w:szCs w:val="24"/>
        </w:rPr>
      </w:pPr>
      <w:bookmarkStart w:id="5" w:name="Par179"/>
      <w:bookmarkEnd w:id="5"/>
      <w:r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2.2.Наименование органа местного самоуправления, непосредственно</w:t>
      </w:r>
      <w:r w:rsidR="00FF628D"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предоставляющего муниципальную услугу.</w:t>
      </w:r>
    </w:p>
    <w:p w:rsidR="001F7346" w:rsidRPr="00760DAB" w:rsidRDefault="00304CF4"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Предоставление муниципальной услуги осуществляется администрацией муниципального образования Назиевское городское поселение Кировского муниципального района Ленинградской области. </w:t>
      </w:r>
    </w:p>
    <w:p w:rsidR="001F7346" w:rsidRPr="00760DAB" w:rsidRDefault="001F7346"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sz w:val="24"/>
          <w:szCs w:val="24"/>
        </w:rPr>
        <w:t xml:space="preserve">     </w:t>
      </w:r>
      <w:r w:rsidR="00CE146B"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 xml:space="preserve">2.3. </w:t>
      </w:r>
      <w:r w:rsidRPr="00760DAB">
        <w:rPr>
          <w:rFonts w:ascii="Times New Roman" w:hAnsi="Times New Roman" w:cs="Times New Roman"/>
          <w:b/>
          <w:sz w:val="24"/>
          <w:szCs w:val="24"/>
        </w:rPr>
        <w:t xml:space="preserve"> </w:t>
      </w:r>
      <w:r w:rsidR="005F4F25" w:rsidRPr="00760DAB">
        <w:rPr>
          <w:rFonts w:ascii="Times New Roman" w:hAnsi="Times New Roman" w:cs="Times New Roman"/>
          <w:b/>
          <w:sz w:val="24"/>
          <w:szCs w:val="24"/>
        </w:rPr>
        <w:t xml:space="preserve"> Результат</w:t>
      </w:r>
      <w:r w:rsidRPr="00760DAB">
        <w:rPr>
          <w:rFonts w:ascii="Times New Roman" w:hAnsi="Times New Roman" w:cs="Times New Roman"/>
          <w:b/>
          <w:sz w:val="24"/>
          <w:szCs w:val="24"/>
        </w:rPr>
        <w:t xml:space="preserve"> предоставления муниципальной услуги.</w:t>
      </w:r>
    </w:p>
    <w:p w:rsidR="001F7346" w:rsidRPr="00760DAB" w:rsidRDefault="001F734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Результатом предоставления муниципальной услуги является:</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w:t>
      </w:r>
      <w:r w:rsidR="002C381B" w:rsidRPr="00760DAB">
        <w:rPr>
          <w:rFonts w:ascii="Times New Roman" w:hAnsi="Times New Roman" w:cs="Times New Roman"/>
          <w:sz w:val="24"/>
          <w:szCs w:val="24"/>
        </w:rPr>
        <w:t>я по форме согласно Приложению 3 к настоящему а</w:t>
      </w:r>
      <w:r w:rsidRPr="00760DAB">
        <w:rPr>
          <w:rFonts w:ascii="Times New Roman" w:hAnsi="Times New Roman" w:cs="Times New Roman"/>
          <w:sz w:val="24"/>
          <w:szCs w:val="24"/>
        </w:rPr>
        <w:t>дминистративному регламенту);</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принятие решения об отказе в предоставлении муниципальной услуги.</w:t>
      </w:r>
    </w:p>
    <w:p w:rsidR="005F4F25" w:rsidRPr="00760DAB" w:rsidRDefault="00CE146B" w:rsidP="00760DAB">
      <w:pPr>
        <w:spacing w:after="0" w:line="240" w:lineRule="auto"/>
        <w:jc w:val="both"/>
        <w:rPr>
          <w:rFonts w:ascii="Times New Roman" w:hAnsi="Times New Roman" w:cs="Times New Roman"/>
          <w:b/>
          <w:sz w:val="24"/>
          <w:szCs w:val="24"/>
        </w:rPr>
      </w:pPr>
      <w:bookmarkStart w:id="6" w:name="Par187"/>
      <w:bookmarkStart w:id="7" w:name="Par193"/>
      <w:bookmarkEnd w:id="6"/>
      <w:bookmarkEnd w:id="7"/>
      <w:r w:rsidRPr="00760DAB">
        <w:rPr>
          <w:rFonts w:ascii="Times New Roman" w:hAnsi="Times New Roman" w:cs="Times New Roman"/>
          <w:b/>
          <w:sz w:val="24"/>
          <w:szCs w:val="24"/>
        </w:rPr>
        <w:t xml:space="preserve">     </w:t>
      </w:r>
      <w:r w:rsidR="005F4F25" w:rsidRPr="00760DAB">
        <w:rPr>
          <w:rFonts w:ascii="Times New Roman" w:hAnsi="Times New Roman" w:cs="Times New Roman"/>
          <w:b/>
          <w:sz w:val="24"/>
          <w:szCs w:val="24"/>
        </w:rPr>
        <w:t>2.4</w:t>
      </w:r>
      <w:r w:rsidR="00304CF4" w:rsidRPr="00760DAB">
        <w:rPr>
          <w:rFonts w:ascii="Times New Roman" w:hAnsi="Times New Roman" w:cs="Times New Roman"/>
          <w:b/>
          <w:sz w:val="24"/>
          <w:szCs w:val="24"/>
        </w:rPr>
        <w:t>.Срок предоставления муниципальной услуги.</w:t>
      </w:r>
    </w:p>
    <w:p w:rsidR="005F4F25" w:rsidRPr="00760DAB" w:rsidRDefault="005F4F25"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b/>
          <w:sz w:val="24"/>
          <w:szCs w:val="24"/>
        </w:rPr>
        <w:t xml:space="preserve">     </w:t>
      </w:r>
      <w:r w:rsidR="005F1EAE" w:rsidRPr="00760DAB">
        <w:rPr>
          <w:rFonts w:ascii="Times New Roman" w:hAnsi="Times New Roman" w:cs="Times New Roman"/>
          <w:b/>
          <w:sz w:val="24"/>
          <w:szCs w:val="24"/>
        </w:rPr>
        <w:t xml:space="preserve">       </w:t>
      </w:r>
      <w:r w:rsidR="005F1EAE" w:rsidRPr="00760DAB">
        <w:rPr>
          <w:rFonts w:ascii="Times New Roman" w:hAnsi="Times New Roman" w:cs="Times New Roman"/>
          <w:sz w:val="24"/>
          <w:szCs w:val="24"/>
        </w:rPr>
        <w:t>2.4.1.</w:t>
      </w:r>
      <w:r w:rsidRPr="00760DAB">
        <w:rPr>
          <w:rFonts w:ascii="Times New Roman" w:hAnsi="Times New Roman" w:cs="Times New Roman"/>
          <w:sz w:val="24"/>
          <w:szCs w:val="24"/>
        </w:rPr>
        <w:t>Срок предоставления муниципальной услуги составляет не более 24 (двадцати четырех) календарных дней со дня поступления заявления о заключении соглашения об установлении сервитута в Администрацию (далее - заявление).</w:t>
      </w:r>
    </w:p>
    <w:p w:rsidR="005F4F25" w:rsidRPr="00760DAB" w:rsidRDefault="005F1E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2.4.2</w:t>
      </w:r>
      <w:r w:rsidR="005F4F25" w:rsidRPr="00760DAB">
        <w:rPr>
          <w:rFonts w:ascii="Times New Roman" w:hAnsi="Times New Roman" w:cs="Times New Roman"/>
          <w:sz w:val="24"/>
          <w:szCs w:val="24"/>
        </w:rPr>
        <w:t>.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5F4F25" w:rsidRPr="00760DAB" w:rsidRDefault="005F4F25"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w:t>
      </w:r>
      <w:r w:rsidR="000254AD" w:rsidRPr="00760DAB">
        <w:rPr>
          <w:rFonts w:ascii="Times New Roman" w:hAnsi="Times New Roman" w:cs="Times New Roman"/>
          <w:sz w:val="24"/>
          <w:szCs w:val="24"/>
        </w:rPr>
        <w:t xml:space="preserve"> </w:t>
      </w:r>
      <w:r w:rsidRPr="00760DAB">
        <w:rPr>
          <w:rFonts w:ascii="Times New Roman" w:hAnsi="Times New Roman" w:cs="Times New Roman"/>
          <w:sz w:val="24"/>
          <w:szCs w:val="24"/>
        </w:rPr>
        <w:t>календарных дня со дня поступления заявления в Администрацию;</w:t>
      </w:r>
    </w:p>
    <w:p w:rsidR="005F4F25" w:rsidRPr="00760DAB" w:rsidRDefault="005F4F25"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304CF4" w:rsidRPr="00760DAB" w:rsidRDefault="00CE146B" w:rsidP="00760DAB">
      <w:pPr>
        <w:spacing w:after="0" w:line="240" w:lineRule="auto"/>
        <w:jc w:val="both"/>
        <w:rPr>
          <w:rFonts w:ascii="Times New Roman" w:hAnsi="Times New Roman" w:cs="Times New Roman"/>
          <w:b/>
          <w:sz w:val="24"/>
          <w:szCs w:val="24"/>
        </w:rPr>
      </w:pPr>
      <w:bookmarkStart w:id="8" w:name="Par197"/>
      <w:bookmarkEnd w:id="8"/>
      <w:r w:rsidRPr="00760DAB">
        <w:rPr>
          <w:rFonts w:ascii="Times New Roman" w:hAnsi="Times New Roman" w:cs="Times New Roman"/>
          <w:b/>
          <w:sz w:val="24"/>
          <w:szCs w:val="24"/>
        </w:rPr>
        <w:t xml:space="preserve">       </w:t>
      </w:r>
      <w:r w:rsidR="005F1EAE" w:rsidRPr="00760DAB">
        <w:rPr>
          <w:rFonts w:ascii="Times New Roman" w:hAnsi="Times New Roman" w:cs="Times New Roman"/>
          <w:b/>
          <w:sz w:val="24"/>
          <w:szCs w:val="24"/>
        </w:rPr>
        <w:t>2.5</w:t>
      </w:r>
      <w:r w:rsidR="00304CF4" w:rsidRPr="00760DA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FF21C2" w:rsidRPr="00760DAB" w:rsidRDefault="00FF21C2" w:rsidP="00760D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60DAB">
        <w:rPr>
          <w:rFonts w:ascii="Times New Roman" w:hAnsi="Times New Roman" w:cs="Times New Roman"/>
          <w:sz w:val="24"/>
          <w:szCs w:val="24"/>
        </w:rPr>
        <w:t xml:space="preserve">     Нормативные правовые акты, регулирующие предоставление муниципальной услуги: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Гражданский кодекс Российской Федерации от 30.11.1994 № 51-ФЗ;</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Земельный кодекс Российской Федерации от 25.10.2001 № 136-ФЗ;</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24.07.2007 № 221-ФЗ «О кадастровой деятельности»;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29.07.1998 № 135-ФЗ «Об оценочной деятельности в Российской Федерации»;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нормативные правовые акты органов местного самоуправления.</w:t>
      </w:r>
    </w:p>
    <w:p w:rsidR="005F1EAE" w:rsidRPr="00760DAB" w:rsidRDefault="005F1EAE" w:rsidP="00760DAB">
      <w:pPr>
        <w:spacing w:after="0" w:line="240" w:lineRule="auto"/>
        <w:jc w:val="both"/>
        <w:rPr>
          <w:rFonts w:ascii="Times New Roman" w:hAnsi="Times New Roman" w:cs="Times New Roman"/>
          <w:b/>
          <w:sz w:val="24"/>
          <w:szCs w:val="24"/>
        </w:rPr>
      </w:pPr>
    </w:p>
    <w:p w:rsidR="00304CF4" w:rsidRPr="00760DAB" w:rsidRDefault="00BA7CB0" w:rsidP="00760DAB">
      <w:pPr>
        <w:spacing w:after="0" w:line="240" w:lineRule="auto"/>
        <w:jc w:val="both"/>
        <w:rPr>
          <w:rFonts w:ascii="Times New Roman" w:hAnsi="Times New Roman" w:cs="Times New Roman"/>
          <w:sz w:val="24"/>
          <w:szCs w:val="24"/>
        </w:rPr>
      </w:pPr>
      <w:bookmarkStart w:id="9" w:name="Par201"/>
      <w:bookmarkEnd w:id="9"/>
      <w:r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FF21C2" w:rsidRPr="00760DAB" w:rsidRDefault="00BA7CB0"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Федеральный закон от 24.07.2007 № 221-ФЗ «О государ</w:t>
      </w:r>
      <w:r w:rsidRPr="00760DAB">
        <w:rPr>
          <w:rFonts w:ascii="Times New Roman" w:hAnsi="Times New Roman" w:cs="Times New Roman"/>
          <w:sz w:val="24"/>
          <w:szCs w:val="24"/>
        </w:rPr>
        <w:t>ственном кадастре недвижимости».</w:t>
      </w:r>
    </w:p>
    <w:p w:rsidR="00304CF4" w:rsidRPr="00760DAB" w:rsidRDefault="00CE146B" w:rsidP="00760DAB">
      <w:pPr>
        <w:spacing w:after="0" w:line="240" w:lineRule="auto"/>
        <w:jc w:val="both"/>
        <w:rPr>
          <w:rFonts w:ascii="Times New Roman" w:hAnsi="Times New Roman" w:cs="Times New Roman"/>
          <w:b/>
          <w:sz w:val="24"/>
          <w:szCs w:val="24"/>
        </w:rPr>
      </w:pPr>
      <w:bookmarkStart w:id="10" w:name="Par212"/>
      <w:bookmarkEnd w:id="10"/>
      <w:r w:rsidRPr="00760DAB">
        <w:rPr>
          <w:rFonts w:ascii="Times New Roman" w:hAnsi="Times New Roman" w:cs="Times New Roman"/>
          <w:b/>
          <w:sz w:val="24"/>
          <w:szCs w:val="24"/>
        </w:rPr>
        <w:t xml:space="preserve">      </w:t>
      </w:r>
      <w:r w:rsidR="00CC0A23" w:rsidRPr="00760DAB">
        <w:rPr>
          <w:rFonts w:ascii="Times New Roman" w:hAnsi="Times New Roman" w:cs="Times New Roman"/>
          <w:b/>
          <w:sz w:val="24"/>
          <w:szCs w:val="24"/>
        </w:rPr>
        <w:t>2.6</w:t>
      </w:r>
      <w:r w:rsidR="00304CF4" w:rsidRPr="00760DAB">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bookmarkStart w:id="11" w:name="Par215"/>
      <w:bookmarkEnd w:id="11"/>
    </w:p>
    <w:p w:rsidR="00304CF4" w:rsidRPr="00760DAB" w:rsidRDefault="00CE146B"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CC0A23" w:rsidRPr="00760DAB">
        <w:rPr>
          <w:rFonts w:ascii="Times New Roman" w:hAnsi="Times New Roman" w:cs="Times New Roman"/>
          <w:sz w:val="24"/>
          <w:szCs w:val="24"/>
        </w:rPr>
        <w:t>2.6</w:t>
      </w:r>
      <w:r w:rsidR="00304CF4" w:rsidRPr="00760DAB">
        <w:rPr>
          <w:rFonts w:ascii="Times New Roman" w:hAnsi="Times New Roman" w:cs="Times New Roman"/>
          <w:sz w:val="24"/>
          <w:szCs w:val="24"/>
        </w:rPr>
        <w:t>.1.  Заявители обращаются с заявлением о заключении соглашения об установлении сервитута (</w:t>
      </w:r>
      <w:hyperlink w:anchor="Par257" w:history="1">
        <w:r w:rsidR="00304CF4" w:rsidRPr="00760DAB">
          <w:rPr>
            <w:rStyle w:val="a3"/>
            <w:rFonts w:ascii="Times New Roman" w:hAnsi="Times New Roman" w:cs="Times New Roman"/>
            <w:color w:val="000000" w:themeColor="text1"/>
            <w:sz w:val="24"/>
            <w:szCs w:val="24"/>
            <w:u w:val="none"/>
          </w:rPr>
          <w:t>приложение N</w:t>
        </w:r>
        <w:r w:rsidR="00304CF4" w:rsidRPr="00760DAB">
          <w:rPr>
            <w:rStyle w:val="a3"/>
            <w:rFonts w:ascii="Times New Roman" w:hAnsi="Times New Roman" w:cs="Times New Roman"/>
            <w:sz w:val="24"/>
            <w:szCs w:val="24"/>
            <w:u w:val="none"/>
          </w:rPr>
          <w:t xml:space="preserve"> </w:t>
        </w:r>
      </w:hyperlink>
      <w:r w:rsidR="009D30B6" w:rsidRPr="00760DAB">
        <w:rPr>
          <w:rFonts w:ascii="Times New Roman" w:hAnsi="Times New Roman" w:cs="Times New Roman"/>
          <w:sz w:val="24"/>
          <w:szCs w:val="24"/>
        </w:rPr>
        <w:t>4</w:t>
      </w:r>
      <w:r w:rsidR="00304CF4" w:rsidRPr="00760DAB">
        <w:rPr>
          <w:rFonts w:ascii="Times New Roman" w:hAnsi="Times New Roman" w:cs="Times New Roman"/>
          <w:sz w:val="24"/>
          <w:szCs w:val="24"/>
        </w:rPr>
        <w:t xml:space="preserve"> к настоящему административному регламенту).</w:t>
      </w:r>
    </w:p>
    <w:p w:rsidR="00304CF4" w:rsidRPr="00760DAB" w:rsidRDefault="00CE146B" w:rsidP="00760DAB">
      <w:pPr>
        <w:spacing w:after="0" w:line="240" w:lineRule="auto"/>
        <w:jc w:val="both"/>
        <w:rPr>
          <w:rFonts w:ascii="Times New Roman" w:hAnsi="Times New Roman" w:cs="Times New Roman"/>
          <w:sz w:val="24"/>
          <w:szCs w:val="24"/>
        </w:rPr>
      </w:pPr>
      <w:bookmarkStart w:id="12" w:name="Par77"/>
      <w:bookmarkEnd w:id="12"/>
      <w:r w:rsidRPr="00760DAB">
        <w:rPr>
          <w:rFonts w:ascii="Times New Roman" w:hAnsi="Times New Roman" w:cs="Times New Roman"/>
          <w:sz w:val="24"/>
          <w:szCs w:val="24"/>
        </w:rPr>
        <w:t xml:space="preserve">      </w:t>
      </w:r>
      <w:r w:rsidR="00CC0A23" w:rsidRPr="00760DAB">
        <w:rPr>
          <w:rFonts w:ascii="Times New Roman" w:hAnsi="Times New Roman" w:cs="Times New Roman"/>
          <w:sz w:val="24"/>
          <w:szCs w:val="24"/>
        </w:rPr>
        <w:t>2.6</w:t>
      </w:r>
      <w:r w:rsidR="00304CF4" w:rsidRPr="00760DAB">
        <w:rPr>
          <w:rFonts w:ascii="Times New Roman" w:hAnsi="Times New Roman" w:cs="Times New Roman"/>
          <w:sz w:val="24"/>
          <w:szCs w:val="24"/>
        </w:rPr>
        <w:t>.2. К заявлению прилагаются: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bookmarkStart w:id="13" w:name="Par86"/>
      <w:bookmarkEnd w:id="13"/>
      <w:r w:rsidRPr="00760DAB">
        <w:rPr>
          <w:rFonts w:ascii="Times New Roman" w:hAnsi="Times New Roman" w:cs="Times New Roman"/>
          <w:sz w:val="24"/>
          <w:szCs w:val="24"/>
        </w:rPr>
        <w:t>а)</w:t>
      </w:r>
      <w:r w:rsidRPr="00760DAB">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б)</w:t>
      </w:r>
      <w:r w:rsidRPr="00760DAB">
        <w:rPr>
          <w:rFonts w:ascii="Times New Roman" w:hAnsi="Times New Roman" w:cs="Times New Roman"/>
          <w:sz w:val="24"/>
          <w:szCs w:val="24"/>
        </w:rPr>
        <w:tab/>
        <w:t>копия свидетельства о государственной регистрации юридического лица или выписка из государственного реестра юридических лиц.</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в)</w:t>
      </w:r>
      <w:r w:rsidRPr="00760DAB">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г)</w:t>
      </w:r>
      <w:r w:rsidRPr="00760DAB">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д)</w:t>
      </w:r>
      <w:r w:rsidRPr="00760DAB">
        <w:rPr>
          <w:rFonts w:ascii="Times New Roman" w:hAnsi="Times New Roman" w:cs="Times New Roman"/>
          <w:sz w:val="24"/>
          <w:szCs w:val="24"/>
        </w:rPr>
        <w:tab/>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е)</w:t>
      </w:r>
      <w:r w:rsidRPr="00760DAB">
        <w:rPr>
          <w:rFonts w:ascii="Times New Roman" w:hAnsi="Times New Roman" w:cs="Times New Roman"/>
          <w:sz w:val="24"/>
          <w:szCs w:val="24"/>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C0A23" w:rsidRPr="00760DAB" w:rsidRDefault="00CC0A23" w:rsidP="00760DAB">
      <w:pPr>
        <w:pStyle w:val="ConsPlusNormal"/>
        <w:jc w:val="both"/>
        <w:rPr>
          <w:rFonts w:ascii="Times New Roman" w:hAnsi="Times New Roman" w:cs="Times New Roman"/>
          <w:b/>
          <w:sz w:val="24"/>
          <w:szCs w:val="24"/>
        </w:rPr>
      </w:pPr>
      <w:bookmarkStart w:id="14" w:name="Par238"/>
      <w:bookmarkEnd w:id="14"/>
      <w:r w:rsidRPr="00760DAB">
        <w:rPr>
          <w:rFonts w:ascii="Times New Roman" w:hAnsi="Times New Roman" w:cs="Times New Roman"/>
          <w:b/>
          <w:sz w:val="24"/>
          <w:szCs w:val="24"/>
        </w:rPr>
        <w:t xml:space="preserve">       2.7</w:t>
      </w:r>
      <w:r w:rsidR="00304CF4" w:rsidRPr="00760DAB">
        <w:rPr>
          <w:rFonts w:ascii="Times New Roman" w:hAnsi="Times New Roman" w:cs="Times New Roman"/>
          <w:b/>
          <w:sz w:val="24"/>
          <w:szCs w:val="24"/>
        </w:rPr>
        <w:t>.</w:t>
      </w:r>
      <w:bookmarkStart w:id="15" w:name="Par254"/>
      <w:bookmarkEnd w:id="15"/>
      <w:r w:rsidRPr="00760DAB">
        <w:rPr>
          <w:rFonts w:ascii="Times New Roman" w:hAnsi="Times New Roman" w:cs="Times New Roman"/>
          <w:sz w:val="24"/>
          <w:szCs w:val="24"/>
        </w:rPr>
        <w:t xml:space="preserve"> </w:t>
      </w:r>
      <w:r w:rsidRPr="00760DAB">
        <w:rPr>
          <w:rFonts w:ascii="Times New Roman" w:hAnsi="Times New Roman" w:cs="Times New Roman"/>
          <w:b/>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выписка из Единого государственного реестра юридических лиц (ЕГРЮЛ);</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выписка из Единого государственного реестра недвижимости (ЕГРН).</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C0A23" w:rsidRPr="00760DAB" w:rsidRDefault="00CC0A23"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2.8. Основания для приостановления предоставления муниципальной услуги не предусмотрены.</w:t>
      </w:r>
    </w:p>
    <w:p w:rsidR="00CC0A23" w:rsidRPr="00760DAB" w:rsidRDefault="00CC0A23"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2.9. Основания для отказа в приеме документов, необходимых для предоставления муниципальной услуги, отсутствуют.</w:t>
      </w:r>
    </w:p>
    <w:p w:rsidR="00CC0A23" w:rsidRPr="00760DAB" w:rsidRDefault="00CC0A23" w:rsidP="00760DAB">
      <w:pPr>
        <w:pStyle w:val="ConsPlusNormal"/>
        <w:ind w:firstLine="709"/>
        <w:jc w:val="both"/>
        <w:rPr>
          <w:rFonts w:ascii="Times New Roman" w:hAnsi="Times New Roman" w:cs="Times New Roman"/>
          <w:b/>
          <w:sz w:val="24"/>
          <w:szCs w:val="24"/>
        </w:rPr>
      </w:pPr>
      <w:bookmarkStart w:id="16" w:name="P129"/>
      <w:bookmarkStart w:id="17" w:name="P134"/>
      <w:bookmarkEnd w:id="16"/>
      <w:bookmarkEnd w:id="17"/>
      <w:r w:rsidRPr="00760DAB">
        <w:rPr>
          <w:rFonts w:ascii="Times New Roman" w:hAnsi="Times New Roman" w:cs="Times New Roman"/>
          <w:b/>
          <w:sz w:val="24"/>
          <w:szCs w:val="24"/>
        </w:rPr>
        <w:t>2.10. Исчерпывающий перечень оснований для отказа в предоставлении муниципальной услуги:</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w:t>
      </w:r>
      <w:r w:rsidRPr="00760DAB">
        <w:rPr>
          <w:rFonts w:ascii="Times New Roman" w:hAnsi="Times New Roman" w:cs="Times New Roman"/>
          <w:sz w:val="24"/>
          <w:szCs w:val="24"/>
        </w:rPr>
        <w:tab/>
        <w:t>к заявлению не приложены документы, предусмотренные п. 2.6 настоящего административного регламента;</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w:t>
      </w:r>
      <w:r w:rsidRPr="00760DAB">
        <w:rPr>
          <w:rFonts w:ascii="Times New Roman" w:hAnsi="Times New Roman" w:cs="Times New Roman"/>
          <w:sz w:val="24"/>
          <w:szCs w:val="24"/>
        </w:rPr>
        <w:tab/>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w:t>
      </w:r>
      <w:r w:rsidRPr="00760DAB">
        <w:rPr>
          <w:rFonts w:ascii="Times New Roman" w:hAnsi="Times New Roman" w:cs="Times New Roman"/>
          <w:sz w:val="24"/>
          <w:szCs w:val="24"/>
        </w:rPr>
        <w:tab/>
        <w:t>планируемое на условиях сервитута использование земельного участка не допускается в соответствии с федеральными законами;</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4) </w:t>
      </w:r>
      <w:r w:rsidRPr="00760DAB">
        <w:rPr>
          <w:rFonts w:ascii="Times New Roman" w:hAnsi="Times New Roman" w:cs="Times New Roman"/>
          <w:sz w:val="24"/>
          <w:szCs w:val="24"/>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2.11. Муниципальная услуга предоставляется Администрацией бесплатно.</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2.12. Максимальный срок ожидания.</w:t>
      </w:r>
    </w:p>
    <w:p w:rsidR="004940E7" w:rsidRPr="00760DAB" w:rsidRDefault="004940E7"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2.13. Срок регистрации заявления</w:t>
      </w:r>
      <w:r w:rsidRPr="00760DAB">
        <w:rPr>
          <w:rFonts w:ascii="Times New Roman" w:hAnsi="Times New Roman" w:cs="Times New Roman"/>
          <w:sz w:val="24"/>
          <w:szCs w:val="24"/>
        </w:rPr>
        <w:t>.</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Срок регистрации заявления о предоставлении муниципальной услуги составляет в администрации:</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личном обращении заявителя - в день поступления заявления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165FF8" w:rsidRPr="00760DAB">
        <w:rPr>
          <w:rFonts w:ascii="Times New Roman" w:hAnsi="Times New Roman" w:cs="Times New Roman"/>
          <w:sz w:val="24"/>
          <w:szCs w:val="24"/>
        </w:rPr>
        <w:t>я, в выходные, праздничные дни)</w:t>
      </w:r>
      <w:r w:rsidRPr="00760DAB">
        <w:rPr>
          <w:rFonts w:ascii="Times New Roman" w:hAnsi="Times New Roman" w:cs="Times New Roman"/>
          <w:sz w:val="24"/>
          <w:szCs w:val="24"/>
        </w:rPr>
        <w:t>.</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 Предоставление муниципальной услуги осуществляется в специально выделе</w:t>
      </w:r>
      <w:r w:rsidR="0053229A" w:rsidRPr="00760DAB">
        <w:rPr>
          <w:rFonts w:ascii="Times New Roman" w:hAnsi="Times New Roman" w:cs="Times New Roman"/>
          <w:sz w:val="24"/>
          <w:szCs w:val="24"/>
        </w:rPr>
        <w:t>нных для этих целей помещениях а</w:t>
      </w:r>
      <w:r w:rsidRPr="00760DAB">
        <w:rPr>
          <w:rFonts w:ascii="Times New Roman" w:hAnsi="Times New Roman" w:cs="Times New Roman"/>
          <w:sz w:val="24"/>
          <w:szCs w:val="24"/>
        </w:rPr>
        <w:t>дминистрации и МФЦ.</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2.14.4. Здание (помещение) оборудуется информационной табличкой (вывеской), </w:t>
      </w:r>
      <w:r w:rsidR="0053229A" w:rsidRPr="00760DAB">
        <w:rPr>
          <w:rFonts w:ascii="Times New Roman" w:hAnsi="Times New Roman" w:cs="Times New Roman"/>
          <w:sz w:val="24"/>
          <w:szCs w:val="24"/>
        </w:rPr>
        <w:t>содержащей полное наименование а</w:t>
      </w:r>
      <w:r w:rsidRPr="00760DAB">
        <w:rPr>
          <w:rFonts w:ascii="Times New Roman" w:hAnsi="Times New Roman" w:cs="Times New Roman"/>
          <w:sz w:val="24"/>
          <w:szCs w:val="24"/>
        </w:rPr>
        <w:t>дминистрации, а также информацию о режиме ее работы.</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2.14.7. При необходимости работни</w:t>
      </w:r>
      <w:r w:rsidR="0053229A" w:rsidRPr="00760DAB">
        <w:rPr>
          <w:rFonts w:ascii="Times New Roman" w:hAnsi="Times New Roman" w:cs="Times New Roman"/>
          <w:sz w:val="24"/>
          <w:szCs w:val="24"/>
        </w:rPr>
        <w:t>ком а</w:t>
      </w:r>
      <w:r w:rsidRPr="00760DAB">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2.14.15. Информационные стенды должны располагаться</w:t>
      </w:r>
      <w:r w:rsidR="0053229A" w:rsidRPr="00760DAB">
        <w:rPr>
          <w:rFonts w:ascii="Times New Roman" w:hAnsi="Times New Roman" w:cs="Times New Roman"/>
          <w:sz w:val="24"/>
          <w:szCs w:val="24"/>
        </w:rPr>
        <w:t xml:space="preserve"> в помещении а</w:t>
      </w:r>
      <w:r w:rsidRPr="00760DAB">
        <w:rPr>
          <w:rFonts w:ascii="Times New Roman" w:hAnsi="Times New Roman" w:cs="Times New Roman"/>
          <w:sz w:val="24"/>
          <w:szCs w:val="24"/>
        </w:rPr>
        <w:t>дминистрации и содержать следующую информацию:</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перечень получателей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образцы заполнения заявления о предоставлении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основания отказа в предоставлении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5) местонахождение, график работы, номера контактных телеф</w:t>
      </w:r>
      <w:r w:rsidR="0053229A" w:rsidRPr="00760DAB">
        <w:rPr>
          <w:rFonts w:ascii="Times New Roman" w:hAnsi="Times New Roman" w:cs="Times New Roman"/>
          <w:sz w:val="24"/>
          <w:szCs w:val="24"/>
        </w:rPr>
        <w:t>онов, адреса электронной почты а</w:t>
      </w:r>
      <w:r w:rsidRPr="00760DAB">
        <w:rPr>
          <w:rFonts w:ascii="Times New Roman" w:hAnsi="Times New Roman" w:cs="Times New Roman"/>
          <w:sz w:val="24"/>
          <w:szCs w:val="24"/>
        </w:rPr>
        <w:t>дминистрации;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6) перечень документов, необходимых для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7) информацию о порядке предоставления муниципальной услуги (</w:t>
      </w:r>
      <w:hyperlink w:anchor="P548" w:history="1">
        <w:r w:rsidRPr="00760DAB">
          <w:rPr>
            <w:rFonts w:ascii="Times New Roman" w:hAnsi="Times New Roman" w:cs="Times New Roman"/>
            <w:sz w:val="24"/>
            <w:szCs w:val="24"/>
          </w:rPr>
          <w:t>блок-схема</w:t>
        </w:r>
      </w:hyperlink>
      <w:r w:rsidRPr="00760DAB">
        <w:rPr>
          <w:rFonts w:ascii="Times New Roman" w:hAnsi="Times New Roman" w:cs="Times New Roman"/>
          <w:sz w:val="24"/>
          <w:szCs w:val="24"/>
        </w:rPr>
        <w:t xml:space="preserve"> согласно Приложению 3 к административному регламенту);</w:t>
      </w:r>
    </w:p>
    <w:p w:rsidR="004940E7"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8) адрес раздела а</w:t>
      </w:r>
      <w:r w:rsidR="004940E7" w:rsidRPr="00760DAB">
        <w:rPr>
          <w:rFonts w:ascii="Times New Roman" w:hAnsi="Times New Roman" w:cs="Times New Roman"/>
          <w:sz w:val="24"/>
          <w:szCs w:val="24"/>
        </w:rPr>
        <w:t>дмини</w:t>
      </w:r>
      <w:r w:rsidRPr="00760DAB">
        <w:rPr>
          <w:rFonts w:ascii="Times New Roman" w:hAnsi="Times New Roman" w:cs="Times New Roman"/>
          <w:sz w:val="24"/>
          <w:szCs w:val="24"/>
        </w:rPr>
        <w:t>страции на официальном портале а</w:t>
      </w:r>
      <w:r w:rsidR="004940E7" w:rsidRPr="00760DAB">
        <w:rPr>
          <w:rFonts w:ascii="Times New Roman" w:hAnsi="Times New Roman" w:cs="Times New Roman"/>
          <w:sz w:val="24"/>
          <w:szCs w:val="24"/>
        </w:rPr>
        <w:t>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2.15. Показатели доступности и качества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транспортная доступность к месту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возможность получения полной и достоверной информации о муниципальной услуге </w:t>
      </w:r>
      <w:r w:rsidR="0053229A" w:rsidRPr="00760DAB">
        <w:rPr>
          <w:rFonts w:ascii="Times New Roman" w:hAnsi="Times New Roman" w:cs="Times New Roman"/>
          <w:sz w:val="24"/>
          <w:szCs w:val="24"/>
        </w:rPr>
        <w:t>в а</w:t>
      </w:r>
      <w:r w:rsidRPr="00760DAB">
        <w:rPr>
          <w:rFonts w:ascii="Times New Roman" w:hAnsi="Times New Roman" w:cs="Times New Roman"/>
          <w:sz w:val="24"/>
          <w:szCs w:val="24"/>
        </w:rPr>
        <w:t>дминистрации по телефону, на официальном сайте;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наличие инфраструктуры, указанной в </w:t>
      </w:r>
      <w:hyperlink w:anchor="P200" w:history="1">
        <w:r w:rsidRPr="00760DAB">
          <w:rPr>
            <w:rFonts w:ascii="Times New Roman" w:hAnsi="Times New Roman" w:cs="Times New Roman"/>
            <w:sz w:val="24"/>
            <w:szCs w:val="24"/>
          </w:rPr>
          <w:t>п. 2.14</w:t>
        </w:r>
      </w:hyperlink>
      <w:r w:rsidRPr="00760DAB">
        <w:rPr>
          <w:rFonts w:ascii="Times New Roman" w:hAnsi="Times New Roman" w:cs="Times New Roman"/>
          <w:sz w:val="24"/>
          <w:szCs w:val="24"/>
        </w:rPr>
        <w:t xml:space="preserve"> регламента;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исполнение требований доступности услуг для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2.15.3. Показатели качества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соблюдение срока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2.16. Получения услуг, которые являются необходимыми и обязательными для предоставления муниципальной услуги, не требуется.</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Согласований, необходимых для получения муниципальной услуги, не требуется.</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4CF4"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8" w:name="Par261"/>
      <w:bookmarkEnd w:id="18"/>
    </w:p>
    <w:p w:rsidR="0053229A" w:rsidRDefault="0053229A" w:rsidP="00760DAB">
      <w:pPr>
        <w:pStyle w:val="ConsPlusNormal"/>
        <w:ind w:firstLine="709"/>
        <w:jc w:val="both"/>
        <w:rPr>
          <w:rFonts w:ascii="Times New Roman" w:hAnsi="Times New Roman" w:cs="Times New Roman"/>
          <w:sz w:val="24"/>
          <w:szCs w:val="24"/>
        </w:rPr>
      </w:pPr>
    </w:p>
    <w:p w:rsidR="00727AC6" w:rsidRDefault="00727AC6" w:rsidP="00760DAB">
      <w:pPr>
        <w:spacing w:after="0" w:line="240" w:lineRule="auto"/>
        <w:jc w:val="center"/>
        <w:rPr>
          <w:rFonts w:ascii="Times New Roman" w:hAnsi="Times New Roman" w:cs="Times New Roman"/>
          <w:b/>
          <w:sz w:val="24"/>
          <w:szCs w:val="24"/>
        </w:rPr>
      </w:pPr>
      <w:bookmarkStart w:id="19" w:name="Par383"/>
      <w:bookmarkEnd w:id="19"/>
      <w:r>
        <w:rPr>
          <w:rFonts w:ascii="Times New Roman" w:hAnsi="Times New Roman" w:cs="Times New Roman"/>
          <w:b/>
          <w:sz w:val="24"/>
          <w:szCs w:val="24"/>
        </w:rPr>
        <w:t>3</w:t>
      </w:r>
      <w:r w:rsidR="00304CF4" w:rsidRPr="00760DAB">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304CF4" w:rsidRPr="00760DAB" w:rsidRDefault="00304CF4" w:rsidP="00760DAB">
      <w:pPr>
        <w:spacing w:after="0" w:line="240" w:lineRule="auto"/>
        <w:jc w:val="center"/>
        <w:rPr>
          <w:rFonts w:ascii="Times New Roman" w:hAnsi="Times New Roman" w:cs="Times New Roman"/>
          <w:b/>
          <w:sz w:val="24"/>
          <w:szCs w:val="24"/>
        </w:rPr>
      </w:pPr>
      <w:r w:rsidRPr="00760DAB">
        <w:rPr>
          <w:rFonts w:ascii="Times New Roman" w:hAnsi="Times New Roman" w:cs="Times New Roman"/>
          <w:b/>
          <w:sz w:val="24"/>
          <w:szCs w:val="24"/>
        </w:rPr>
        <w:t xml:space="preserve"> ПРОЦЕДУР</w:t>
      </w:r>
      <w:r w:rsidR="00727AC6">
        <w:rPr>
          <w:rFonts w:ascii="Times New Roman" w:hAnsi="Times New Roman" w:cs="Times New Roman"/>
          <w:b/>
          <w:sz w:val="24"/>
          <w:szCs w:val="24"/>
        </w:rPr>
        <w:t xml:space="preserve"> </w:t>
      </w:r>
      <w:r w:rsidRPr="00760DAB">
        <w:rPr>
          <w:rFonts w:ascii="Times New Roman" w:hAnsi="Times New Roman" w:cs="Times New Roman"/>
          <w:b/>
          <w:sz w:val="24"/>
          <w:szCs w:val="24"/>
        </w:rPr>
        <w:t xml:space="preserve"> В ЭЛЕКТРОННОЙ ФОРМЕ</w:t>
      </w:r>
    </w:p>
    <w:p w:rsidR="0053229A" w:rsidRPr="00760DAB" w:rsidRDefault="0053229A" w:rsidP="00760DAB">
      <w:pPr>
        <w:spacing w:after="0" w:line="240" w:lineRule="auto"/>
        <w:jc w:val="center"/>
        <w:rPr>
          <w:rFonts w:ascii="Times New Roman" w:hAnsi="Times New Roman" w:cs="Times New Roman"/>
          <w:sz w:val="24"/>
          <w:szCs w:val="24"/>
        </w:rPr>
      </w:pP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w:t>
      </w:r>
      <w:r w:rsidRPr="00760DA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2) </w:t>
      </w:r>
      <w:r w:rsidRPr="00760DAB">
        <w:rPr>
          <w:rFonts w:ascii="Times New Roman" w:hAnsi="Times New Roman" w:cs="Times New Roman"/>
          <w:sz w:val="24"/>
          <w:szCs w:val="24"/>
        </w:rPr>
        <w:tab/>
        <w:t>Рассмотрение заявления и документов о предоставлении муниципальной услуги - не более 14 рабочих</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дней.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w:t>
      </w:r>
      <w:r w:rsidRPr="00760DA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53229A" w:rsidRPr="00760DAB" w:rsidRDefault="0053229A" w:rsidP="00760DAB">
      <w:pPr>
        <w:pStyle w:val="ConsPlusNormal"/>
        <w:ind w:firstLine="709"/>
        <w:jc w:val="both"/>
        <w:rPr>
          <w:rFonts w:ascii="Times New Roman" w:hAnsi="Times New Roman" w:cs="Times New Roman"/>
          <w:strike/>
          <w:sz w:val="24"/>
          <w:szCs w:val="24"/>
        </w:rPr>
      </w:pPr>
      <w:r w:rsidRPr="00760DAB">
        <w:rPr>
          <w:rFonts w:ascii="Times New Roman" w:hAnsi="Times New Roman" w:cs="Times New Roman"/>
          <w:sz w:val="24"/>
          <w:szCs w:val="24"/>
        </w:rPr>
        <w:t>4)</w:t>
      </w:r>
      <w:r w:rsidRPr="00760DAB">
        <w:rPr>
          <w:rFonts w:ascii="Times New Roman" w:hAnsi="Times New Roman" w:cs="Times New Roman"/>
          <w:sz w:val="24"/>
          <w:szCs w:val="24"/>
        </w:rPr>
        <w:tab/>
        <w:t>Выдача результата</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предоставления муниципальной услуги -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760DAB">
          <w:rPr>
            <w:rFonts w:ascii="Times New Roman" w:hAnsi="Times New Roman" w:cs="Times New Roman"/>
            <w:sz w:val="24"/>
            <w:szCs w:val="24"/>
          </w:rPr>
          <w:t>блок-схеме</w:t>
        </w:r>
      </w:hyperlink>
      <w:r w:rsidR="002C381B" w:rsidRPr="00760DAB">
        <w:rPr>
          <w:rFonts w:ascii="Times New Roman" w:hAnsi="Times New Roman" w:cs="Times New Roman"/>
          <w:sz w:val="24"/>
          <w:szCs w:val="24"/>
        </w:rPr>
        <w:t>, представленной в Приложении №2</w:t>
      </w:r>
      <w:r w:rsidRPr="00760DAB">
        <w:rPr>
          <w:rFonts w:ascii="Times New Roman" w:hAnsi="Times New Roman" w:cs="Times New Roman"/>
          <w:sz w:val="24"/>
          <w:szCs w:val="24"/>
        </w:rPr>
        <w:t xml:space="preserve"> к административному регламенту.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3.1.2.1. Основание для начала административной проце</w:t>
      </w:r>
      <w:r w:rsidR="002C381B" w:rsidRPr="00760DAB">
        <w:rPr>
          <w:rFonts w:ascii="Times New Roman" w:hAnsi="Times New Roman" w:cs="Times New Roman"/>
          <w:sz w:val="24"/>
          <w:szCs w:val="24"/>
        </w:rPr>
        <w:t>дуры: поступление в а</w:t>
      </w:r>
      <w:r w:rsidRPr="00760DAB">
        <w:rPr>
          <w:rFonts w:ascii="Times New Roman" w:hAnsi="Times New Roman" w:cs="Times New Roman"/>
          <w:sz w:val="24"/>
          <w:szCs w:val="24"/>
        </w:rPr>
        <w:t xml:space="preserve">дминистрацию заявления и документов, предусмотренных </w:t>
      </w:r>
      <w:hyperlink w:anchor="P99" w:history="1">
        <w:r w:rsidR="002C381B" w:rsidRPr="00760DAB">
          <w:rPr>
            <w:rFonts w:ascii="Times New Roman" w:hAnsi="Times New Roman" w:cs="Times New Roman"/>
            <w:sz w:val="24"/>
            <w:szCs w:val="24"/>
          </w:rPr>
          <w:t>п.</w:t>
        </w:r>
        <w:r w:rsidRPr="00760DAB">
          <w:rPr>
            <w:rFonts w:ascii="Times New Roman" w:hAnsi="Times New Roman" w:cs="Times New Roman"/>
            <w:sz w:val="24"/>
            <w:szCs w:val="24"/>
          </w:rPr>
          <w:t>2.6</w:t>
        </w:r>
      </w:hyperlink>
      <w:r w:rsidR="002C381B" w:rsidRPr="00760DAB">
        <w:rPr>
          <w:rFonts w:ascii="Times New Roman" w:hAnsi="Times New Roman" w:cs="Times New Roman"/>
          <w:sz w:val="24"/>
          <w:szCs w:val="24"/>
        </w:rPr>
        <w:t xml:space="preserve"> </w:t>
      </w:r>
      <w:r w:rsidRPr="00760DAB">
        <w:rPr>
          <w:rFonts w:ascii="Times New Roman" w:hAnsi="Times New Roman" w:cs="Times New Roman"/>
          <w:sz w:val="24"/>
          <w:szCs w:val="24"/>
        </w:rPr>
        <w:t>административного регламента.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3.1.2.2. Содержание административного действия, продолжительность и</w:t>
      </w:r>
      <w:r w:rsidR="002C381B"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w:t>
      </w:r>
      <w:r w:rsidR="002C381B" w:rsidRPr="00760DAB">
        <w:rPr>
          <w:rFonts w:ascii="Times New Roman" w:hAnsi="Times New Roman" w:cs="Times New Roman"/>
          <w:sz w:val="24"/>
          <w:szCs w:val="24"/>
        </w:rPr>
        <w:t xml:space="preserve"> срок его выполнения: работник а</w:t>
      </w:r>
      <w:r w:rsidRPr="00760DAB">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w:t>
      </w:r>
      <w:r w:rsidR="002C381B" w:rsidRPr="00760DAB">
        <w:rPr>
          <w:rFonts w:ascii="Times New Roman" w:hAnsi="Times New Roman" w:cs="Times New Roman"/>
          <w:sz w:val="24"/>
          <w:szCs w:val="24"/>
        </w:rPr>
        <w:t xml:space="preserve">вии с правилами установленными </w:t>
      </w:r>
      <w:r w:rsidRPr="00760DAB">
        <w:rPr>
          <w:rFonts w:ascii="Times New Roman" w:hAnsi="Times New Roman" w:cs="Times New Roman"/>
          <w:sz w:val="24"/>
          <w:szCs w:val="24"/>
        </w:rPr>
        <w:t>в</w:t>
      </w:r>
      <w:r w:rsidR="002C381B" w:rsidRPr="00760DAB">
        <w:rPr>
          <w:rFonts w:ascii="Times New Roman" w:hAnsi="Times New Roman" w:cs="Times New Roman"/>
          <w:sz w:val="24"/>
          <w:szCs w:val="24"/>
        </w:rPr>
        <w:t xml:space="preserve"> администрации в </w:t>
      </w:r>
      <w:r w:rsidRPr="00760DAB">
        <w:rPr>
          <w:rFonts w:ascii="Times New Roman" w:hAnsi="Times New Roman" w:cs="Times New Roman"/>
          <w:sz w:val="24"/>
          <w:szCs w:val="24"/>
        </w:rPr>
        <w:t xml:space="preserve"> течение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3.1.2.3. Лицо, ответственное за выполнение админи</w:t>
      </w:r>
      <w:r w:rsidR="002C381B" w:rsidRPr="00760DAB">
        <w:rPr>
          <w:rFonts w:ascii="Times New Roman" w:hAnsi="Times New Roman" w:cs="Times New Roman"/>
          <w:sz w:val="24"/>
          <w:szCs w:val="24"/>
        </w:rPr>
        <w:t>стративной процедуры: работник а</w:t>
      </w:r>
      <w:r w:rsidRPr="00760DAB">
        <w:rPr>
          <w:rFonts w:ascii="Times New Roman" w:hAnsi="Times New Roman" w:cs="Times New Roman"/>
          <w:sz w:val="24"/>
          <w:szCs w:val="24"/>
        </w:rPr>
        <w:t>дминистрации, ответственный за обработку входящих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3.1.2.4. Критерии п</w:t>
      </w:r>
      <w:r w:rsidR="002C381B" w:rsidRPr="00760DAB">
        <w:rPr>
          <w:rFonts w:ascii="Times New Roman" w:hAnsi="Times New Roman" w:cs="Times New Roman"/>
          <w:sz w:val="24"/>
          <w:szCs w:val="24"/>
        </w:rPr>
        <w:t>ринятия решения: поступление в а</w:t>
      </w:r>
      <w:r w:rsidRPr="00760DAB">
        <w:rPr>
          <w:rFonts w:ascii="Times New Roman" w:hAnsi="Times New Roman" w:cs="Times New Roman"/>
          <w:sz w:val="24"/>
          <w:szCs w:val="24"/>
        </w:rPr>
        <w:t>дминистрацию</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заявления и документов о предоставлении муниципальной услуги. </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 Рассмотрение заявления и документов о предоставлении муниципальной услуги.</w:t>
      </w:r>
    </w:p>
    <w:p w:rsidR="0053229A" w:rsidRPr="00760DAB" w:rsidRDefault="002C381B"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3.1.3.1. </w:t>
      </w:r>
      <w:r w:rsidR="0053229A" w:rsidRPr="00760DAB">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(их) выполнения: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14</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рабочих дней с даты окончания первой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3.1.3.6. Лицо, ответственное за выполнение админист</w:t>
      </w:r>
      <w:r w:rsidR="00E466C8" w:rsidRPr="00760DAB">
        <w:rPr>
          <w:rFonts w:ascii="Times New Roman" w:hAnsi="Times New Roman" w:cs="Times New Roman"/>
          <w:sz w:val="24"/>
          <w:szCs w:val="24"/>
        </w:rPr>
        <w:t>ративной процедуры: специалист а</w:t>
      </w:r>
      <w:r w:rsidRPr="00760DAB">
        <w:rPr>
          <w:rFonts w:ascii="Times New Roman" w:hAnsi="Times New Roman" w:cs="Times New Roman"/>
          <w:sz w:val="24"/>
          <w:szCs w:val="24"/>
        </w:rPr>
        <w:t>дминистрации, отвечающий за рассмотрение и подготовку проекта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3.1.3.5. Результат выполнения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предложения заявителю</w:t>
      </w:r>
      <w:r w:rsidR="00E466C8" w:rsidRPr="00760DAB">
        <w:rPr>
          <w:rFonts w:ascii="Times New Roman" w:hAnsi="Times New Roman" w:cs="Times New Roman"/>
          <w:sz w:val="24"/>
          <w:szCs w:val="24"/>
        </w:rPr>
        <w:t>,</w:t>
      </w:r>
      <w:r w:rsidRPr="00760DAB">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решения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(их) выполнения: рассмотрение, заявления и документов,</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w:t>
      </w:r>
      <w:r w:rsidR="00E466C8"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 с </w:t>
      </w:r>
      <w:r w:rsidR="00E466C8" w:rsidRPr="00760DAB">
        <w:rPr>
          <w:rFonts w:ascii="Times New Roman" w:hAnsi="Times New Roman" w:cs="Times New Roman"/>
          <w:sz w:val="24"/>
          <w:szCs w:val="24"/>
        </w:rPr>
        <w:t xml:space="preserve"> </w:t>
      </w:r>
      <w:r w:rsidRPr="00760DAB">
        <w:rPr>
          <w:rFonts w:ascii="Times New Roman" w:hAnsi="Times New Roman" w:cs="Times New Roman"/>
          <w:sz w:val="24"/>
          <w:szCs w:val="24"/>
        </w:rPr>
        <w:t>даты окончания второй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3.1.4.3. Лицо ответственное за выполнение административн</w:t>
      </w:r>
      <w:r w:rsidR="00E466C8" w:rsidRPr="00760DAB">
        <w:rPr>
          <w:rFonts w:ascii="Times New Roman" w:hAnsi="Times New Roman" w:cs="Times New Roman"/>
          <w:sz w:val="24"/>
          <w:szCs w:val="24"/>
        </w:rPr>
        <w:t>ой процедуры: должностное лицо а</w:t>
      </w:r>
      <w:r w:rsidRPr="00760DAB">
        <w:rPr>
          <w:rFonts w:ascii="Times New Roman" w:hAnsi="Times New Roman" w:cs="Times New Roman"/>
          <w:sz w:val="24"/>
          <w:szCs w:val="24"/>
        </w:rPr>
        <w:t>дминистрации, ответственное за принятие и подписание соответствующего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53229A"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3.1.4.5. Результат выполнения административной процедуры:</w:t>
      </w:r>
    </w:p>
    <w:p w:rsidR="00727AC6" w:rsidRPr="00760DAB" w:rsidRDefault="00727AC6" w:rsidP="00760DAB">
      <w:pPr>
        <w:pStyle w:val="ConsPlusNormal"/>
        <w:ind w:firstLine="709"/>
        <w:jc w:val="both"/>
        <w:rPr>
          <w:rFonts w:ascii="Times New Roman" w:hAnsi="Times New Roman" w:cs="Times New Roman"/>
          <w:sz w:val="24"/>
          <w:szCs w:val="24"/>
        </w:rPr>
      </w:pP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предложения заявителю</w:t>
      </w:r>
      <w:r w:rsidR="00E466C8" w:rsidRPr="00760DAB">
        <w:rPr>
          <w:rFonts w:ascii="Times New Roman" w:hAnsi="Times New Roman" w:cs="Times New Roman"/>
          <w:sz w:val="24"/>
          <w:szCs w:val="24"/>
        </w:rPr>
        <w:t>,</w:t>
      </w:r>
      <w:r w:rsidRPr="00760DAB">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решения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 Выдача результата предоставления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3.1.5.2. Содержание административн</w:t>
      </w:r>
      <w:r w:rsidR="00165FF8" w:rsidRPr="00760DAB">
        <w:rPr>
          <w:rFonts w:ascii="Times New Roman" w:hAnsi="Times New Roman" w:cs="Times New Roman"/>
          <w:sz w:val="24"/>
          <w:szCs w:val="24"/>
        </w:rPr>
        <w:t xml:space="preserve">ого действия, продолжительность </w:t>
      </w:r>
      <w:r w:rsidRPr="00760DAB">
        <w:rPr>
          <w:rFonts w:ascii="Times New Roman" w:hAnsi="Times New Roman" w:cs="Times New Roman"/>
          <w:sz w:val="24"/>
          <w:szCs w:val="24"/>
        </w:rPr>
        <w:t>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3.1.6.Заявитель,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3.1.7. В срок не более чем 30 (тридцать) календарных дней со </w:t>
      </w:r>
      <w:r w:rsidR="00850E0E" w:rsidRPr="00760DAB">
        <w:rPr>
          <w:rFonts w:ascii="Times New Roman" w:hAnsi="Times New Roman" w:cs="Times New Roman"/>
          <w:sz w:val="24"/>
          <w:szCs w:val="24"/>
        </w:rPr>
        <w:t>дня представления заявителем в а</w:t>
      </w:r>
      <w:r w:rsidRPr="00760DAB">
        <w:rPr>
          <w:rFonts w:ascii="Times New Roman" w:hAnsi="Times New Roman" w:cs="Times New Roman"/>
          <w:sz w:val="24"/>
          <w:szCs w:val="24"/>
        </w:rPr>
        <w:t>дминистрацию уведомления о государственном кадастровом учете частей земельных участков, в отношении кот</w:t>
      </w:r>
      <w:r w:rsidR="00850E0E" w:rsidRPr="00760DAB">
        <w:rPr>
          <w:rFonts w:ascii="Times New Roman" w:hAnsi="Times New Roman" w:cs="Times New Roman"/>
          <w:sz w:val="24"/>
          <w:szCs w:val="24"/>
        </w:rPr>
        <w:t>орых устанавливается сервитут, а</w:t>
      </w:r>
      <w:r w:rsidRPr="00760DAB">
        <w:rPr>
          <w:rFonts w:ascii="Times New Roman" w:hAnsi="Times New Roman" w:cs="Times New Roman"/>
          <w:sz w:val="24"/>
          <w:szCs w:val="24"/>
        </w:rPr>
        <w:t>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(тридцать) календарных дней со дня его получения.</w:t>
      </w: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3.2. Особенности выполнения административных процедур в электронной форме</w:t>
      </w:r>
      <w:r w:rsidR="004549D7" w:rsidRPr="00760DAB">
        <w:rPr>
          <w:rFonts w:ascii="Times New Roman" w:hAnsi="Times New Roman" w:cs="Times New Roman"/>
          <w:b/>
          <w:sz w:val="24"/>
          <w:szCs w:val="24"/>
        </w:rPr>
        <w:t>.</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760DAB">
          <w:rPr>
            <w:rFonts w:ascii="Times New Roman" w:hAnsi="Times New Roman" w:cs="Times New Roman"/>
            <w:sz w:val="24"/>
            <w:szCs w:val="24"/>
          </w:rPr>
          <w:t>законом</w:t>
        </w:r>
      </w:hyperlink>
      <w:r w:rsidRPr="00760DA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760DAB">
          <w:rPr>
            <w:rFonts w:ascii="Times New Roman" w:hAnsi="Times New Roman" w:cs="Times New Roman"/>
            <w:sz w:val="24"/>
            <w:szCs w:val="24"/>
          </w:rPr>
          <w:t>законом</w:t>
        </w:r>
      </w:hyperlink>
      <w:r w:rsidRPr="00760DAB">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4" w:history="1">
        <w:r w:rsidRPr="00760DAB">
          <w:rPr>
            <w:rFonts w:ascii="Times New Roman" w:hAnsi="Times New Roman" w:cs="Times New Roman"/>
            <w:sz w:val="24"/>
            <w:szCs w:val="24"/>
          </w:rPr>
          <w:t>постановлением</w:t>
        </w:r>
      </w:hyperlink>
      <w:r w:rsidRPr="00760DAB">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w:t>
      </w:r>
      <w:r w:rsidR="00850E0E" w:rsidRPr="00760DAB">
        <w:rPr>
          <w:rFonts w:ascii="Times New Roman" w:hAnsi="Times New Roman" w:cs="Times New Roman"/>
          <w:sz w:val="24"/>
          <w:szCs w:val="24"/>
        </w:rPr>
        <w:t>,</w:t>
      </w:r>
      <w:r w:rsidRPr="00760DAB">
        <w:rPr>
          <w:rFonts w:ascii="Times New Roman" w:hAnsi="Times New Roman" w:cs="Times New Roman"/>
          <w:sz w:val="24"/>
          <w:szCs w:val="24"/>
        </w:rPr>
        <w:t xml:space="preserve"> которых допускается при обращении за получением государственных и муниципальных услуг».</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3229A" w:rsidRPr="00760DAB" w:rsidRDefault="00D829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53229A" w:rsidRPr="00760DAB">
        <w:rPr>
          <w:rFonts w:ascii="Times New Roman" w:hAnsi="Times New Roman" w:cs="Times New Roman"/>
          <w:sz w:val="24"/>
          <w:szCs w:val="24"/>
        </w:rPr>
        <w:t>с обязательной личной явкой на прием в Администрацию;</w:t>
      </w:r>
    </w:p>
    <w:p w:rsidR="0053229A" w:rsidRPr="00760DAB" w:rsidRDefault="00D829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53229A" w:rsidRPr="00760DAB">
        <w:rPr>
          <w:rFonts w:ascii="Times New Roman" w:hAnsi="Times New Roman" w:cs="Times New Roman"/>
          <w:sz w:val="24"/>
          <w:szCs w:val="24"/>
        </w:rPr>
        <w:t>без личной явки на прием в Администрацию.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3.2.4. Для получения муниципальной усл</w:t>
      </w:r>
      <w:r w:rsidR="00D829AE" w:rsidRPr="00760DAB">
        <w:rPr>
          <w:rFonts w:ascii="Times New Roman" w:hAnsi="Times New Roman" w:cs="Times New Roman"/>
          <w:sz w:val="24"/>
          <w:szCs w:val="24"/>
        </w:rPr>
        <w:t>уги без личной явки на прием в а</w:t>
      </w:r>
      <w:r w:rsidRPr="00760DAB">
        <w:rPr>
          <w:rFonts w:ascii="Times New Roman" w:hAnsi="Times New Roman" w:cs="Times New Roman"/>
          <w:sz w:val="24"/>
          <w:szCs w:val="24"/>
        </w:rPr>
        <w:t>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3229A" w:rsidRPr="00760DAB" w:rsidRDefault="0053229A" w:rsidP="00760DAB">
      <w:pPr>
        <w:pStyle w:val="ConsPlusNormal"/>
        <w:ind w:firstLine="709"/>
        <w:jc w:val="both"/>
        <w:rPr>
          <w:rFonts w:ascii="Times New Roman" w:hAnsi="Times New Roman" w:cs="Times New Roman"/>
          <w:sz w:val="24"/>
          <w:szCs w:val="24"/>
        </w:rPr>
      </w:pPr>
      <w:bookmarkStart w:id="20" w:name="P318"/>
      <w:bookmarkEnd w:id="20"/>
      <w:r w:rsidRPr="00760DA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пройти идентификацию и аутентификацию в ЕСИА;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заявитель выбрал способ оказания ус</w:t>
      </w:r>
      <w:r w:rsidR="00D829AE" w:rsidRPr="00760DAB">
        <w:rPr>
          <w:rFonts w:ascii="Times New Roman" w:hAnsi="Times New Roman" w:cs="Times New Roman"/>
          <w:sz w:val="24"/>
          <w:szCs w:val="24"/>
        </w:rPr>
        <w:t xml:space="preserve">луги с личной явкой на прием в администрацию, </w:t>
      </w:r>
      <w:r w:rsidRPr="00760DAB">
        <w:rPr>
          <w:rFonts w:ascii="Times New Roman" w:hAnsi="Times New Roman" w:cs="Times New Roman"/>
          <w:sz w:val="24"/>
          <w:szCs w:val="24"/>
        </w:rPr>
        <w:t xml:space="preserve"> приложить к заявлению электронные документы;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заявитель выбрал способ оказания усл</w:t>
      </w:r>
      <w:r w:rsidR="00D829AE" w:rsidRPr="00760DAB">
        <w:rPr>
          <w:rFonts w:ascii="Times New Roman" w:hAnsi="Times New Roman" w:cs="Times New Roman"/>
          <w:sz w:val="24"/>
          <w:szCs w:val="24"/>
        </w:rPr>
        <w:t>уги без личной явки на прием в администрацию: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w:t>
      </w:r>
      <w:r w:rsidR="00165FF8" w:rsidRPr="00760DAB">
        <w:rPr>
          <w:rFonts w:ascii="Times New Roman" w:hAnsi="Times New Roman" w:cs="Times New Roman"/>
          <w:sz w:val="24"/>
          <w:szCs w:val="24"/>
        </w:rPr>
        <w:t>,</w:t>
      </w:r>
      <w:r w:rsidRPr="00760DAB">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направить </w:t>
      </w:r>
      <w:r w:rsidR="00D829AE" w:rsidRPr="00760DAB">
        <w:rPr>
          <w:rFonts w:ascii="Times New Roman" w:hAnsi="Times New Roman" w:cs="Times New Roman"/>
          <w:sz w:val="24"/>
          <w:szCs w:val="24"/>
        </w:rPr>
        <w:t>пакет электронных документов в а</w:t>
      </w:r>
      <w:r w:rsidRPr="00760DAB">
        <w:rPr>
          <w:rFonts w:ascii="Times New Roman" w:hAnsi="Times New Roman" w:cs="Times New Roman"/>
          <w:sz w:val="24"/>
          <w:szCs w:val="24"/>
        </w:rPr>
        <w:t>дминистрацию посредством функционала ЕПГУ или ПГУ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60DAB">
          <w:rPr>
            <w:rFonts w:ascii="Times New Roman" w:hAnsi="Times New Roman" w:cs="Times New Roman"/>
            <w:sz w:val="24"/>
            <w:szCs w:val="24"/>
          </w:rPr>
          <w:t>пункта 3.2.5</w:t>
        </w:r>
      </w:hyperlink>
      <w:r w:rsidRPr="00760DAB">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D829AE" w:rsidRPr="00760DAB">
        <w:rPr>
          <w:rFonts w:ascii="Times New Roman" w:hAnsi="Times New Roman" w:cs="Times New Roman"/>
          <w:sz w:val="24"/>
          <w:szCs w:val="24"/>
        </w:rPr>
        <w:t>ной подписью, должностное лицо а</w:t>
      </w:r>
      <w:r w:rsidRPr="00760DAB">
        <w:rPr>
          <w:rFonts w:ascii="Times New Roman" w:hAnsi="Times New Roman" w:cs="Times New Roman"/>
          <w:sz w:val="24"/>
          <w:szCs w:val="24"/>
        </w:rPr>
        <w:t>дминистрации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00AF6C5C"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Прием назначается на ближайшую свободную дату и время в </w:t>
      </w:r>
      <w:r w:rsidR="00AF6C5C" w:rsidRPr="00760DAB">
        <w:rPr>
          <w:rFonts w:ascii="Times New Roman" w:hAnsi="Times New Roman" w:cs="Times New Roman"/>
          <w:sz w:val="24"/>
          <w:szCs w:val="24"/>
        </w:rPr>
        <w:t>соответствии с графиком работы а</w:t>
      </w:r>
      <w:r w:rsidRPr="00760DAB">
        <w:rPr>
          <w:rFonts w:ascii="Times New Roman" w:hAnsi="Times New Roman" w:cs="Times New Roman"/>
          <w:sz w:val="24"/>
          <w:szCs w:val="24"/>
        </w:rPr>
        <w:t>дминистрации.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w:t>
      </w:r>
      <w:r w:rsidR="00AF6C5C" w:rsidRPr="00760DAB">
        <w:rPr>
          <w:rFonts w:ascii="Times New Roman" w:hAnsi="Times New Roman" w:cs="Times New Roman"/>
          <w:sz w:val="24"/>
          <w:szCs w:val="24"/>
        </w:rPr>
        <w:t>и личном обращении заявителя в а</w:t>
      </w:r>
      <w:r w:rsidRPr="00760DAB">
        <w:rPr>
          <w:rFonts w:ascii="Times New Roman" w:hAnsi="Times New Roman" w:cs="Times New Roman"/>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3.2.9. В случае поступления всех документов, указанных в </w:t>
      </w:r>
      <w:hyperlink w:anchor="P99" w:history="1">
        <w:r w:rsidRPr="00760DAB">
          <w:rPr>
            <w:rFonts w:ascii="Times New Roman" w:hAnsi="Times New Roman" w:cs="Times New Roman"/>
            <w:sz w:val="24"/>
            <w:szCs w:val="24"/>
          </w:rPr>
          <w:t>пункте 2.6</w:t>
        </w:r>
      </w:hyperlink>
      <w:r w:rsidRPr="00760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AF6C5C" w:rsidRPr="00760DAB">
        <w:rPr>
          <w:rFonts w:ascii="Times New Roman" w:hAnsi="Times New Roman" w:cs="Times New Roman"/>
          <w:sz w:val="24"/>
          <w:szCs w:val="24"/>
        </w:rPr>
        <w:t>я дата личной явки заявителя в а</w:t>
      </w:r>
      <w:r w:rsidRPr="00760DAB">
        <w:rPr>
          <w:rFonts w:ascii="Times New Roman" w:hAnsi="Times New Roman" w:cs="Times New Roman"/>
          <w:sz w:val="24"/>
          <w:szCs w:val="24"/>
        </w:rPr>
        <w:t xml:space="preserve">дминистрацию с представлением документов, указанных в </w:t>
      </w:r>
      <w:hyperlink w:anchor="P99" w:history="1">
        <w:r w:rsidRPr="00760DAB">
          <w:rPr>
            <w:rFonts w:ascii="Times New Roman" w:hAnsi="Times New Roman" w:cs="Times New Roman"/>
            <w:sz w:val="24"/>
            <w:szCs w:val="24"/>
          </w:rPr>
          <w:t>пункте 2.6</w:t>
        </w:r>
      </w:hyperlink>
      <w:r w:rsidRPr="00760DAB">
        <w:rPr>
          <w:rFonts w:ascii="Times New Roman" w:hAnsi="Times New Roman" w:cs="Times New Roman"/>
          <w:sz w:val="24"/>
          <w:szCs w:val="24"/>
        </w:rPr>
        <w:t xml:space="preserve"> регламента, и отсутствия оснований, указанных в </w:t>
      </w:r>
      <w:hyperlink w:anchor="P134" w:history="1">
        <w:r w:rsidRPr="00760DAB">
          <w:rPr>
            <w:rFonts w:ascii="Times New Roman" w:hAnsi="Times New Roman" w:cs="Times New Roman"/>
            <w:sz w:val="24"/>
            <w:szCs w:val="24"/>
          </w:rPr>
          <w:t>пункте 2.10</w:t>
        </w:r>
      </w:hyperlink>
      <w:r w:rsidRPr="00760DAB">
        <w:rPr>
          <w:rFonts w:ascii="Times New Roman" w:hAnsi="Times New Roman" w:cs="Times New Roman"/>
          <w:sz w:val="24"/>
          <w:szCs w:val="24"/>
        </w:rPr>
        <w:t xml:space="preserve"> регламента.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F6C5C" w:rsidRPr="00760DAB">
        <w:rPr>
          <w:rFonts w:ascii="Times New Roman" w:hAnsi="Times New Roman" w:cs="Times New Roman"/>
          <w:sz w:val="24"/>
          <w:szCs w:val="24"/>
        </w:rPr>
        <w:t>ставления муниципальной услуги а</w:t>
      </w:r>
      <w:r w:rsidRPr="00760DAB">
        <w:rPr>
          <w:rFonts w:ascii="Times New Roman" w:hAnsi="Times New Roman" w:cs="Times New Roman"/>
          <w:sz w:val="24"/>
          <w:szCs w:val="24"/>
        </w:rPr>
        <w:t>дминистрацией.</w:t>
      </w: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r w:rsidR="004549D7" w:rsidRPr="00760DAB">
        <w:rPr>
          <w:rFonts w:ascii="Times New Roman" w:hAnsi="Times New Roman" w:cs="Times New Roman"/>
          <w:b/>
          <w:sz w:val="24"/>
          <w:szCs w:val="24"/>
        </w:rPr>
        <w:t>.</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а) определяет предмет обращения;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проводит проверку правильности заполнения обращения;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г) проводит проверку укомплектованности пакета документов;</w:t>
      </w:r>
    </w:p>
    <w:p w:rsidR="0053229A" w:rsidRPr="00760DAB" w:rsidRDefault="009A7978"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w:t>
      </w:r>
      <w:r w:rsidR="0053229A" w:rsidRPr="00760DA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е) заверяет электронное дело своей электронной подписью (далее - ЭП);</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ж)</w:t>
      </w:r>
      <w:r w:rsidR="009A7978" w:rsidRPr="00760DAB">
        <w:rPr>
          <w:rFonts w:ascii="Times New Roman" w:hAnsi="Times New Roman" w:cs="Times New Roman"/>
          <w:sz w:val="24"/>
          <w:szCs w:val="24"/>
        </w:rPr>
        <w:t xml:space="preserve"> направляет пакет документов в а</w:t>
      </w:r>
      <w:r w:rsidRPr="00760DAB">
        <w:rPr>
          <w:rFonts w:ascii="Times New Roman" w:hAnsi="Times New Roman" w:cs="Times New Roman"/>
          <w:sz w:val="24"/>
          <w:szCs w:val="24"/>
        </w:rPr>
        <w:t>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w:t>
      </w:r>
      <w:r w:rsidR="006C208F" w:rsidRPr="00760DAB">
        <w:rPr>
          <w:rFonts w:ascii="Times New Roman" w:hAnsi="Times New Roman" w:cs="Times New Roman"/>
          <w:sz w:val="24"/>
          <w:szCs w:val="24"/>
        </w:rPr>
        <w:t>средством МФЦ должностное лицо а</w:t>
      </w:r>
      <w:r w:rsidRPr="00760DAB">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 бумажном носителе - в срок не более 1 рабочего дня</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Специалист МФЦ, ответственный за вы</w:t>
      </w:r>
      <w:r w:rsidR="006C208F" w:rsidRPr="00760DAB">
        <w:rPr>
          <w:rFonts w:ascii="Times New Roman" w:hAnsi="Times New Roman" w:cs="Times New Roman"/>
          <w:sz w:val="24"/>
          <w:szCs w:val="24"/>
        </w:rPr>
        <w:t>дачу документов, полученных от а</w:t>
      </w:r>
      <w:r w:rsidRPr="00760DAB">
        <w:rPr>
          <w:rFonts w:ascii="Times New Roman" w:hAnsi="Times New Roman" w:cs="Times New Roman"/>
          <w:sz w:val="24"/>
          <w:szCs w:val="24"/>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304CF4" w:rsidRPr="00760DAB" w:rsidRDefault="00304CF4" w:rsidP="00760DAB">
      <w:pPr>
        <w:spacing w:after="0" w:line="240" w:lineRule="auto"/>
        <w:rPr>
          <w:rFonts w:ascii="Times New Roman" w:hAnsi="Times New Roman" w:cs="Times New Roman"/>
          <w:sz w:val="24"/>
          <w:szCs w:val="24"/>
        </w:rPr>
      </w:pPr>
    </w:p>
    <w:p w:rsidR="00304CF4" w:rsidRPr="00760DAB" w:rsidRDefault="00727AC6" w:rsidP="00760DAB">
      <w:pPr>
        <w:spacing w:after="0" w:line="240" w:lineRule="auto"/>
        <w:jc w:val="center"/>
        <w:rPr>
          <w:rFonts w:ascii="Times New Roman" w:hAnsi="Times New Roman" w:cs="Times New Roman"/>
          <w:b/>
          <w:sz w:val="24"/>
          <w:szCs w:val="24"/>
        </w:rPr>
      </w:pPr>
      <w:bookmarkStart w:id="21" w:name="Par469"/>
      <w:bookmarkEnd w:id="21"/>
      <w:r>
        <w:rPr>
          <w:rFonts w:ascii="Times New Roman" w:hAnsi="Times New Roman" w:cs="Times New Roman"/>
          <w:b/>
          <w:sz w:val="24"/>
          <w:szCs w:val="24"/>
        </w:rPr>
        <w:t>4</w:t>
      </w:r>
      <w:r w:rsidR="00304CF4" w:rsidRPr="00760DAB">
        <w:rPr>
          <w:rFonts w:ascii="Times New Roman" w:hAnsi="Times New Roman" w:cs="Times New Roman"/>
          <w:b/>
          <w:sz w:val="24"/>
          <w:szCs w:val="24"/>
        </w:rPr>
        <w:t>. Ф</w:t>
      </w:r>
      <w:r w:rsidR="004549D7" w:rsidRPr="00760DAB">
        <w:rPr>
          <w:rFonts w:ascii="Times New Roman" w:hAnsi="Times New Roman" w:cs="Times New Roman"/>
          <w:b/>
          <w:sz w:val="24"/>
          <w:szCs w:val="24"/>
        </w:rPr>
        <w:t>ОРМЫ КОНТРОЛЯ ЗА ИСПОЛНЕНИЕМ АДМИНИСТРАТИВНОГО РЕГЛАМЕНТА</w:t>
      </w:r>
    </w:p>
    <w:p w:rsidR="00304CF4" w:rsidRPr="00760DAB" w:rsidRDefault="00304CF4" w:rsidP="00760DAB">
      <w:pPr>
        <w:spacing w:after="0" w:line="240" w:lineRule="auto"/>
        <w:jc w:val="center"/>
        <w:rPr>
          <w:rFonts w:ascii="Times New Roman" w:hAnsi="Times New Roman" w:cs="Times New Roman"/>
          <w:b/>
          <w:sz w:val="24"/>
          <w:szCs w:val="24"/>
        </w:rPr>
      </w:pP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rsidR="004549D7"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4549D7"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Периодичность осуществления текущего контроля устанавливается главой администрации муниципального образования Назиевское городское поселение.</w:t>
      </w: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нарушений.По результатам рассмотрения обращений дается письменный ответ.</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760DAB">
        <w:rPr>
          <w:rFonts w:ascii="Times New Roman" w:hAnsi="Times New Roman" w:cs="Times New Roman"/>
          <w:sz w:val="24"/>
          <w:szCs w:val="24"/>
        </w:rPr>
        <w:t xml:space="preserve"> </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27AC6" w:rsidRDefault="00727AC6" w:rsidP="00760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304CF4" w:rsidRPr="00760DAB">
        <w:rPr>
          <w:rFonts w:ascii="Times New Roman" w:hAnsi="Times New Roman" w:cs="Times New Roman"/>
          <w:b/>
          <w:bCs/>
          <w:sz w:val="24"/>
          <w:szCs w:val="24"/>
        </w:rPr>
        <w:t xml:space="preserve">. ДОСУДЕБНЫЙ (ВНЕСУДЕБНЫЙ) ПОРЯДОК ОБЖАЛОВАНИЯ РЕШЕНИЙ </w:t>
      </w:r>
    </w:p>
    <w:p w:rsidR="005E1B8F" w:rsidRPr="00760DAB" w:rsidRDefault="00304CF4" w:rsidP="00760DAB">
      <w:pPr>
        <w:spacing w:after="0" w:line="240" w:lineRule="auto"/>
        <w:jc w:val="center"/>
        <w:rPr>
          <w:rFonts w:ascii="Times New Roman" w:hAnsi="Times New Roman" w:cs="Times New Roman"/>
          <w:b/>
          <w:bCs/>
          <w:sz w:val="24"/>
          <w:szCs w:val="24"/>
        </w:rPr>
      </w:pPr>
      <w:r w:rsidRPr="00760DAB">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w:t>
      </w:r>
      <w:r w:rsidR="00727AC6">
        <w:rPr>
          <w:rFonts w:ascii="Times New Roman" w:hAnsi="Times New Roman" w:cs="Times New Roman"/>
          <w:b/>
          <w:bCs/>
          <w:sz w:val="24"/>
          <w:szCs w:val="24"/>
        </w:rPr>
        <w:t>,</w:t>
      </w:r>
      <w:r w:rsidRPr="00760DAB">
        <w:rPr>
          <w:rFonts w:ascii="Times New Roman" w:hAnsi="Times New Roman" w:cs="Times New Roman"/>
          <w:b/>
          <w:bCs/>
          <w:sz w:val="24"/>
          <w:szCs w:val="24"/>
        </w:rPr>
        <w:t xml:space="preserve"> МУНИЦИПАЛЬНЫХ СЛУЖАЩИХ</w:t>
      </w:r>
    </w:p>
    <w:p w:rsidR="0097212F" w:rsidRPr="00760DAB" w:rsidRDefault="0097212F" w:rsidP="00760DAB">
      <w:pPr>
        <w:spacing w:after="0" w:line="240" w:lineRule="auto"/>
        <w:jc w:val="center"/>
        <w:rPr>
          <w:rFonts w:ascii="Times New Roman" w:hAnsi="Times New Roman" w:cs="Times New Roman"/>
          <w:b/>
          <w:bCs/>
          <w:sz w:val="24"/>
          <w:szCs w:val="24"/>
        </w:rPr>
      </w:pPr>
    </w:p>
    <w:p w:rsidR="00304CF4"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.1.1.</w:t>
      </w:r>
      <w:r w:rsidR="00304CF4" w:rsidRPr="00760DAB">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.1.2.</w:t>
      </w:r>
      <w:r w:rsidR="00304CF4" w:rsidRPr="00760DAB">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w:t>
      </w:r>
      <w:r w:rsidR="00304CF4" w:rsidRPr="00760DAB">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27.07.2010года  №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tabs>
          <w:tab w:val="left" w:pos="142"/>
          <w:tab w:val="left" w:pos="284"/>
        </w:tabs>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tabs>
          <w:tab w:val="left" w:pos="142"/>
          <w:tab w:val="left" w:pos="284"/>
        </w:tabs>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w:t>
      </w:r>
      <w:r w:rsidR="006C208F" w:rsidRPr="00760DAB">
        <w:rPr>
          <w:rFonts w:ascii="Times New Roman" w:hAnsi="Times New Roman" w:cs="Times New Roman"/>
          <w:sz w:val="24"/>
          <w:szCs w:val="24"/>
        </w:rPr>
        <w:t>ыми актами Российской Федерации</w:t>
      </w:r>
      <w:r w:rsidRPr="00760DAB">
        <w:rPr>
          <w:rFonts w:ascii="Times New Roman" w:hAnsi="Times New Roman" w:cs="Times New Roman"/>
          <w:sz w:val="24"/>
          <w:szCs w:val="24"/>
        </w:rPr>
        <w:t>, законами и принятыми в соответствии с ними иными нормативными правовыми актами Ленинградской области, муниципальными нормативными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10) требование у заявителя  при предоставлении муниципальной услуги документов </w:t>
      </w:r>
      <w:r w:rsidR="007D3929" w:rsidRPr="00760DAB">
        <w:rPr>
          <w:rFonts w:ascii="Times New Roman" w:hAnsi="Times New Roman" w:cs="Times New Roman"/>
          <w:sz w:val="24"/>
          <w:szCs w:val="24"/>
        </w:rPr>
        <w:t>или информации, отсутствие  и (или</w:t>
      </w:r>
      <w:r w:rsidRPr="00760DAB">
        <w:rPr>
          <w:rFonts w:ascii="Times New Roman" w:hAnsi="Times New Roman" w:cs="Times New Roman"/>
          <w:sz w:val="24"/>
          <w:szCs w:val="24"/>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4549D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.1.3.  </w:t>
      </w:r>
      <w:r w:rsidR="00304CF4" w:rsidRPr="00760DAB">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w:t>
      </w:r>
      <w:r w:rsidR="006C208F" w:rsidRPr="00760DAB">
        <w:rPr>
          <w:rFonts w:ascii="Times New Roman" w:hAnsi="Times New Roman" w:cs="Times New Roman"/>
          <w:sz w:val="24"/>
          <w:szCs w:val="24"/>
        </w:rPr>
        <w:t xml:space="preserve"> (далее учредитель ГБУ ЛО «</w:t>
      </w:r>
      <w:r w:rsidR="00304CF4" w:rsidRPr="00760DAB">
        <w:rPr>
          <w:rFonts w:ascii="Times New Roman" w:hAnsi="Times New Roman" w:cs="Times New Roman"/>
          <w:sz w:val="24"/>
          <w:szCs w:val="24"/>
        </w:rPr>
        <w:t xml:space="preserve">МФЦ») </w:t>
      </w:r>
      <w:r w:rsidR="006C208F" w:rsidRPr="00760DAB">
        <w:rPr>
          <w:rFonts w:ascii="Times New Roman" w:hAnsi="Times New Roman" w:cs="Times New Roman"/>
          <w:sz w:val="24"/>
          <w:szCs w:val="24"/>
        </w:rPr>
        <w:t>Жалобы  на решения и действия (</w:t>
      </w:r>
      <w:r w:rsidR="00304CF4" w:rsidRPr="00760DAB">
        <w:rPr>
          <w:rFonts w:ascii="Times New Roman" w:hAnsi="Times New Roman" w:cs="Times New Roman"/>
          <w:sz w:val="24"/>
          <w:szCs w:val="24"/>
        </w:rPr>
        <w:t>бездействие)  руководителя органа, предоставляющего муниципальную услугу, подаются  вышестоящий  орган</w:t>
      </w:r>
      <w:r w:rsidR="006C208F"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6C208F" w:rsidRPr="00760DAB">
        <w:rPr>
          <w:rFonts w:ascii="Times New Roman" w:hAnsi="Times New Roman" w:cs="Times New Roman"/>
          <w:sz w:val="24"/>
          <w:szCs w:val="24"/>
        </w:rPr>
        <w:t>бездействие) работника ГБУ ЛО «</w:t>
      </w:r>
      <w:r w:rsidR="00304CF4" w:rsidRPr="00760DAB">
        <w:rPr>
          <w:rFonts w:ascii="Times New Roman" w:hAnsi="Times New Roman" w:cs="Times New Roman"/>
          <w:sz w:val="24"/>
          <w:szCs w:val="24"/>
        </w:rPr>
        <w:t>МФЦ» подаются руководителю этого многофункционального  центра. Жалобы на решения  и действия (бездействие) ГБУ ЛО « МФЦ» подаются учредителю ГБУ ЛО « МФЦ.</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w:t>
      </w:r>
      <w:r w:rsidR="007D3929" w:rsidRPr="00760DAB">
        <w:rPr>
          <w:rFonts w:ascii="Times New Roman" w:hAnsi="Times New Roman" w:cs="Times New Roman"/>
          <w:sz w:val="24"/>
          <w:szCs w:val="24"/>
        </w:rPr>
        <w:t>тавляющего муниципальную услугу</w:t>
      </w:r>
      <w:r w:rsidRPr="00760DAB">
        <w:rPr>
          <w:rFonts w:ascii="Times New Roman" w:hAnsi="Times New Roman" w:cs="Times New Roman"/>
          <w:sz w:val="24"/>
          <w:szCs w:val="24"/>
        </w:rPr>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007D3929" w:rsidRPr="00760DAB">
        <w:rPr>
          <w:rFonts w:ascii="Times New Roman" w:hAnsi="Times New Roman" w:cs="Times New Roman"/>
          <w:sz w:val="24"/>
          <w:szCs w:val="24"/>
        </w:rPr>
        <w:t>центр</w:t>
      </w:r>
      <w:r w:rsidRPr="00760DAB">
        <w:rPr>
          <w:rFonts w:ascii="Times New Roman" w:hAnsi="Times New Roman" w:cs="Times New Roman"/>
          <w:sz w:val="24"/>
          <w:szCs w:val="24"/>
        </w:rPr>
        <w:t>, с использованием информационно-телекоммуникационной сети «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Жалобы на решения и  действия (бездействия)  многофункционального центра,  работника многофункционального центра может быть направлена  по почте,</w:t>
      </w:r>
      <w:r w:rsidR="007D3929" w:rsidRPr="00760DAB">
        <w:rPr>
          <w:rFonts w:ascii="Times New Roman" w:hAnsi="Times New Roman" w:cs="Times New Roman"/>
          <w:sz w:val="24"/>
          <w:szCs w:val="24"/>
        </w:rPr>
        <w:t xml:space="preserve"> с использованием информационно</w:t>
      </w:r>
      <w:r w:rsidRPr="00760DAB">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4CF4"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.1.4 </w:t>
      </w:r>
      <w:r w:rsidR="00304CF4" w:rsidRPr="00760DAB">
        <w:rPr>
          <w:rFonts w:ascii="Times New Roman" w:hAnsi="Times New Roman" w:cs="Times New Roman"/>
          <w:sz w:val="24"/>
          <w:szCs w:val="24"/>
        </w:rPr>
        <w:t>Основанием дл</w:t>
      </w:r>
      <w:r w:rsidR="007D3929" w:rsidRPr="00760DAB">
        <w:rPr>
          <w:rFonts w:ascii="Times New Roman" w:hAnsi="Times New Roman" w:cs="Times New Roman"/>
          <w:sz w:val="24"/>
          <w:szCs w:val="24"/>
        </w:rPr>
        <w:t>я начала процедуры досудебного (</w:t>
      </w:r>
      <w:r w:rsidR="00304CF4" w:rsidRPr="00760DAB">
        <w:rPr>
          <w:rFonts w:ascii="Times New Roman" w:hAnsi="Times New Roman" w:cs="Times New Roman"/>
          <w:sz w:val="24"/>
          <w:szCs w:val="24"/>
        </w:rPr>
        <w:t>внесудебного) обжалования является подача заявителем жалобы, соответствующей требованиям  части 5 ст. 11.2 Федерального закона № 210 –ФЗ.</w:t>
      </w:r>
    </w:p>
    <w:p w:rsidR="00727AC6" w:rsidRPr="00760DAB" w:rsidRDefault="00727AC6" w:rsidP="00760DAB">
      <w:pPr>
        <w:pStyle w:val="ConsPlusNormal"/>
        <w:ind w:firstLine="709"/>
        <w:jc w:val="both"/>
        <w:rPr>
          <w:rFonts w:ascii="Times New Roman" w:hAnsi="Times New Roman" w:cs="Times New Roman"/>
          <w:sz w:val="24"/>
          <w:szCs w:val="24"/>
        </w:rPr>
      </w:pP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письменной жалобе  в обязательном порядке указываются:</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w:t>
      </w:r>
      <w:r w:rsidR="007D3929"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работника,  решения и действия (бездействие) которых обжалуется</w:t>
      </w:r>
      <w:r w:rsidR="00165FF8" w:rsidRPr="00760DAB">
        <w:rPr>
          <w:rFonts w:ascii="Times New Roman" w:hAnsi="Times New Roman" w:cs="Times New Roman"/>
          <w:sz w:val="24"/>
          <w:szCs w:val="24"/>
        </w:rPr>
        <w:t>;</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w:t>
      </w:r>
      <w:r w:rsidR="00165FF8" w:rsidRPr="00760DAB">
        <w:rPr>
          <w:rFonts w:ascii="Times New Roman" w:hAnsi="Times New Roman" w:cs="Times New Roman"/>
          <w:sz w:val="24"/>
          <w:szCs w:val="24"/>
        </w:rPr>
        <w:t>ление о переадресации обращения;</w:t>
      </w:r>
      <w:r w:rsidRPr="00760DAB">
        <w:rPr>
          <w:rFonts w:ascii="Times New Roman" w:hAnsi="Times New Roman" w:cs="Times New Roman"/>
          <w:sz w:val="24"/>
          <w:szCs w:val="24"/>
        </w:rPr>
        <w:t xml:space="preserve"> </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w:t>
      </w:r>
      <w:r w:rsidR="007D3929"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работника</w:t>
      </w:r>
      <w:r w:rsidR="00165FF8" w:rsidRPr="00760DAB">
        <w:rPr>
          <w:rFonts w:ascii="Times New Roman" w:hAnsi="Times New Roman" w:cs="Times New Roman"/>
          <w:sz w:val="24"/>
          <w:szCs w:val="24"/>
        </w:rPr>
        <w:t>;</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w:t>
      </w:r>
      <w:r w:rsidR="007D3929" w:rsidRPr="00760DAB">
        <w:rPr>
          <w:rFonts w:ascii="Times New Roman" w:hAnsi="Times New Roman" w:cs="Times New Roman"/>
          <w:sz w:val="24"/>
          <w:szCs w:val="24"/>
        </w:rPr>
        <w:t>альную услугу</w:t>
      </w:r>
      <w:r w:rsidRPr="00760DAB">
        <w:rPr>
          <w:rFonts w:ascii="Times New Roman" w:hAnsi="Times New Roman" w:cs="Times New Roman"/>
          <w:sz w:val="24"/>
          <w:szCs w:val="24"/>
        </w:rPr>
        <w:t>, либо муниципального служащего, филиала, отдела, удал</w:t>
      </w:r>
      <w:r w:rsidR="007D3929" w:rsidRPr="00760DAB">
        <w:rPr>
          <w:rFonts w:ascii="Times New Roman" w:hAnsi="Times New Roman" w:cs="Times New Roman"/>
          <w:sz w:val="24"/>
          <w:szCs w:val="24"/>
        </w:rPr>
        <w:t>ённого рабочего места  ГБУ ЛО «</w:t>
      </w:r>
      <w:r w:rsidRPr="00760DAB">
        <w:rPr>
          <w:rFonts w:ascii="Times New Roman" w:hAnsi="Times New Roman" w:cs="Times New Roman"/>
          <w:sz w:val="24"/>
          <w:szCs w:val="24"/>
        </w:rPr>
        <w:t>МФЦ», его руководителя 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(или) работника. Заявителем могут быть представлены документы (при наличии), подтверждающие </w:t>
      </w:r>
      <w:r w:rsidR="00165FF8" w:rsidRPr="00760DAB">
        <w:rPr>
          <w:rFonts w:ascii="Times New Roman" w:hAnsi="Times New Roman" w:cs="Times New Roman"/>
          <w:sz w:val="24"/>
          <w:szCs w:val="24"/>
        </w:rPr>
        <w:t>доводы заявителя, либо их копии.</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.1.5</w:t>
      </w:r>
      <w:r w:rsidR="00304CF4" w:rsidRPr="00760DAB">
        <w:rPr>
          <w:rFonts w:ascii="Times New Roman" w:hAnsi="Times New Roman" w:cs="Times New Roman"/>
          <w:sz w:val="24"/>
          <w:szCs w:val="24"/>
        </w:rPr>
        <w:t>.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r w:rsidR="00165FF8" w:rsidRPr="00760DAB">
        <w:rPr>
          <w:rFonts w:ascii="Times New Roman" w:hAnsi="Times New Roman" w:cs="Times New Roman"/>
          <w:sz w:val="24"/>
          <w:szCs w:val="24"/>
        </w:rPr>
        <w:t>.</w:t>
      </w:r>
      <w:r w:rsidR="00304CF4" w:rsidRPr="00760DAB">
        <w:rPr>
          <w:rFonts w:ascii="Times New Roman" w:hAnsi="Times New Roman" w:cs="Times New Roman"/>
          <w:sz w:val="24"/>
          <w:szCs w:val="24"/>
        </w:rPr>
        <w:t xml:space="preserve"> </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.1.6. </w:t>
      </w:r>
      <w:r w:rsidR="00304CF4" w:rsidRPr="00760DAB">
        <w:rPr>
          <w:rFonts w:ascii="Times New Roman" w:hAnsi="Times New Roman" w:cs="Times New Roman"/>
          <w:sz w:val="24"/>
          <w:szCs w:val="24"/>
        </w:rPr>
        <w:t xml:space="preserve">Жалоба, поступившая в орган, предоставляющий муниципальную услугу ГБУ ЛО «МФЦ», либо вышестоящий орган (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 xml:space="preserve">.1.7. </w:t>
      </w:r>
      <w:r w:rsidR="00304CF4" w:rsidRPr="00760DAB">
        <w:rPr>
          <w:rFonts w:ascii="Times New Roman" w:hAnsi="Times New Roman" w:cs="Times New Roman"/>
          <w:sz w:val="24"/>
          <w:szCs w:val="24"/>
        </w:rPr>
        <w:t>По результатам рассмотрения жалобы  принимается одно из следующих решений:</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2) отказывает в удовлетворении жалобы.</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Не позднее дня, следующего за днем принятия решения по результатам рассмотрении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131F"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bookmarkStart w:id="22" w:name="Par491"/>
      <w:bookmarkEnd w:id="22"/>
    </w:p>
    <w:p w:rsidR="008A264F" w:rsidRPr="00760DAB" w:rsidRDefault="008A264F" w:rsidP="00760DAB">
      <w:pPr>
        <w:spacing w:after="0" w:line="240" w:lineRule="auto"/>
        <w:ind w:firstLine="709"/>
        <w:jc w:val="both"/>
        <w:rPr>
          <w:rFonts w:ascii="Times New Roman" w:hAnsi="Times New Roman" w:cs="Times New Roman"/>
          <w:sz w:val="24"/>
          <w:szCs w:val="24"/>
        </w:rPr>
      </w:pPr>
    </w:p>
    <w:p w:rsidR="00A331F5" w:rsidRPr="00727AC6" w:rsidRDefault="008A264F" w:rsidP="00A331F5">
      <w:pPr>
        <w:spacing w:after="0"/>
        <w:ind w:firstLine="4860"/>
        <w:jc w:val="right"/>
        <w:rPr>
          <w:rFonts w:ascii="Times New Roman" w:hAnsi="Times New Roman" w:cs="Times New Roman"/>
          <w:b/>
        </w:rPr>
      </w:pPr>
      <w:r w:rsidRPr="00727AC6">
        <w:rPr>
          <w:rFonts w:ascii="Times New Roman" w:hAnsi="Times New Roman" w:cs="Times New Roman"/>
          <w:b/>
        </w:rPr>
        <w:t>Приложение 1</w:t>
      </w:r>
    </w:p>
    <w:p w:rsidR="00A331F5" w:rsidRPr="00727AC6" w:rsidRDefault="00A331F5" w:rsidP="00A331F5">
      <w:pPr>
        <w:spacing w:after="0"/>
        <w:ind w:firstLine="4860"/>
        <w:jc w:val="right"/>
        <w:rPr>
          <w:rFonts w:ascii="Times New Roman" w:hAnsi="Times New Roman" w:cs="Times New Roman"/>
          <w:b/>
        </w:rPr>
      </w:pPr>
      <w:r w:rsidRPr="00727AC6">
        <w:rPr>
          <w:rFonts w:ascii="Times New Roman" w:hAnsi="Times New Roman" w:cs="Times New Roman"/>
          <w:b/>
        </w:rPr>
        <w:t>к административному регламенту</w:t>
      </w:r>
    </w:p>
    <w:p w:rsidR="00A331F5" w:rsidRPr="00AA50B1" w:rsidRDefault="00A331F5" w:rsidP="008F2F65">
      <w:pPr>
        <w:spacing w:after="0"/>
        <w:ind w:firstLine="4860"/>
        <w:rPr>
          <w:rFonts w:ascii="Times New Roman" w:hAnsi="Times New Roman" w:cs="Times New Roman"/>
          <w:sz w:val="24"/>
          <w:szCs w:val="24"/>
        </w:rPr>
      </w:pPr>
    </w:p>
    <w:p w:rsidR="00266830" w:rsidRPr="00266830" w:rsidRDefault="00266830" w:rsidP="0026683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266830">
        <w:rPr>
          <w:rFonts w:ascii="Times New Roman" w:hAnsi="Times New Roman" w:cs="Times New Roman"/>
          <w:color w:val="000000"/>
          <w:sz w:val="24"/>
          <w:szCs w:val="24"/>
        </w:rPr>
        <w:t xml:space="preserve">Информация о местах нахождения, </w:t>
      </w:r>
    </w:p>
    <w:p w:rsidR="00266830" w:rsidRPr="00266830" w:rsidRDefault="00266830" w:rsidP="0026683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266830">
        <w:rPr>
          <w:rFonts w:ascii="Times New Roman" w:hAnsi="Times New Roman" w:cs="Times New Roman"/>
          <w:color w:val="000000"/>
          <w:sz w:val="24"/>
          <w:szCs w:val="24"/>
        </w:rPr>
        <w:t>справочных телефонах и адресах электронной почты МФЦ</w:t>
      </w:r>
    </w:p>
    <w:p w:rsidR="00266830" w:rsidRPr="00266830" w:rsidRDefault="00266830" w:rsidP="00266830">
      <w:pPr>
        <w:widowControl w:val="0"/>
        <w:suppressAutoHyphens/>
        <w:spacing w:after="0"/>
        <w:ind w:left="142"/>
        <w:jc w:val="both"/>
        <w:rPr>
          <w:rFonts w:ascii="Times New Roman" w:hAnsi="Times New Roman" w:cs="Times New Roman"/>
          <w:sz w:val="24"/>
          <w:szCs w:val="24"/>
          <w:shd w:val="clear" w:color="auto" w:fill="FFFFFF"/>
        </w:rPr>
      </w:pPr>
      <w:r w:rsidRPr="00266830">
        <w:rPr>
          <w:rFonts w:ascii="Times New Roman" w:hAnsi="Times New Roman" w:cs="Times New Roman"/>
          <w:sz w:val="24"/>
          <w:szCs w:val="24"/>
          <w:shd w:val="clear" w:color="auto" w:fill="FFFFFF"/>
        </w:rPr>
        <w:t>Телефон единой справочной службы ГБУ ЛО «МФЦ»: 8 (800) 500-00-47</w:t>
      </w:r>
      <w:r w:rsidRPr="00266830">
        <w:rPr>
          <w:rFonts w:ascii="Times New Roman" w:hAnsi="Times New Roman" w:cs="Times New Roman"/>
          <w:i/>
          <w:sz w:val="24"/>
          <w:szCs w:val="24"/>
          <w:shd w:val="clear" w:color="auto" w:fill="FFFFFF"/>
        </w:rPr>
        <w:t xml:space="preserve"> (на территории России звонок бесплатный), </w:t>
      </w:r>
      <w:r w:rsidRPr="00266830">
        <w:rPr>
          <w:rFonts w:ascii="Times New Roman" w:hAnsi="Times New Roman" w:cs="Times New Roman"/>
          <w:sz w:val="24"/>
          <w:szCs w:val="24"/>
          <w:shd w:val="clear" w:color="auto" w:fill="FFFFFF"/>
        </w:rPr>
        <w:t xml:space="preserve">адрес электронной почты: </w:t>
      </w:r>
      <w:r w:rsidRPr="00266830">
        <w:rPr>
          <w:rFonts w:ascii="Times New Roman" w:hAnsi="Times New Roman" w:cs="Times New Roman"/>
          <w:bCs/>
          <w:sz w:val="24"/>
          <w:szCs w:val="24"/>
          <w:shd w:val="clear" w:color="auto" w:fill="FFFFFF"/>
        </w:rPr>
        <w:t>info@mfc47.ru.</w:t>
      </w:r>
    </w:p>
    <w:p w:rsidR="00266830" w:rsidRPr="006C208F" w:rsidRDefault="00266830" w:rsidP="00266830">
      <w:pPr>
        <w:spacing w:after="0"/>
        <w:ind w:left="142"/>
        <w:jc w:val="both"/>
        <w:rPr>
          <w:rFonts w:ascii="Times New Roman" w:hAnsi="Times New Roman" w:cs="Times New Roman"/>
          <w:sz w:val="24"/>
          <w:szCs w:val="24"/>
        </w:rPr>
      </w:pPr>
      <w:r w:rsidRPr="00266830">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C208F">
          <w:rPr>
            <w:rFonts w:ascii="Times New Roman" w:hAnsi="Times New Roman" w:cs="Times New Roman"/>
            <w:sz w:val="24"/>
            <w:szCs w:val="24"/>
            <w:shd w:val="clear" w:color="auto" w:fill="FFFFFF"/>
            <w:lang w:val="en-US"/>
          </w:rPr>
          <w:t>www</w:t>
        </w:r>
        <w:r w:rsidRPr="006C208F">
          <w:rPr>
            <w:rFonts w:ascii="Times New Roman" w:hAnsi="Times New Roman" w:cs="Times New Roman"/>
            <w:sz w:val="24"/>
            <w:szCs w:val="24"/>
            <w:shd w:val="clear" w:color="auto" w:fill="FFFFFF"/>
          </w:rPr>
          <w:t>.</w:t>
        </w:r>
        <w:r w:rsidRPr="006C208F">
          <w:rPr>
            <w:rFonts w:ascii="Times New Roman" w:hAnsi="Times New Roman" w:cs="Times New Roman"/>
            <w:sz w:val="24"/>
            <w:szCs w:val="24"/>
            <w:shd w:val="clear" w:color="auto" w:fill="FFFFFF"/>
            <w:lang w:val="en-US"/>
          </w:rPr>
          <w:t>mfc</w:t>
        </w:r>
        <w:r w:rsidRPr="006C208F">
          <w:rPr>
            <w:rFonts w:ascii="Times New Roman" w:hAnsi="Times New Roman" w:cs="Times New Roman"/>
            <w:sz w:val="24"/>
            <w:szCs w:val="24"/>
            <w:shd w:val="clear" w:color="auto" w:fill="FFFFFF"/>
          </w:rPr>
          <w:t>47.</w:t>
        </w:r>
        <w:r w:rsidRPr="006C208F">
          <w:rPr>
            <w:rFonts w:ascii="Times New Roman" w:hAnsi="Times New Roman" w:cs="Times New Roman"/>
            <w:sz w:val="24"/>
            <w:szCs w:val="24"/>
            <w:shd w:val="clear" w:color="auto" w:fill="FFFFFF"/>
            <w:lang w:val="en-US"/>
          </w:rPr>
          <w:t>ru</w:t>
        </w:r>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266830" w:rsidRPr="00DF0512" w:rsidTr="000254AD">
        <w:trPr>
          <w:trHeight w:hRule="exact" w:val="636"/>
        </w:trPr>
        <w:tc>
          <w:tcPr>
            <w:tcW w:w="425" w:type="dxa"/>
            <w:shd w:val="clear" w:color="auto" w:fill="FFFFFF"/>
            <w:vAlign w:val="center"/>
          </w:tcPr>
          <w:p w:rsidR="00266830" w:rsidRPr="008E69EC" w:rsidRDefault="00266830" w:rsidP="000254AD">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266830" w:rsidRPr="008E69EC" w:rsidRDefault="00266830" w:rsidP="000254AD">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sz w:val="20"/>
                <w:szCs w:val="20"/>
                <w:lang w:eastAsia="ar-SA"/>
              </w:rPr>
              <w:t>График работы</w:t>
            </w:r>
          </w:p>
        </w:tc>
        <w:tc>
          <w:tcPr>
            <w:tcW w:w="1277" w:type="dxa"/>
            <w:vAlign w:val="center"/>
          </w:tcPr>
          <w:p w:rsidR="00266830" w:rsidRPr="008E69EC" w:rsidRDefault="00266830" w:rsidP="000254AD">
            <w:pPr>
              <w:widowControl w:val="0"/>
              <w:suppressAutoHyphens/>
              <w:jc w:val="center"/>
              <w:rPr>
                <w:b/>
                <w:bCs/>
                <w:sz w:val="20"/>
                <w:szCs w:val="20"/>
                <w:lang w:eastAsia="ar-SA"/>
              </w:rPr>
            </w:pPr>
            <w:r w:rsidRPr="008E69EC">
              <w:rPr>
                <w:b/>
                <w:bCs/>
                <w:sz w:val="20"/>
                <w:szCs w:val="20"/>
                <w:lang w:eastAsia="ar-SA"/>
              </w:rPr>
              <w:t>Телефон</w:t>
            </w:r>
          </w:p>
          <w:p w:rsidR="00266830" w:rsidRPr="008E69EC" w:rsidRDefault="00266830" w:rsidP="000254AD">
            <w:pPr>
              <w:widowControl w:val="0"/>
              <w:suppressAutoHyphens/>
              <w:jc w:val="center"/>
              <w:rPr>
                <w:sz w:val="20"/>
                <w:szCs w:val="20"/>
                <w:lang w:eastAsia="ar-SA"/>
              </w:rPr>
            </w:pPr>
          </w:p>
        </w:tc>
      </w:tr>
      <w:tr w:rsidR="00266830" w:rsidRPr="00DF0512" w:rsidTr="000254AD">
        <w:trPr>
          <w:trHeight w:hRule="exact" w:val="258"/>
        </w:trPr>
        <w:tc>
          <w:tcPr>
            <w:tcW w:w="9780" w:type="dxa"/>
            <w:gridSpan w:val="5"/>
            <w:shd w:val="clear" w:color="auto" w:fill="FFFFFF"/>
            <w:vAlign w:val="center"/>
          </w:tcPr>
          <w:p w:rsidR="00266830" w:rsidRPr="008E69EC" w:rsidRDefault="00266830" w:rsidP="000254AD">
            <w:pPr>
              <w:widowControl w:val="0"/>
              <w:suppressAutoHyphens/>
              <w:jc w:val="center"/>
              <w:rPr>
                <w:b/>
                <w:bCs/>
                <w:sz w:val="20"/>
                <w:szCs w:val="20"/>
                <w:lang w:eastAsia="ar-SA"/>
              </w:rPr>
            </w:pPr>
            <w:r w:rsidRPr="008E69EC">
              <w:rPr>
                <w:b/>
                <w:bCs/>
                <w:sz w:val="20"/>
                <w:szCs w:val="20"/>
                <w:lang w:eastAsia="ar-SA"/>
              </w:rPr>
              <w:t>Предоставление услуг вБокситогорском районе Ленинградской области</w:t>
            </w:r>
          </w:p>
        </w:tc>
      </w:tr>
      <w:tr w:rsidR="00266830" w:rsidRPr="0095355D" w:rsidTr="000254AD">
        <w:trPr>
          <w:trHeight w:hRule="exact" w:val="998"/>
        </w:trPr>
        <w:tc>
          <w:tcPr>
            <w:tcW w:w="425" w:type="dxa"/>
            <w:vMerge w:val="restart"/>
            <w:shd w:val="clear" w:color="auto" w:fill="FFFFFF"/>
            <w:vAlign w:val="center"/>
          </w:tcPr>
          <w:p w:rsidR="00266830" w:rsidRPr="008E69EC" w:rsidRDefault="00266830" w:rsidP="000254AD">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«Тихвинский» - отдел «Бокситогорск»</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187650, Россия, Ленинградская область, Бокситогорский район, </w:t>
            </w:r>
            <w:r w:rsidRPr="006C208F">
              <w:rPr>
                <w:sz w:val="16"/>
                <w:szCs w:val="16"/>
              </w:rPr>
              <w:br/>
              <w:t>г. Бокситогорск,  ул. Заводская, д. 8</w:t>
            </w:r>
          </w:p>
        </w:tc>
        <w:tc>
          <w:tcPr>
            <w:tcW w:w="2125" w:type="dxa"/>
            <w:shd w:val="clear" w:color="auto" w:fill="FFFFFF"/>
            <w:vAlign w:val="center"/>
          </w:tcPr>
          <w:p w:rsidR="00266830" w:rsidRPr="006C208F" w:rsidRDefault="00266830" w:rsidP="000254AD">
            <w:pPr>
              <w:widowControl w:val="0"/>
              <w:suppressAutoHyphens/>
              <w:jc w:val="center"/>
              <w:rPr>
                <w:sz w:val="16"/>
                <w:szCs w:val="16"/>
                <w:lang w:eastAsia="ar-SA"/>
              </w:rPr>
            </w:pPr>
            <w:r w:rsidRPr="006C208F">
              <w:rPr>
                <w:bCs/>
                <w:color w:val="000000"/>
                <w:sz w:val="16"/>
                <w:szCs w:val="16"/>
              </w:rPr>
              <w:t>Понедельник - пятница с 9.00 до 18.00. Суббота – с 09.00 до 14.00.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95355D" w:rsidTr="000254AD">
        <w:trPr>
          <w:trHeight w:hRule="exact" w:val="986"/>
        </w:trPr>
        <w:tc>
          <w:tcPr>
            <w:tcW w:w="425" w:type="dxa"/>
            <w:vMerge/>
            <w:shd w:val="clear" w:color="auto" w:fill="FFFFFF"/>
            <w:vAlign w:val="center"/>
          </w:tcPr>
          <w:p w:rsidR="00266830" w:rsidRPr="008E69EC" w:rsidRDefault="00266830" w:rsidP="000254A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«Тихвинский» - отдел «Пикалево»</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187602, Россия, Ленинградская область, Бокситогорский район, </w:t>
            </w:r>
            <w:r w:rsidRPr="006C208F">
              <w:rPr>
                <w:sz w:val="16"/>
                <w:szCs w:val="16"/>
              </w:rPr>
              <w:br/>
              <w:t>г. Пикалево, ул. Заводская, д. 11а</w:t>
            </w:r>
          </w:p>
        </w:tc>
        <w:tc>
          <w:tcPr>
            <w:tcW w:w="2125" w:type="dxa"/>
            <w:shd w:val="clear" w:color="auto" w:fill="FFFFFF"/>
            <w:vAlign w:val="center"/>
          </w:tcPr>
          <w:p w:rsidR="00266830" w:rsidRPr="006C208F" w:rsidRDefault="00266830" w:rsidP="000254AD">
            <w:pPr>
              <w:widowControl w:val="0"/>
              <w:suppressAutoHyphens/>
              <w:jc w:val="center"/>
              <w:rPr>
                <w:sz w:val="16"/>
                <w:szCs w:val="16"/>
                <w:lang w:eastAsia="ar-SA"/>
              </w:rPr>
            </w:pPr>
            <w:r w:rsidRPr="006C208F">
              <w:rPr>
                <w:bCs/>
                <w:color w:val="000000"/>
                <w:sz w:val="16"/>
                <w:szCs w:val="16"/>
              </w:rPr>
              <w:t>Понедельник - пятница с 9.00 до 18.00. Суббота – с 09.00 до 14.00.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30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Предоставление услуг в Волосовском районе Ленинградской области</w:t>
            </w:r>
          </w:p>
        </w:tc>
      </w:tr>
      <w:tr w:rsidR="00266830" w:rsidRPr="00DF0512" w:rsidTr="000254AD">
        <w:trPr>
          <w:trHeight w:hRule="exact" w:val="694"/>
        </w:trPr>
        <w:tc>
          <w:tcPr>
            <w:tcW w:w="425" w:type="dxa"/>
            <w:shd w:val="clear" w:color="auto" w:fill="FFFFFF"/>
            <w:vAlign w:val="center"/>
          </w:tcPr>
          <w:p w:rsidR="00266830" w:rsidRPr="008E69EC" w:rsidRDefault="00266830" w:rsidP="000254AD">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«Волосовский»</w:t>
            </w:r>
          </w:p>
          <w:p w:rsidR="00266830" w:rsidRPr="006C208F" w:rsidRDefault="00266830" w:rsidP="000254AD">
            <w:pPr>
              <w:widowControl w:val="0"/>
              <w:suppressAutoHyphens/>
              <w:jc w:val="center"/>
              <w:rPr>
                <w:b/>
                <w:bCs/>
                <w:sz w:val="16"/>
                <w:szCs w:val="16"/>
                <w:lang w:eastAsia="ar-SA"/>
              </w:rPr>
            </w:pPr>
          </w:p>
        </w:tc>
        <w:tc>
          <w:tcPr>
            <w:tcW w:w="3683" w:type="dxa"/>
            <w:shd w:val="clear" w:color="auto" w:fill="FFFFFF"/>
            <w:vAlign w:val="center"/>
          </w:tcPr>
          <w:p w:rsidR="00266830" w:rsidRPr="006C208F" w:rsidRDefault="00266830" w:rsidP="000254AD">
            <w:pPr>
              <w:jc w:val="center"/>
              <w:rPr>
                <w:sz w:val="16"/>
                <w:szCs w:val="16"/>
              </w:rPr>
            </w:pPr>
            <w:r w:rsidRPr="006C208F">
              <w:rPr>
                <w:sz w:val="16"/>
                <w:szCs w:val="16"/>
              </w:rPr>
              <w:t>188410, Россия, Ленинградская обл., Волосовский район, г.Волосово, усадьба СХТ, д.1 лит. А</w:t>
            </w:r>
          </w:p>
          <w:p w:rsidR="00266830" w:rsidRPr="006C208F" w:rsidRDefault="00266830" w:rsidP="000254AD">
            <w:pPr>
              <w:widowControl w:val="0"/>
              <w:suppressAutoHyphens/>
              <w:jc w:val="center"/>
              <w:rPr>
                <w:b/>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
                <w:bCs/>
                <w:sz w:val="16"/>
                <w:szCs w:val="16"/>
                <w:lang w:eastAsia="ar-SA"/>
              </w:rPr>
            </w:pPr>
            <w:r w:rsidRPr="006C208F">
              <w:rPr>
                <w:sz w:val="16"/>
                <w:szCs w:val="16"/>
                <w:shd w:val="clear" w:color="auto" w:fill="FFFFFF"/>
              </w:rPr>
              <w:t>500-00-47</w:t>
            </w:r>
          </w:p>
        </w:tc>
      </w:tr>
      <w:tr w:rsidR="00266830" w:rsidRPr="00DF0512" w:rsidTr="000254AD">
        <w:trPr>
          <w:trHeight w:hRule="exact" w:val="30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Предоставление услуг в Волховском районе Ленинградской области</w:t>
            </w:r>
          </w:p>
        </w:tc>
      </w:tr>
      <w:tr w:rsidR="00266830" w:rsidRPr="00DF0512" w:rsidTr="000254AD">
        <w:trPr>
          <w:trHeight w:hRule="exact" w:val="898"/>
        </w:trPr>
        <w:tc>
          <w:tcPr>
            <w:tcW w:w="425" w:type="dxa"/>
            <w:shd w:val="clear" w:color="auto" w:fill="FFFFFF"/>
            <w:vAlign w:val="center"/>
          </w:tcPr>
          <w:p w:rsidR="00266830" w:rsidRPr="008E69EC" w:rsidRDefault="00266830" w:rsidP="000254AD">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«Волховский»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187406, Ленинградская область, г. Волхов, ул. Авиационная, д. 27</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Пн., ср., чт., пт. -</w:t>
            </w:r>
            <w:r w:rsidRPr="006C208F">
              <w:rPr>
                <w:bCs/>
                <w:sz w:val="16"/>
                <w:szCs w:val="16"/>
                <w:lang w:eastAsia="ar-SA"/>
              </w:rPr>
              <w:br/>
              <w:t>с 09.00 до 19.00;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Вт. – с 09.00 до 20.00;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Сб. – с 09.00 до 18.00;</w:t>
            </w:r>
          </w:p>
          <w:p w:rsidR="00266830" w:rsidRPr="006C208F" w:rsidRDefault="00266830" w:rsidP="000254AD">
            <w:pPr>
              <w:widowControl w:val="0"/>
              <w:suppressAutoHyphens/>
              <w:jc w:val="center"/>
              <w:rPr>
                <w:bCs/>
                <w:color w:val="000000"/>
                <w:sz w:val="16"/>
                <w:szCs w:val="16"/>
              </w:rPr>
            </w:pPr>
            <w:r w:rsidRPr="006C208F">
              <w:rPr>
                <w:bCs/>
                <w:sz w:val="16"/>
                <w:szCs w:val="16"/>
                <w:lang w:eastAsia="ar-SA"/>
              </w:rPr>
              <w:t xml:space="preserve">Вс. – выходной </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252"/>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shd w:val="clear" w:color="auto" w:fill="FFFFFF"/>
              </w:rPr>
            </w:pPr>
            <w:r w:rsidRPr="006C208F">
              <w:rPr>
                <w:b/>
                <w:bCs/>
                <w:sz w:val="16"/>
                <w:szCs w:val="16"/>
                <w:shd w:val="clear" w:color="auto" w:fill="FFFFFF"/>
              </w:rPr>
              <w:t xml:space="preserve">Предоставление услуг во </w:t>
            </w:r>
            <w:r w:rsidRPr="006C208F">
              <w:rPr>
                <w:b/>
                <w:sz w:val="16"/>
                <w:szCs w:val="16"/>
                <w:shd w:val="clear" w:color="auto" w:fill="FFFFFF"/>
              </w:rPr>
              <w:t xml:space="preserve">Всеволожском районе </w:t>
            </w:r>
            <w:r w:rsidRPr="006C208F">
              <w:rPr>
                <w:b/>
                <w:bCs/>
                <w:sz w:val="16"/>
                <w:szCs w:val="16"/>
                <w:lang w:eastAsia="ar-SA"/>
              </w:rPr>
              <w:t>Ленинградской области</w:t>
            </w:r>
          </w:p>
        </w:tc>
      </w:tr>
      <w:tr w:rsidR="00266830" w:rsidRPr="00DF0512" w:rsidTr="000254AD">
        <w:trPr>
          <w:trHeight w:hRule="exact" w:val="727"/>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w:t>
            </w:r>
          </w:p>
          <w:p w:rsidR="00266830" w:rsidRPr="006C208F" w:rsidRDefault="00266830" w:rsidP="000254AD">
            <w:pPr>
              <w:widowControl w:val="0"/>
              <w:suppressAutoHyphens/>
              <w:jc w:val="center"/>
              <w:rPr>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188643, Россия, Ленинградская область, Всеволожский район, </w:t>
            </w:r>
          </w:p>
          <w:p w:rsidR="00266830" w:rsidRPr="006C208F" w:rsidRDefault="00266830" w:rsidP="000254AD">
            <w:pPr>
              <w:widowControl w:val="0"/>
              <w:suppressAutoHyphens/>
              <w:jc w:val="center"/>
              <w:rPr>
                <w:bCs/>
                <w:sz w:val="16"/>
                <w:szCs w:val="16"/>
                <w:lang w:eastAsia="ar-SA"/>
              </w:rPr>
            </w:pPr>
            <w:r w:rsidRPr="006C208F">
              <w:rPr>
                <w:sz w:val="16"/>
                <w:szCs w:val="16"/>
              </w:rPr>
              <w:t>г. Всеволожск, ул. Пожвинская, д. 4а</w:t>
            </w:r>
          </w:p>
          <w:p w:rsidR="00266830" w:rsidRPr="006C208F" w:rsidRDefault="00266830" w:rsidP="000254AD">
            <w:pPr>
              <w:widowControl w:val="0"/>
              <w:suppressAutoHyphens/>
              <w:jc w:val="center"/>
              <w:rPr>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p w:rsidR="00266830" w:rsidRPr="006C208F" w:rsidRDefault="00266830" w:rsidP="000254AD">
            <w:pPr>
              <w:jc w:val="center"/>
              <w:rPr>
                <w:sz w:val="16"/>
                <w:szCs w:val="16"/>
              </w:rPr>
            </w:pP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lang w:eastAsia="ar-SA"/>
              </w:rPr>
            </w:pPr>
            <w:r w:rsidRPr="006C208F">
              <w:rPr>
                <w:sz w:val="16"/>
                <w:szCs w:val="16"/>
                <w:shd w:val="clear" w:color="auto" w:fill="FFFFFF"/>
              </w:rPr>
              <w:t>500-00-47</w:t>
            </w:r>
          </w:p>
        </w:tc>
      </w:tr>
      <w:tr w:rsidR="00266830" w:rsidRPr="00DF0512" w:rsidTr="000254AD">
        <w:trPr>
          <w:trHeight w:hRule="exact" w:val="1231"/>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«Новосаратовка»</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188681, Россия, Ленинградская область, Всеволожский район,</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 д. Новосаратовка, д. 8 </w:t>
            </w:r>
            <w:r w:rsidRPr="006C208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910"/>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«Сертолово»</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188650, Россия, Ленинградская область, Всеволожский район, г. Сертолово, ул. Центральная, д. 8, корп. 3</w:t>
            </w:r>
          </w:p>
          <w:p w:rsidR="00266830" w:rsidRPr="006C208F" w:rsidRDefault="00266830" w:rsidP="000254AD">
            <w:pPr>
              <w:widowControl w:val="0"/>
              <w:suppressAutoHyphens/>
              <w:jc w:val="center"/>
              <w:rPr>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910"/>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Филиал ГБУ ЛО «МФЦ» «Всеволожский» - отдел «Мурино» </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1206"/>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«Кудрово»</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66830" w:rsidRPr="006C208F" w:rsidRDefault="00266830" w:rsidP="000254AD">
            <w:pPr>
              <w:widowControl w:val="0"/>
              <w:suppressAutoHyphens/>
              <w:jc w:val="center"/>
              <w:rPr>
                <w:bCs/>
                <w:color w:val="000000"/>
                <w:sz w:val="16"/>
                <w:szCs w:val="16"/>
              </w:rPr>
            </w:pPr>
            <w:r w:rsidRPr="006C208F">
              <w:rPr>
                <w:bCs/>
                <w:color w:val="000000"/>
                <w:sz w:val="16"/>
                <w:szCs w:val="16"/>
              </w:rPr>
              <w:t>С 9.00 до 21.00</w:t>
            </w:r>
          </w:p>
          <w:p w:rsidR="00266830" w:rsidRPr="006C208F" w:rsidRDefault="00266830" w:rsidP="000254AD">
            <w:pPr>
              <w:widowControl w:val="0"/>
              <w:suppressAutoHyphens/>
              <w:jc w:val="center"/>
              <w:rPr>
                <w:bCs/>
                <w:color w:val="000000"/>
                <w:sz w:val="16"/>
                <w:szCs w:val="16"/>
              </w:rPr>
            </w:pPr>
            <w:r w:rsidRPr="006C208F">
              <w:rPr>
                <w:bCs/>
                <w:color w:val="000000"/>
                <w:sz w:val="16"/>
                <w:szCs w:val="16"/>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84"/>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Предоставление услуг в</w:t>
            </w:r>
            <w:r w:rsidRPr="006C208F">
              <w:rPr>
                <w:b/>
                <w:sz w:val="16"/>
                <w:szCs w:val="16"/>
                <w:lang w:eastAsia="ar-SA"/>
              </w:rPr>
              <w:t xml:space="preserve"> Выборгском районе </w:t>
            </w:r>
            <w:r w:rsidRPr="006C208F">
              <w:rPr>
                <w:b/>
                <w:bCs/>
                <w:sz w:val="16"/>
                <w:szCs w:val="16"/>
                <w:lang w:eastAsia="ar-SA"/>
              </w:rPr>
              <w:t>Ленинградской области</w:t>
            </w:r>
          </w:p>
        </w:tc>
      </w:tr>
      <w:tr w:rsidR="00266830" w:rsidRPr="00DF0512" w:rsidTr="000254AD">
        <w:trPr>
          <w:trHeight w:hRule="exact" w:val="706"/>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«Выборгский»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188800, Россия, Ленинградская область, Выборгский район,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Выборг, ул. Вокзальная, д.13</w:t>
            </w:r>
          </w:p>
          <w:p w:rsidR="00266830" w:rsidRPr="006C208F" w:rsidRDefault="00266830" w:rsidP="000254AD">
            <w:pPr>
              <w:widowControl w:val="0"/>
              <w:suppressAutoHyphens/>
              <w:jc w:val="center"/>
              <w:rPr>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lang w:eastAsia="ar-SA"/>
              </w:rPr>
            </w:pPr>
            <w:r w:rsidRPr="006C208F">
              <w:rPr>
                <w:sz w:val="16"/>
                <w:szCs w:val="16"/>
                <w:shd w:val="clear" w:color="auto" w:fill="FFFFFF"/>
              </w:rPr>
              <w:t>500-00-47</w:t>
            </w:r>
          </w:p>
        </w:tc>
      </w:tr>
      <w:tr w:rsidR="00266830" w:rsidRPr="00DF0512" w:rsidTr="000254AD">
        <w:trPr>
          <w:trHeight w:hRule="exact" w:val="735"/>
        </w:trPr>
        <w:tc>
          <w:tcPr>
            <w:tcW w:w="425" w:type="dxa"/>
            <w:vMerge/>
            <w:shd w:val="clear" w:color="auto" w:fill="FFFFFF"/>
            <w:vAlign w:val="center"/>
          </w:tcPr>
          <w:p w:rsidR="00266830" w:rsidRPr="008E69EC" w:rsidRDefault="00266830" w:rsidP="00266830">
            <w:pPr>
              <w:widowControl w:val="0"/>
              <w:numPr>
                <w:ilvl w:val="0"/>
                <w:numId w:val="34"/>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«Выборгский» - отдел «Рощино»</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188820, Россия, Ленинградская область, Выборгский район,</w:t>
            </w:r>
          </w:p>
          <w:p w:rsidR="00266830" w:rsidRPr="006C208F" w:rsidRDefault="00266830" w:rsidP="000254AD">
            <w:pPr>
              <w:widowControl w:val="0"/>
              <w:suppressAutoHyphens/>
              <w:jc w:val="center"/>
              <w:rPr>
                <w:bCs/>
                <w:sz w:val="16"/>
                <w:szCs w:val="16"/>
                <w:lang w:eastAsia="ar-SA"/>
              </w:rPr>
            </w:pPr>
            <w:r w:rsidRPr="006C208F">
              <w:rPr>
                <w:sz w:val="16"/>
                <w:szCs w:val="16"/>
              </w:rPr>
              <w:t xml:space="preserve"> п. Рощино, ул. Советская, д.8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733"/>
        </w:trPr>
        <w:tc>
          <w:tcPr>
            <w:tcW w:w="425" w:type="dxa"/>
            <w:vMerge/>
            <w:shd w:val="clear" w:color="auto" w:fill="FFFFFF"/>
            <w:vAlign w:val="center"/>
          </w:tcPr>
          <w:p w:rsidR="00266830" w:rsidRPr="008E69EC" w:rsidRDefault="00266830" w:rsidP="00266830">
            <w:pPr>
              <w:widowControl w:val="0"/>
              <w:numPr>
                <w:ilvl w:val="0"/>
                <w:numId w:val="35"/>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 xml:space="preserve">Филиал ГБУ ЛО «МФЦ» </w:t>
            </w:r>
            <w:r w:rsidRPr="006C208F">
              <w:rPr>
                <w:sz w:val="16"/>
                <w:szCs w:val="16"/>
              </w:rPr>
              <w:t xml:space="preserve">«Выборгский» </w:t>
            </w:r>
            <w:r w:rsidRPr="006C208F">
              <w:rPr>
                <w:color w:val="000000"/>
                <w:sz w:val="16"/>
                <w:szCs w:val="16"/>
              </w:rPr>
              <w:t>- отдел «Светогорск»</w:t>
            </w:r>
          </w:p>
        </w:tc>
        <w:tc>
          <w:tcPr>
            <w:tcW w:w="3683" w:type="dxa"/>
            <w:shd w:val="clear" w:color="auto" w:fill="FFFFFF"/>
            <w:vAlign w:val="center"/>
          </w:tcPr>
          <w:p w:rsidR="00266830" w:rsidRPr="006C208F" w:rsidRDefault="00266830" w:rsidP="000254AD">
            <w:pPr>
              <w:shd w:val="clear" w:color="auto" w:fill="FFFFFF"/>
              <w:spacing w:before="100" w:beforeAutospacing="1" w:after="100" w:afterAutospacing="1"/>
              <w:jc w:val="center"/>
              <w:rPr>
                <w:color w:val="000000"/>
                <w:sz w:val="16"/>
                <w:szCs w:val="16"/>
              </w:rPr>
            </w:pPr>
            <w:r w:rsidRPr="006C208F">
              <w:rPr>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autoSpaceDN w:val="0"/>
              <w:jc w:val="center"/>
              <w:rPr>
                <w:color w:val="000000"/>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1002"/>
        </w:trPr>
        <w:tc>
          <w:tcPr>
            <w:tcW w:w="425" w:type="dxa"/>
            <w:vMerge/>
            <w:shd w:val="clear" w:color="auto" w:fill="FFFFFF"/>
            <w:vAlign w:val="center"/>
          </w:tcPr>
          <w:p w:rsidR="00266830" w:rsidRPr="008E69EC" w:rsidRDefault="00266830" w:rsidP="000254AD">
            <w:pPr>
              <w:widowControl w:val="0"/>
              <w:suppressAutoHyphens/>
              <w:ind w:left="360"/>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 xml:space="preserve">Филиал ГБУ ЛО «МФЦ» </w:t>
            </w:r>
            <w:r w:rsidRPr="006C208F">
              <w:rPr>
                <w:sz w:val="16"/>
                <w:szCs w:val="16"/>
              </w:rPr>
              <w:t xml:space="preserve">«Выборгский» </w:t>
            </w:r>
            <w:r w:rsidRPr="006C208F">
              <w:rPr>
                <w:color w:val="000000"/>
                <w:sz w:val="16"/>
                <w:szCs w:val="16"/>
              </w:rPr>
              <w:t>- отдел «Приморск»</w:t>
            </w:r>
          </w:p>
        </w:tc>
        <w:tc>
          <w:tcPr>
            <w:tcW w:w="3683" w:type="dxa"/>
            <w:shd w:val="clear" w:color="auto" w:fill="FFFFFF"/>
            <w:vAlign w:val="center"/>
          </w:tcPr>
          <w:p w:rsidR="00266830" w:rsidRPr="006C208F" w:rsidRDefault="00266830" w:rsidP="000254AD">
            <w:pPr>
              <w:shd w:val="clear" w:color="auto" w:fill="FFFFFF"/>
              <w:spacing w:before="100" w:beforeAutospacing="1" w:after="100" w:afterAutospacing="1"/>
              <w:jc w:val="center"/>
              <w:rPr>
                <w:color w:val="000000"/>
                <w:sz w:val="16"/>
                <w:szCs w:val="16"/>
              </w:rPr>
            </w:pPr>
            <w:r w:rsidRPr="006C208F">
              <w:rPr>
                <w:sz w:val="16"/>
                <w:szCs w:val="16"/>
              </w:rPr>
              <w:t>188910, Россия, Ленинградская область, Выборгский район, г. Приморск, наб. Лебедева, д. 4</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95355D" w:rsidTr="000254AD">
        <w:trPr>
          <w:trHeight w:hRule="exact" w:val="258"/>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Гатчинском районе Ленинградской области</w:t>
            </w:r>
          </w:p>
        </w:tc>
      </w:tr>
      <w:tr w:rsidR="00266830" w:rsidRPr="00DF0512" w:rsidTr="006C208F">
        <w:trPr>
          <w:trHeight w:hRule="exact" w:val="883"/>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 xml:space="preserve">188300, Россия, Ленинградская область, Гатчинский район, </w:t>
            </w:r>
            <w:r w:rsidRPr="006C208F">
              <w:rPr>
                <w:sz w:val="16"/>
                <w:szCs w:val="16"/>
              </w:rPr>
              <w:br/>
              <w:t>г. Гатчина, Пушкинское шоссе, д. 15 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«Аэродром»</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«Сиверский»</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«Коммунар»</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43"/>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Кингисеппском районе </w:t>
            </w:r>
            <w:r w:rsidRPr="006C208F">
              <w:rPr>
                <w:b/>
                <w:bCs/>
                <w:sz w:val="16"/>
                <w:szCs w:val="16"/>
                <w:lang w:eastAsia="ar-SA"/>
              </w:rPr>
              <w:t>Ленинградской области</w:t>
            </w:r>
          </w:p>
        </w:tc>
      </w:tr>
      <w:tr w:rsidR="00266830" w:rsidRPr="00DF0512" w:rsidTr="000254AD">
        <w:trPr>
          <w:trHeight w:hRule="exact" w:val="794"/>
        </w:trPr>
        <w:tc>
          <w:tcPr>
            <w:tcW w:w="425" w:type="dxa"/>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«Кингисеппский»</w:t>
            </w:r>
          </w:p>
          <w:p w:rsidR="00266830" w:rsidRPr="006C208F" w:rsidRDefault="00266830" w:rsidP="000254AD">
            <w:pPr>
              <w:widowControl w:val="0"/>
              <w:suppressAutoHyphens/>
              <w:jc w:val="center"/>
              <w:rPr>
                <w:sz w:val="16"/>
                <w:szCs w:val="16"/>
              </w:rPr>
            </w:pPr>
          </w:p>
        </w:tc>
        <w:tc>
          <w:tcPr>
            <w:tcW w:w="3683" w:type="dxa"/>
            <w:shd w:val="clear" w:color="auto" w:fill="FFFFFF"/>
            <w:vAlign w:val="center"/>
          </w:tcPr>
          <w:p w:rsidR="00266830" w:rsidRPr="006C208F" w:rsidRDefault="00266830" w:rsidP="000254AD">
            <w:pPr>
              <w:ind w:firstLine="87"/>
              <w:jc w:val="center"/>
              <w:rPr>
                <w:sz w:val="16"/>
                <w:szCs w:val="16"/>
              </w:rPr>
            </w:pPr>
            <w:r w:rsidRPr="006C208F">
              <w:rPr>
                <w:sz w:val="16"/>
                <w:szCs w:val="16"/>
              </w:rPr>
              <w:t>188480, Россия, Ленинградская область, Кингисеппский район,  г. Кингисепп,</w:t>
            </w:r>
          </w:p>
          <w:p w:rsidR="00266830" w:rsidRPr="006C208F" w:rsidRDefault="00266830" w:rsidP="000254AD">
            <w:pPr>
              <w:widowControl w:val="0"/>
              <w:suppressAutoHyphens/>
              <w:jc w:val="center"/>
              <w:rPr>
                <w:sz w:val="16"/>
                <w:szCs w:val="16"/>
              </w:rPr>
            </w:pPr>
            <w:r w:rsidRPr="006C208F">
              <w:rPr>
                <w:sz w:val="16"/>
                <w:szCs w:val="16"/>
              </w:rPr>
              <w:t>ул. Карла Маркса, д. 43</w:t>
            </w:r>
          </w:p>
        </w:tc>
        <w:tc>
          <w:tcPr>
            <w:tcW w:w="2125" w:type="dxa"/>
            <w:shd w:val="clear" w:color="auto" w:fill="FFFFFF"/>
            <w:vAlign w:val="center"/>
          </w:tcPr>
          <w:p w:rsidR="00266830" w:rsidRPr="006C208F" w:rsidRDefault="00266830" w:rsidP="000254AD">
            <w:pPr>
              <w:widowControl w:val="0"/>
              <w:suppressAutoHyphens/>
              <w:rPr>
                <w:bCs/>
                <w:sz w:val="16"/>
                <w:szCs w:val="16"/>
                <w:lang w:eastAsia="ar-SA"/>
              </w:rPr>
            </w:pPr>
            <w:r w:rsidRPr="006C208F">
              <w:rPr>
                <w:bCs/>
                <w:sz w:val="16"/>
                <w:szCs w:val="16"/>
                <w:lang w:eastAsia="ar-SA"/>
              </w:rPr>
              <w:t xml:space="preserve">        С 9.00 до 21.00</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ежедневно,</w:t>
            </w:r>
          </w:p>
          <w:p w:rsidR="00266830" w:rsidRPr="006C208F" w:rsidRDefault="00266830" w:rsidP="000254AD">
            <w:pPr>
              <w:widowControl w:val="0"/>
              <w:suppressAutoHyphens/>
              <w:jc w:val="center"/>
              <w:rPr>
                <w:sz w:val="16"/>
                <w:szCs w:val="16"/>
                <w:u w:val="single"/>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95355D" w:rsidTr="000254AD">
        <w:trPr>
          <w:trHeight w:hRule="exact" w:val="312"/>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Киришском районе Ленинградской области</w:t>
            </w:r>
          </w:p>
        </w:tc>
      </w:tr>
      <w:tr w:rsidR="00266830" w:rsidRPr="00DF0512" w:rsidTr="000254AD">
        <w:trPr>
          <w:trHeight w:hRule="exact" w:val="822"/>
        </w:trPr>
        <w:tc>
          <w:tcPr>
            <w:tcW w:w="425" w:type="dxa"/>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«Киришский»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187110, Россия, Ленинградская область, Киришский район, г. Кириши, ул. Строителей, д. 2</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4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Кировском районе </w:t>
            </w:r>
            <w:r w:rsidRPr="006C208F">
              <w:rPr>
                <w:b/>
                <w:bCs/>
                <w:sz w:val="16"/>
                <w:szCs w:val="16"/>
                <w:lang w:eastAsia="ar-SA"/>
              </w:rPr>
              <w:t>Ленинградской области</w:t>
            </w:r>
          </w:p>
        </w:tc>
      </w:tr>
      <w:tr w:rsidR="00266830" w:rsidRPr="00DF0512" w:rsidTr="000254AD">
        <w:trPr>
          <w:trHeight w:hRule="exact" w:val="782"/>
        </w:trPr>
        <w:tc>
          <w:tcPr>
            <w:tcW w:w="425" w:type="dxa"/>
            <w:vMerge w:val="restart"/>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«Кировский»</w:t>
            </w:r>
          </w:p>
          <w:p w:rsidR="00266830" w:rsidRPr="006C208F" w:rsidRDefault="00266830" w:rsidP="000254AD">
            <w:pPr>
              <w:widowControl w:val="0"/>
              <w:suppressAutoHyphens/>
              <w:jc w:val="center"/>
              <w:rPr>
                <w:sz w:val="16"/>
                <w:szCs w:val="16"/>
              </w:rPr>
            </w:pPr>
          </w:p>
        </w:tc>
        <w:tc>
          <w:tcPr>
            <w:tcW w:w="3683" w:type="dxa"/>
            <w:shd w:val="clear" w:color="auto" w:fill="FFFFFF"/>
            <w:vAlign w:val="center"/>
          </w:tcPr>
          <w:p w:rsidR="00266830" w:rsidRPr="006C208F" w:rsidRDefault="00266830" w:rsidP="000254AD">
            <w:pPr>
              <w:widowControl w:val="0"/>
              <w:suppressAutoHyphens/>
              <w:jc w:val="center"/>
              <w:rPr>
                <w:color w:val="000000"/>
                <w:sz w:val="16"/>
                <w:szCs w:val="16"/>
              </w:rPr>
            </w:pPr>
            <w:r w:rsidRPr="006C208F">
              <w:rPr>
                <w:color w:val="000000"/>
                <w:sz w:val="16"/>
                <w:szCs w:val="16"/>
              </w:rPr>
              <w:t>187342, Россия, Ленинградская область, г. Кировск, ул. Набережная 29А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1014"/>
        </w:trPr>
        <w:tc>
          <w:tcPr>
            <w:tcW w:w="425" w:type="dxa"/>
            <w:vMerge/>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«Кировский» - отдел «Отрадное»</w:t>
            </w:r>
          </w:p>
        </w:tc>
        <w:tc>
          <w:tcPr>
            <w:tcW w:w="3683" w:type="dxa"/>
            <w:shd w:val="clear" w:color="auto" w:fill="FFFFFF"/>
            <w:vAlign w:val="center"/>
          </w:tcPr>
          <w:p w:rsidR="00266830" w:rsidRPr="006C208F" w:rsidRDefault="00266830" w:rsidP="000254AD">
            <w:pPr>
              <w:widowControl w:val="0"/>
              <w:suppressAutoHyphens/>
              <w:jc w:val="center"/>
              <w:rPr>
                <w:color w:val="000000"/>
                <w:sz w:val="16"/>
                <w:szCs w:val="16"/>
              </w:rPr>
            </w:pPr>
            <w:r w:rsidRPr="006C208F">
              <w:rPr>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48"/>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Лодейнопольском районе </w:t>
            </w:r>
            <w:r w:rsidRPr="006C208F">
              <w:rPr>
                <w:b/>
                <w:bCs/>
                <w:sz w:val="16"/>
                <w:szCs w:val="16"/>
                <w:lang w:eastAsia="ar-SA"/>
              </w:rPr>
              <w:t>Ленинградской области</w:t>
            </w:r>
          </w:p>
        </w:tc>
      </w:tr>
      <w:tr w:rsidR="00266830" w:rsidRPr="00DF0512" w:rsidTr="000254AD">
        <w:trPr>
          <w:trHeight w:hRule="exact" w:val="1024"/>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«Лодейнопольский»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187700, Россия,</w:t>
            </w:r>
          </w:p>
          <w:p w:rsidR="00266830" w:rsidRPr="006C208F" w:rsidRDefault="00266830" w:rsidP="000254AD">
            <w:pPr>
              <w:ind w:firstLine="87"/>
              <w:jc w:val="center"/>
              <w:rPr>
                <w:bCs/>
                <w:sz w:val="16"/>
                <w:szCs w:val="16"/>
                <w:lang w:eastAsia="ar-SA"/>
              </w:rPr>
            </w:pPr>
            <w:r w:rsidRPr="006C208F">
              <w:rPr>
                <w:bCs/>
                <w:sz w:val="16"/>
                <w:szCs w:val="16"/>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397"/>
        </w:trPr>
        <w:tc>
          <w:tcPr>
            <w:tcW w:w="9780" w:type="dxa"/>
            <w:gridSpan w:val="5"/>
            <w:shd w:val="clear" w:color="auto" w:fill="FFFFFF"/>
            <w:vAlign w:val="center"/>
          </w:tcPr>
          <w:p w:rsidR="00266830" w:rsidRPr="006C208F" w:rsidRDefault="00266830" w:rsidP="000254AD">
            <w:pPr>
              <w:widowControl w:val="0"/>
              <w:suppressAutoHyphens/>
              <w:jc w:val="center"/>
              <w:rPr>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Ломоносовском  районе </w:t>
            </w:r>
            <w:r w:rsidRPr="006C208F">
              <w:rPr>
                <w:b/>
                <w:bCs/>
                <w:sz w:val="16"/>
                <w:szCs w:val="16"/>
                <w:shd w:val="clear" w:color="auto" w:fill="FFFFFF"/>
              </w:rPr>
              <w:t>Ленинградской области</w:t>
            </w:r>
          </w:p>
        </w:tc>
      </w:tr>
      <w:tr w:rsidR="00266830" w:rsidRPr="00DF0512" w:rsidTr="000254AD">
        <w:trPr>
          <w:trHeight w:hRule="exact" w:val="733"/>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«Ломоносовский»</w:t>
            </w:r>
          </w:p>
        </w:tc>
        <w:tc>
          <w:tcPr>
            <w:tcW w:w="3683" w:type="dxa"/>
            <w:shd w:val="clear" w:color="auto" w:fill="FFFFFF"/>
            <w:vAlign w:val="center"/>
          </w:tcPr>
          <w:p w:rsidR="00266830" w:rsidRPr="006C208F" w:rsidRDefault="00266830" w:rsidP="000254AD">
            <w:pPr>
              <w:ind w:firstLine="87"/>
              <w:jc w:val="center"/>
              <w:rPr>
                <w:sz w:val="16"/>
                <w:szCs w:val="16"/>
              </w:rPr>
            </w:pPr>
            <w:r w:rsidRPr="006C208F">
              <w:rPr>
                <w:bCs/>
                <w:sz w:val="16"/>
                <w:szCs w:val="16"/>
                <w:lang w:eastAsia="ar-SA"/>
              </w:rPr>
              <w:t>188412, г. Санкт-Петербург, г. Ломоносов, Дворцовый проспект, д. 57/11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ежедневно,</w:t>
            </w:r>
          </w:p>
          <w:p w:rsidR="00266830" w:rsidRPr="006C208F" w:rsidRDefault="00266830" w:rsidP="000254AD">
            <w:pPr>
              <w:widowControl w:val="0"/>
              <w:suppressAutoHyphens/>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95355D" w:rsidTr="000254AD">
        <w:trPr>
          <w:trHeight w:hRule="exact" w:val="397"/>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Лужском районе Ленинградской области</w:t>
            </w:r>
          </w:p>
        </w:tc>
      </w:tr>
      <w:tr w:rsidR="00266830" w:rsidRPr="00DF0512" w:rsidTr="000254AD">
        <w:trPr>
          <w:trHeight w:hRule="exact" w:val="862"/>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«Лужский»</w:t>
            </w:r>
          </w:p>
        </w:tc>
        <w:tc>
          <w:tcPr>
            <w:tcW w:w="3683" w:type="dxa"/>
            <w:shd w:val="clear" w:color="auto" w:fill="FFFFFF"/>
            <w:vAlign w:val="center"/>
          </w:tcPr>
          <w:p w:rsidR="00266830" w:rsidRPr="006C208F" w:rsidRDefault="00266830" w:rsidP="000254AD">
            <w:pPr>
              <w:pStyle w:val="2"/>
              <w:shd w:val="clear" w:color="auto" w:fill="FFFFFF"/>
              <w:rPr>
                <w:b w:val="0"/>
                <w:bCs/>
                <w:i w:val="0"/>
                <w:iCs/>
                <w:sz w:val="16"/>
                <w:szCs w:val="16"/>
              </w:rPr>
            </w:pPr>
            <w:r w:rsidRPr="006C208F">
              <w:rPr>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59"/>
        </w:trPr>
        <w:tc>
          <w:tcPr>
            <w:tcW w:w="9780" w:type="dxa"/>
            <w:gridSpan w:val="5"/>
            <w:shd w:val="clear" w:color="auto" w:fill="FFFFFF"/>
            <w:vAlign w:val="center"/>
          </w:tcPr>
          <w:p w:rsidR="00266830" w:rsidRPr="006C208F" w:rsidRDefault="00266830" w:rsidP="000254AD">
            <w:pPr>
              <w:widowControl w:val="0"/>
              <w:suppressAutoHyphens/>
              <w:jc w:val="center"/>
              <w:rPr>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Подпорожском районе </w:t>
            </w:r>
            <w:r w:rsidRPr="006C208F">
              <w:rPr>
                <w:b/>
                <w:bCs/>
                <w:sz w:val="16"/>
                <w:szCs w:val="16"/>
                <w:shd w:val="clear" w:color="auto" w:fill="FFFFFF"/>
              </w:rPr>
              <w:t>Ленинградской области</w:t>
            </w:r>
          </w:p>
        </w:tc>
      </w:tr>
      <w:tr w:rsidR="00266830" w:rsidRPr="00DF0512" w:rsidTr="000254AD">
        <w:trPr>
          <w:trHeight w:hRule="exact" w:val="892"/>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Филиал ГБУ ЛО «МФЦ» «</w:t>
            </w:r>
            <w:r w:rsidRPr="006C208F">
              <w:rPr>
                <w:bCs/>
                <w:sz w:val="16"/>
                <w:szCs w:val="16"/>
                <w:lang w:eastAsia="ar-SA"/>
              </w:rPr>
              <w:t>Лодейнопольский</w:t>
            </w:r>
            <w:r w:rsidRPr="006C208F">
              <w:rPr>
                <w:color w:val="000000"/>
                <w:sz w:val="16"/>
                <w:szCs w:val="16"/>
              </w:rPr>
              <w:t>»-отдел «Подпорожье»</w:t>
            </w:r>
          </w:p>
        </w:tc>
        <w:tc>
          <w:tcPr>
            <w:tcW w:w="3683" w:type="dxa"/>
            <w:shd w:val="clear" w:color="auto" w:fill="FFFFFF"/>
            <w:vAlign w:val="center"/>
          </w:tcPr>
          <w:p w:rsidR="00266830" w:rsidRPr="006C208F" w:rsidRDefault="00266830" w:rsidP="000254AD">
            <w:pPr>
              <w:shd w:val="clear" w:color="auto" w:fill="FFFFFF"/>
              <w:jc w:val="center"/>
              <w:rPr>
                <w:color w:val="000000"/>
                <w:sz w:val="16"/>
                <w:szCs w:val="16"/>
              </w:rPr>
            </w:pPr>
            <w:r w:rsidRPr="006C208F">
              <w:rPr>
                <w:color w:val="000000"/>
                <w:sz w:val="16"/>
                <w:szCs w:val="16"/>
              </w:rPr>
              <w:t>187782, Ленинградская область, г. Подпорожье, ул. Октябрят д.3</w:t>
            </w:r>
          </w:p>
        </w:tc>
        <w:tc>
          <w:tcPr>
            <w:tcW w:w="2125" w:type="dxa"/>
            <w:shd w:val="clear" w:color="auto" w:fill="FFFFFF"/>
            <w:vAlign w:val="center"/>
          </w:tcPr>
          <w:p w:rsidR="00266830" w:rsidRPr="006C208F" w:rsidRDefault="00266830" w:rsidP="000254AD">
            <w:pPr>
              <w:jc w:val="center"/>
              <w:rPr>
                <w:color w:val="000000"/>
                <w:sz w:val="16"/>
                <w:szCs w:val="16"/>
              </w:rPr>
            </w:pPr>
            <w:r w:rsidRPr="006C208F">
              <w:rPr>
                <w:bCs/>
                <w:color w:val="000000"/>
                <w:sz w:val="16"/>
                <w:szCs w:val="16"/>
              </w:rPr>
              <w:t>Понедельник - суббота с 9.00 до 20.00.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val="285"/>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Предоставление услуг в</w:t>
            </w:r>
            <w:r w:rsidRPr="006C208F">
              <w:rPr>
                <w:b/>
                <w:sz w:val="16"/>
                <w:szCs w:val="16"/>
                <w:shd w:val="clear" w:color="auto" w:fill="FFFFFF"/>
              </w:rPr>
              <w:t xml:space="preserve">Приозерском районе </w:t>
            </w:r>
            <w:r w:rsidRPr="006C208F">
              <w:rPr>
                <w:b/>
                <w:bCs/>
                <w:sz w:val="16"/>
                <w:szCs w:val="16"/>
                <w:lang w:eastAsia="ar-SA"/>
              </w:rPr>
              <w:t>Ленинградской области</w:t>
            </w:r>
          </w:p>
        </w:tc>
      </w:tr>
      <w:tr w:rsidR="00266830" w:rsidRPr="00DF0512" w:rsidTr="000254AD">
        <w:trPr>
          <w:trHeight w:hRule="exact" w:val="918"/>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«Приозерск» - отдел «Сосново»</w:t>
            </w:r>
          </w:p>
        </w:tc>
        <w:tc>
          <w:tcPr>
            <w:tcW w:w="3683" w:type="dxa"/>
            <w:shd w:val="clear" w:color="auto" w:fill="FFFFFF"/>
            <w:vAlign w:val="center"/>
          </w:tcPr>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188731, Россия,</w:t>
            </w:r>
          </w:p>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699"/>
        </w:trPr>
        <w:tc>
          <w:tcPr>
            <w:tcW w:w="425" w:type="dxa"/>
            <w:vMerge/>
            <w:shd w:val="clear" w:color="auto" w:fill="FFFFFF"/>
            <w:vAlign w:val="center"/>
          </w:tcPr>
          <w:p w:rsidR="00266830" w:rsidRPr="008E69EC" w:rsidRDefault="00266830" w:rsidP="00266830">
            <w:pPr>
              <w:widowControl w:val="0"/>
              <w:numPr>
                <w:ilvl w:val="0"/>
                <w:numId w:val="35"/>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«Приозерск»</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359"/>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Сланцевском районе </w:t>
            </w:r>
            <w:r w:rsidRPr="006C208F">
              <w:rPr>
                <w:b/>
                <w:bCs/>
                <w:sz w:val="16"/>
                <w:szCs w:val="16"/>
                <w:lang w:eastAsia="ar-SA"/>
              </w:rPr>
              <w:t>Ленинградской области</w:t>
            </w:r>
          </w:p>
        </w:tc>
      </w:tr>
      <w:tr w:rsidR="00266830" w:rsidRPr="00DF0512" w:rsidTr="000254AD">
        <w:trPr>
          <w:trHeight w:hRule="exact" w:val="758"/>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«Сланцевский»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188565, Россия, Ленинградская область,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Сланцы, ул. Кирова, д. 16А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color w:val="FF0000"/>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420"/>
        </w:trPr>
        <w:tc>
          <w:tcPr>
            <w:tcW w:w="9780" w:type="dxa"/>
            <w:gridSpan w:val="5"/>
            <w:tcBorders>
              <w:top w:val="nil"/>
            </w:tcBorders>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
                <w:bCs/>
                <w:sz w:val="16"/>
                <w:szCs w:val="16"/>
                <w:lang w:eastAsia="ar-SA"/>
              </w:rPr>
              <w:t>Предоставление услуг в г. Сосновый Бор Ленинградской области</w:t>
            </w:r>
          </w:p>
        </w:tc>
      </w:tr>
      <w:tr w:rsidR="00266830" w:rsidRPr="00DF0512" w:rsidTr="000254AD">
        <w:trPr>
          <w:trHeight w:hRule="exact" w:val="808"/>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sz w:val="16"/>
                <w:szCs w:val="16"/>
              </w:rPr>
              <w:t>Филиал ГБУ ЛО «МФЦ» «Сосновоборский»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188540, Россия, Ленинградская область, </w:t>
            </w:r>
          </w:p>
          <w:p w:rsidR="00266830" w:rsidRPr="006C208F" w:rsidRDefault="00266830" w:rsidP="000254AD">
            <w:pPr>
              <w:widowControl w:val="0"/>
              <w:suppressAutoHyphens/>
              <w:jc w:val="center"/>
              <w:rPr>
                <w:bCs/>
                <w:sz w:val="16"/>
                <w:szCs w:val="16"/>
                <w:lang w:eastAsia="ar-SA"/>
              </w:rPr>
            </w:pPr>
            <w:r w:rsidRPr="006C208F">
              <w:rPr>
                <w:sz w:val="16"/>
                <w:szCs w:val="16"/>
              </w:rPr>
              <w:t>г. Сосновый Бор, ул. Мира, д.1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u w:val="single"/>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273"/>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Тихвинском районе </w:t>
            </w:r>
            <w:r w:rsidRPr="006C208F">
              <w:rPr>
                <w:b/>
                <w:bCs/>
                <w:sz w:val="16"/>
                <w:szCs w:val="16"/>
                <w:lang w:eastAsia="ar-SA"/>
              </w:rPr>
              <w:t>Ленинградской области</w:t>
            </w:r>
          </w:p>
        </w:tc>
      </w:tr>
      <w:tr w:rsidR="00266830" w:rsidRPr="00DF0512" w:rsidTr="000254AD">
        <w:trPr>
          <w:trHeight w:hRule="exact" w:val="720"/>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«Тихвинский»</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187553, Россия, Ленинградская область, Тихвинский район,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Тихвин, 1-й микрорайон, д.2</w:t>
            </w:r>
          </w:p>
          <w:p w:rsidR="00266830" w:rsidRPr="006C208F" w:rsidRDefault="00266830" w:rsidP="000254AD">
            <w:pPr>
              <w:widowControl w:val="0"/>
              <w:suppressAutoHyphens/>
              <w:jc w:val="center"/>
              <w:rPr>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292"/>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Тосненском районе </w:t>
            </w:r>
            <w:r w:rsidRPr="006C208F">
              <w:rPr>
                <w:b/>
                <w:bCs/>
                <w:sz w:val="16"/>
                <w:szCs w:val="16"/>
                <w:lang w:eastAsia="ar-SA"/>
              </w:rPr>
              <w:t>Ленинградской области</w:t>
            </w:r>
          </w:p>
        </w:tc>
      </w:tr>
      <w:tr w:rsidR="00266830" w:rsidRPr="00DF0512" w:rsidTr="000254AD">
        <w:trPr>
          <w:trHeight w:hRule="exact" w:val="694"/>
        </w:trPr>
        <w:tc>
          <w:tcPr>
            <w:tcW w:w="425" w:type="dxa"/>
            <w:vMerge w:val="restart"/>
            <w:vAlign w:val="center"/>
          </w:tcPr>
          <w:p w:rsidR="00266830" w:rsidRPr="008E69EC" w:rsidRDefault="00266830" w:rsidP="000254AD">
            <w:pPr>
              <w:suppressAutoHyphens/>
              <w:contextualSpacing/>
              <w:jc w:val="center"/>
              <w:rPr>
                <w:sz w:val="20"/>
                <w:szCs w:val="20"/>
              </w:rPr>
            </w:pPr>
            <w:r w:rsidRPr="008E69EC">
              <w:rPr>
                <w:sz w:val="20"/>
                <w:szCs w:val="20"/>
              </w:rPr>
              <w:t>18</w:t>
            </w: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187000, Россия, Ленинградская область, Тосненский район,</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Тосно, ул. Советская, д. 9В</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u w:val="single"/>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1088"/>
        </w:trPr>
        <w:tc>
          <w:tcPr>
            <w:tcW w:w="425" w:type="dxa"/>
            <w:vMerge/>
            <w:vAlign w:val="center"/>
          </w:tcPr>
          <w:p w:rsidR="00266830" w:rsidRPr="008E69EC" w:rsidRDefault="00266830" w:rsidP="000254AD">
            <w:pPr>
              <w:suppressAutoHyphens/>
              <w:contextualSpacing/>
              <w:jc w:val="center"/>
              <w:rPr>
                <w:sz w:val="20"/>
                <w:szCs w:val="20"/>
              </w:rPr>
            </w:pP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 - отдел «Тельмановский»</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187032, Россия, Ленинградская область, Тосненский район, пос. Тельмана, д. 2-Б</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976"/>
        </w:trPr>
        <w:tc>
          <w:tcPr>
            <w:tcW w:w="425" w:type="dxa"/>
            <w:vMerge/>
            <w:vAlign w:val="center"/>
          </w:tcPr>
          <w:p w:rsidR="00266830" w:rsidRPr="008E69EC" w:rsidRDefault="00266830" w:rsidP="000254AD">
            <w:pPr>
              <w:suppressAutoHyphens/>
              <w:contextualSpacing/>
              <w:jc w:val="center"/>
              <w:rPr>
                <w:sz w:val="20"/>
                <w:szCs w:val="20"/>
              </w:rPr>
            </w:pP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 - отдел «Никольское»</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06"/>
        </w:trPr>
        <w:tc>
          <w:tcPr>
            <w:tcW w:w="9780" w:type="dxa"/>
            <w:gridSpan w:val="5"/>
            <w:vAlign w:val="center"/>
          </w:tcPr>
          <w:p w:rsidR="00266830" w:rsidRPr="006C208F" w:rsidRDefault="00266830" w:rsidP="000254AD">
            <w:pPr>
              <w:widowControl w:val="0"/>
              <w:suppressAutoHyphens/>
              <w:jc w:val="center"/>
              <w:rPr>
                <w:b/>
                <w:sz w:val="16"/>
                <w:szCs w:val="16"/>
                <w:lang w:eastAsia="ar-SA"/>
              </w:rPr>
            </w:pPr>
            <w:r w:rsidRPr="006C208F">
              <w:rPr>
                <w:b/>
                <w:sz w:val="16"/>
                <w:szCs w:val="16"/>
                <w:lang w:eastAsia="ar-SA"/>
              </w:rPr>
              <w:t>Уполномоченный МФЦ на территории Ленинградской области</w:t>
            </w:r>
          </w:p>
        </w:tc>
      </w:tr>
      <w:tr w:rsidR="00266830" w:rsidRPr="00DF0512" w:rsidTr="000254AD">
        <w:trPr>
          <w:trHeight w:hRule="exact" w:val="2329"/>
        </w:trPr>
        <w:tc>
          <w:tcPr>
            <w:tcW w:w="425" w:type="dxa"/>
            <w:vAlign w:val="center"/>
          </w:tcPr>
          <w:p w:rsidR="00266830" w:rsidRPr="008E69EC" w:rsidRDefault="00266830" w:rsidP="006C208F">
            <w:pPr>
              <w:suppressAutoHyphens/>
              <w:spacing w:after="0"/>
              <w:ind w:left="-10"/>
              <w:contextualSpacing/>
              <w:jc w:val="center"/>
              <w:rPr>
                <w:sz w:val="20"/>
                <w:szCs w:val="20"/>
              </w:rPr>
            </w:pPr>
            <w:r w:rsidRPr="008E69EC">
              <w:rPr>
                <w:sz w:val="20"/>
                <w:szCs w:val="20"/>
              </w:rPr>
              <w:t>19</w:t>
            </w:r>
          </w:p>
        </w:tc>
        <w:tc>
          <w:tcPr>
            <w:tcW w:w="2270" w:type="dxa"/>
            <w:vAlign w:val="center"/>
          </w:tcPr>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ГБУ ЛО «МФЦ»</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i/>
                <w:color w:val="000000"/>
                <w:sz w:val="16"/>
                <w:szCs w:val="16"/>
                <w:lang w:eastAsia="ar-SA"/>
              </w:rPr>
              <w:t>(обслуживание заявителей не осуществляется</w:t>
            </w:r>
            <w:r w:rsidRPr="006C208F">
              <w:rPr>
                <w:color w:val="000000"/>
                <w:sz w:val="16"/>
                <w:szCs w:val="16"/>
                <w:lang w:eastAsia="ar-SA"/>
              </w:rPr>
              <w:t>)</w:t>
            </w:r>
          </w:p>
        </w:tc>
        <w:tc>
          <w:tcPr>
            <w:tcW w:w="3683" w:type="dxa"/>
            <w:vAlign w:val="center"/>
          </w:tcPr>
          <w:p w:rsidR="00266830" w:rsidRPr="006C208F" w:rsidRDefault="00266830" w:rsidP="006C208F">
            <w:pPr>
              <w:shd w:val="clear" w:color="auto" w:fill="FFFFFF"/>
              <w:spacing w:after="0"/>
              <w:jc w:val="center"/>
              <w:rPr>
                <w:bCs/>
                <w:i/>
                <w:color w:val="000000"/>
                <w:sz w:val="16"/>
                <w:szCs w:val="16"/>
              </w:rPr>
            </w:pPr>
            <w:r w:rsidRPr="006C208F">
              <w:rPr>
                <w:bCs/>
                <w:i/>
                <w:color w:val="000000"/>
                <w:sz w:val="16"/>
                <w:szCs w:val="16"/>
              </w:rPr>
              <w:t>Юридический адрес:</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 xml:space="preserve">188641, Ленинградская область, Всеволожский район,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дер. Новосаратовка, д.8</w:t>
            </w:r>
          </w:p>
          <w:p w:rsidR="00266830" w:rsidRPr="006C208F" w:rsidRDefault="00266830" w:rsidP="006C208F">
            <w:pPr>
              <w:shd w:val="clear" w:color="auto" w:fill="FFFFFF"/>
              <w:spacing w:after="0"/>
              <w:jc w:val="center"/>
              <w:rPr>
                <w:bCs/>
                <w:i/>
                <w:color w:val="000000"/>
                <w:sz w:val="16"/>
                <w:szCs w:val="16"/>
              </w:rPr>
            </w:pPr>
            <w:r w:rsidRPr="006C208F">
              <w:rPr>
                <w:bCs/>
                <w:i/>
                <w:color w:val="000000"/>
                <w:sz w:val="16"/>
                <w:szCs w:val="16"/>
              </w:rPr>
              <w:t>Почтовый адрес:</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 xml:space="preserve">191311, г. Санкт-Петербург,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ул. Смольного, д. 3, лит. А</w:t>
            </w:r>
          </w:p>
          <w:p w:rsidR="00266830" w:rsidRPr="006C208F" w:rsidRDefault="00266830" w:rsidP="006C208F">
            <w:pPr>
              <w:shd w:val="clear" w:color="auto" w:fill="FFFFFF"/>
              <w:spacing w:after="0"/>
              <w:jc w:val="center"/>
              <w:rPr>
                <w:i/>
                <w:color w:val="000000"/>
                <w:sz w:val="16"/>
                <w:szCs w:val="16"/>
              </w:rPr>
            </w:pPr>
            <w:r w:rsidRPr="006C208F">
              <w:rPr>
                <w:bCs/>
                <w:i/>
                <w:color w:val="000000"/>
                <w:sz w:val="16"/>
                <w:szCs w:val="16"/>
              </w:rPr>
              <w:t>Фактический адрес</w:t>
            </w:r>
            <w:r w:rsidRPr="006C208F">
              <w:rPr>
                <w:b/>
                <w:i/>
                <w:color w:val="000000"/>
                <w:sz w:val="16"/>
                <w:szCs w:val="16"/>
              </w:rPr>
              <w:t>:</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191024, г. Санкт-Петербург,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пр. Бакунина, д. 5, лит. А</w:t>
            </w:r>
          </w:p>
        </w:tc>
        <w:tc>
          <w:tcPr>
            <w:tcW w:w="2125" w:type="dxa"/>
            <w:shd w:val="clear" w:color="auto" w:fill="FFFFFF"/>
            <w:vAlign w:val="center"/>
          </w:tcPr>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пн-чт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с 9.00 до 18.00,</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пт.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 xml:space="preserve">с 9.00 до 17.00,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перерыв с</w:t>
            </w:r>
          </w:p>
          <w:p w:rsidR="00266830" w:rsidRPr="006C208F" w:rsidRDefault="00266830" w:rsidP="006C208F">
            <w:pPr>
              <w:widowControl w:val="0"/>
              <w:tabs>
                <w:tab w:val="left" w:pos="733"/>
              </w:tabs>
              <w:autoSpaceDN w:val="0"/>
              <w:spacing w:after="0"/>
              <w:jc w:val="center"/>
              <w:rPr>
                <w:color w:val="000000"/>
                <w:sz w:val="16"/>
                <w:szCs w:val="16"/>
                <w:lang w:eastAsia="ar-SA"/>
              </w:rPr>
            </w:pPr>
            <w:r w:rsidRPr="006C208F">
              <w:rPr>
                <w:color w:val="000000"/>
                <w:sz w:val="16"/>
                <w:szCs w:val="16"/>
                <w:lang w:eastAsia="ar-SA"/>
              </w:rPr>
              <w:t>13.00 до 13.48, выходные дни -</w:t>
            </w:r>
          </w:p>
          <w:p w:rsidR="00266830" w:rsidRPr="006C208F" w:rsidRDefault="00266830" w:rsidP="006C208F">
            <w:pPr>
              <w:widowControl w:val="0"/>
              <w:suppressAutoHyphens/>
              <w:autoSpaceDN w:val="0"/>
              <w:spacing w:after="0"/>
              <w:ind w:left="58"/>
              <w:jc w:val="center"/>
              <w:rPr>
                <w:color w:val="000000"/>
                <w:sz w:val="16"/>
                <w:szCs w:val="16"/>
                <w:lang w:eastAsia="ar-SA"/>
              </w:rPr>
            </w:pPr>
            <w:r w:rsidRPr="006C208F">
              <w:rPr>
                <w:color w:val="000000"/>
                <w:sz w:val="16"/>
                <w:szCs w:val="16"/>
                <w:lang w:eastAsia="ar-SA"/>
              </w:rPr>
              <w:t>сб, вс.</w:t>
            </w:r>
          </w:p>
        </w:tc>
        <w:tc>
          <w:tcPr>
            <w:tcW w:w="1277" w:type="dxa"/>
            <w:vAlign w:val="center"/>
          </w:tcPr>
          <w:p w:rsidR="00266830" w:rsidRPr="006C208F" w:rsidRDefault="00266830" w:rsidP="006C208F">
            <w:pPr>
              <w:widowControl w:val="0"/>
              <w:suppressAutoHyphens/>
              <w:spacing w:after="0"/>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6C208F">
            <w:pPr>
              <w:widowControl w:val="0"/>
              <w:suppressAutoHyphens/>
              <w:spacing w:after="0"/>
              <w:jc w:val="center"/>
              <w:rPr>
                <w:rFonts w:ascii="Courier New" w:hAnsi="Courier New" w:cs="Courier New"/>
                <w:sz w:val="16"/>
                <w:szCs w:val="16"/>
                <w:lang w:eastAsia="ar-SA"/>
              </w:rPr>
            </w:pPr>
            <w:r w:rsidRPr="006C208F">
              <w:rPr>
                <w:sz w:val="16"/>
                <w:szCs w:val="16"/>
                <w:shd w:val="clear" w:color="auto" w:fill="FFFFFF"/>
              </w:rPr>
              <w:t>500-00-47</w:t>
            </w:r>
          </w:p>
        </w:tc>
      </w:tr>
    </w:tbl>
    <w:p w:rsidR="0002131F" w:rsidRDefault="0002131F" w:rsidP="006C208F">
      <w:pPr>
        <w:spacing w:after="0"/>
        <w:rPr>
          <w:sz w:val="24"/>
          <w:szCs w:val="24"/>
        </w:rPr>
      </w:pPr>
    </w:p>
    <w:p w:rsidR="00266830" w:rsidRDefault="00266830" w:rsidP="00B55E14">
      <w:pPr>
        <w:rPr>
          <w:sz w:val="24"/>
          <w:szCs w:val="24"/>
        </w:rPr>
      </w:pPr>
    </w:p>
    <w:p w:rsidR="00266830" w:rsidRDefault="00266830" w:rsidP="00B55E14">
      <w:pPr>
        <w:rPr>
          <w:sz w:val="24"/>
          <w:szCs w:val="24"/>
        </w:rPr>
      </w:pPr>
    </w:p>
    <w:p w:rsidR="00266830" w:rsidRDefault="00266830" w:rsidP="00B55E14">
      <w:pPr>
        <w:rPr>
          <w:sz w:val="24"/>
          <w:szCs w:val="24"/>
        </w:rPr>
      </w:pPr>
    </w:p>
    <w:p w:rsidR="006C208F" w:rsidRDefault="006C208F" w:rsidP="00B55E14">
      <w:pPr>
        <w:rPr>
          <w:sz w:val="24"/>
          <w:szCs w:val="24"/>
        </w:rPr>
      </w:pPr>
    </w:p>
    <w:p w:rsidR="00727AC6" w:rsidRDefault="00727AC6" w:rsidP="00B55E14">
      <w:pPr>
        <w:rPr>
          <w:sz w:val="24"/>
          <w:szCs w:val="24"/>
        </w:rPr>
      </w:pPr>
    </w:p>
    <w:p w:rsidR="004323AD" w:rsidRPr="00727AC6" w:rsidRDefault="008A264F" w:rsidP="004323AD">
      <w:pPr>
        <w:widowControl w:val="0"/>
        <w:autoSpaceDE w:val="0"/>
        <w:autoSpaceDN w:val="0"/>
        <w:adjustRightInd w:val="0"/>
        <w:spacing w:after="0"/>
        <w:ind w:firstLine="709"/>
        <w:jc w:val="right"/>
        <w:outlineLvl w:val="1"/>
        <w:rPr>
          <w:rFonts w:ascii="Times New Roman" w:hAnsi="Times New Roman" w:cs="Times New Roman"/>
          <w:b/>
        </w:rPr>
      </w:pPr>
      <w:r w:rsidRPr="00727AC6">
        <w:rPr>
          <w:rFonts w:ascii="Times New Roman" w:hAnsi="Times New Roman" w:cs="Times New Roman"/>
          <w:b/>
        </w:rPr>
        <w:t>Приложение 2</w:t>
      </w:r>
    </w:p>
    <w:p w:rsidR="004323AD" w:rsidRPr="00727AC6" w:rsidRDefault="004323AD" w:rsidP="004323AD">
      <w:pPr>
        <w:widowControl w:val="0"/>
        <w:autoSpaceDE w:val="0"/>
        <w:autoSpaceDN w:val="0"/>
        <w:adjustRightInd w:val="0"/>
        <w:spacing w:after="0"/>
        <w:ind w:firstLine="709"/>
        <w:jc w:val="right"/>
        <w:rPr>
          <w:rFonts w:ascii="Times New Roman" w:hAnsi="Times New Roman" w:cs="Times New Roman"/>
          <w:b/>
        </w:rPr>
      </w:pPr>
      <w:r w:rsidRPr="00727AC6">
        <w:rPr>
          <w:rFonts w:ascii="Times New Roman" w:hAnsi="Times New Roman" w:cs="Times New Roman"/>
          <w:b/>
        </w:rPr>
        <w:t>к административному регламенту</w:t>
      </w:r>
    </w:p>
    <w:p w:rsidR="004323AD" w:rsidRDefault="004323AD" w:rsidP="004323AD">
      <w:pPr>
        <w:widowControl w:val="0"/>
        <w:autoSpaceDE w:val="0"/>
        <w:autoSpaceDN w:val="0"/>
        <w:adjustRightInd w:val="0"/>
        <w:ind w:firstLine="709"/>
        <w:jc w:val="right"/>
        <w:rPr>
          <w:sz w:val="24"/>
          <w:szCs w:val="24"/>
        </w:rPr>
      </w:pPr>
    </w:p>
    <w:p w:rsidR="004323AD" w:rsidRDefault="004323AD" w:rsidP="004323AD">
      <w:pPr>
        <w:widowControl w:val="0"/>
        <w:autoSpaceDE w:val="0"/>
        <w:autoSpaceDN w:val="0"/>
        <w:adjustRightInd w:val="0"/>
        <w:ind w:firstLine="709"/>
        <w:jc w:val="center"/>
        <w:rPr>
          <w:sz w:val="24"/>
          <w:szCs w:val="24"/>
        </w:rPr>
      </w:pPr>
      <w:r>
        <w:rPr>
          <w:sz w:val="24"/>
          <w:szCs w:val="24"/>
        </w:rPr>
        <w:t>БЛОК-СХЕМА</w:t>
      </w:r>
    </w:p>
    <w:p w:rsidR="004323AD" w:rsidRDefault="00EB09B0" w:rsidP="004323AD">
      <w:pPr>
        <w:widowControl w:val="0"/>
        <w:autoSpaceDE w:val="0"/>
        <w:autoSpaceDN w:val="0"/>
        <w:adjustRightInd w:val="0"/>
        <w:ind w:firstLine="709"/>
        <w:jc w:val="both"/>
        <w:rPr>
          <w:sz w:val="24"/>
          <w:szCs w:val="24"/>
        </w:rPr>
      </w:pPr>
      <w:r w:rsidRPr="00EB09B0">
        <w:rPr>
          <w:sz w:val="20"/>
          <w:szCs w:val="20"/>
        </w:rPr>
        <w:pict>
          <v:shapetype id="_x0000_t202" coordsize="21600,21600" o:spt="202" path="m,l,21600r21600,l21600,xe">
            <v:stroke joinstyle="miter"/>
            <v:path gradientshapeok="t" o:connecttype="rect"/>
          </v:shapetype>
          <v:shape id="Text Box 2" o:spid="_x0000_s1062" type="#_x0000_t202" style="position:absolute;left:0;text-align:left;margin-left:117.15pt;margin-top:12.35pt;width:171.55pt;height:50.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DA012D" w:rsidRDefault="00DA012D" w:rsidP="004323AD">
                  <w:r>
                    <w:t>Прием и регистрация заявления, в т.ч. при обращении в МФЦ, через ПГУ ЛО</w:t>
                  </w:r>
                </w:p>
              </w:txbxContent>
            </v:textbox>
          </v:shape>
        </w:pict>
      </w:r>
      <w:r w:rsidRPr="00EB09B0">
        <w:rPr>
          <w:sz w:val="20"/>
          <w:szCs w:val="20"/>
        </w:rPr>
        <w:pict>
          <v:shapetype id="_x0000_t32" coordsize="21600,21600" o:spt="32" o:oned="t" path="m,l21600,21600e" filled="f">
            <v:path arrowok="t" fillok="f" o:connecttype="none"/>
            <o:lock v:ext="edit" shapetype="t"/>
          </v:shapetype>
          <v:shape id="AutoShape 5" o:spid="_x0000_s1065" type="#_x0000_t32" style="position:absolute;left:0;text-align:left;margin-left:76.45pt;margin-top:39.05pt;width:40.7pt;height:28.9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B09B0">
        <w:rPr>
          <w:sz w:val="20"/>
          <w:szCs w:val="20"/>
        </w:rPr>
        <w:pict>
          <v:shape id="AutoShape 6" o:spid="_x0000_s1066" type="#_x0000_t32" style="position:absolute;left:0;text-align:left;margin-left:288.7pt;margin-top:32.8pt;width:92.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EB09B0">
        <w:rPr>
          <w:sz w:val="20"/>
          <w:szCs w:val="20"/>
        </w:rPr>
        <w:pict>
          <v:shape id="AutoShape 14" o:spid="_x0000_s1067" type="#_x0000_t32" style="position:absolute;left:0;text-align:left;margin-left:76.45pt;margin-top:78pt;width:80.8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r w:rsidRPr="00EB09B0">
        <w:rPr>
          <w:sz w:val="20"/>
          <w:szCs w:val="20"/>
        </w:rPr>
        <w:pict>
          <v:shape id="Text Box 22" o:spid="_x0000_s1068" type="#_x0000_t202" style="position:absolute;left:0;text-align:left;margin-left:157.25pt;margin-top:70.9pt;width:68.05pt;height:31.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DA012D" w:rsidRDefault="00DA012D" w:rsidP="004323AD">
                  <w:pPr>
                    <w:jc w:val="center"/>
                    <w:rPr>
                      <w:sz w:val="16"/>
                      <w:szCs w:val="16"/>
                    </w:rPr>
                  </w:pPr>
                  <w:r>
                    <w:rPr>
                      <w:sz w:val="16"/>
                      <w:szCs w:val="16"/>
                    </w:rPr>
                    <w:t>Прием  документов в__________</w:t>
                  </w:r>
                </w:p>
                <w:p w:rsidR="00DA012D" w:rsidRDefault="00DA012D" w:rsidP="004323AD">
                  <w:pPr>
                    <w:jc w:val="center"/>
                    <w:rPr>
                      <w:sz w:val="20"/>
                      <w:szCs w:val="20"/>
                    </w:rPr>
                  </w:pPr>
                </w:p>
              </w:txbxContent>
            </v:textbox>
          </v:shape>
        </w:pict>
      </w:r>
      <w:r w:rsidRPr="00EB09B0">
        <w:rPr>
          <w:sz w:val="20"/>
          <w:szCs w:val="20"/>
        </w:rPr>
        <w:pict>
          <v:shape id="AutoShape 23" o:spid="_x0000_s1069" type="#_x0000_t32" style="position:absolute;left:0;text-align:left;margin-left:191.7pt;margin-top:53.5pt;width:.05pt;height:1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sidRPr="00EB09B0">
        <w:rPr>
          <w:sz w:val="20"/>
          <w:szCs w:val="20"/>
        </w:rPr>
        <w:pict>
          <v:shape id="AutoShape 25" o:spid="_x0000_s1070" type="#_x0000_t32" style="position:absolute;left:0;text-align:left;margin-left:225.3pt;margin-top:78.1pt;width:33.3pt;height:10.5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EB09B0">
        <w:rPr>
          <w:sz w:val="20"/>
          <w:szCs w:val="20"/>
        </w:rPr>
        <w:pict>
          <v:shape id="AutoShape 27" o:spid="_x0000_s1071" type="#_x0000_t32" style="position:absolute;left:0;text-align:left;margin-left:316.95pt;margin-top:71.3pt;width:62.55pt;height:6.7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EB09B0">
        <w:rPr>
          <w:sz w:val="20"/>
          <w:szCs w:val="20"/>
        </w:rPr>
        <w:pict>
          <v:shape id="Text Box 28" o:spid="_x0000_s1072" type="#_x0000_t202" style="position:absolute;left:0;text-align:left;margin-left:258.6pt;margin-top:68.1pt;width:58.35pt;height:3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DA012D" w:rsidRDefault="00DA012D" w:rsidP="004323AD">
                  <w:pPr>
                    <w:rPr>
                      <w:sz w:val="16"/>
                      <w:szCs w:val="16"/>
                    </w:rPr>
                  </w:pPr>
                  <w:r>
                    <w:rPr>
                      <w:sz w:val="16"/>
                      <w:szCs w:val="16"/>
                    </w:rPr>
                    <w:t>Отказ в приеме документов</w:t>
                  </w:r>
                </w:p>
              </w:txbxContent>
            </v:textbox>
          </v:shape>
        </w:pict>
      </w:r>
      <w:r w:rsidRPr="00EB09B0">
        <w:rPr>
          <w:sz w:val="20"/>
          <w:szCs w:val="20"/>
        </w:rPr>
        <w:pict>
          <v:shape id="Text Box 29" o:spid="_x0000_s1073" type="#_x0000_t202" style="position:absolute;left:0;text-align:left;margin-left:-30.6pt;margin-top:20.15pt;width:102.95pt;height:26.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DA012D" w:rsidRDefault="00DA012D" w:rsidP="004323AD">
                  <w:pPr>
                    <w:rPr>
                      <w:sz w:val="16"/>
                      <w:szCs w:val="16"/>
                    </w:rPr>
                  </w:pPr>
                  <w:r>
                    <w:rPr>
                      <w:sz w:val="16"/>
                      <w:szCs w:val="16"/>
                    </w:rPr>
                    <w:t>Отказ в приеме документов</w:t>
                  </w:r>
                </w:p>
              </w:txbxContent>
            </v:textbox>
          </v:shape>
        </w:pict>
      </w:r>
      <w:r w:rsidRPr="00EB09B0">
        <w:rPr>
          <w:sz w:val="20"/>
          <w:szCs w:val="20"/>
        </w:rPr>
        <w:pict>
          <v:shape id="AutoShape 30" o:spid="_x0000_s1074" type="#_x0000_t32" style="position:absolute;left:0;text-align:left;margin-left:18.9pt;margin-top:46.6pt;width:11.75pt;height:12.9pt;flip:x 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4323AD" w:rsidRDefault="004323AD" w:rsidP="004323AD">
      <w:pPr>
        <w:widowControl w:val="0"/>
        <w:autoSpaceDE w:val="0"/>
        <w:autoSpaceDN w:val="0"/>
        <w:adjustRightInd w:val="0"/>
        <w:ind w:firstLine="709"/>
        <w:rPr>
          <w:sz w:val="24"/>
          <w:szCs w:val="24"/>
        </w:rPr>
      </w:pPr>
    </w:p>
    <w:p w:rsidR="004323AD" w:rsidRDefault="00EB09B0" w:rsidP="004323AD">
      <w:pPr>
        <w:ind w:firstLine="709"/>
        <w:rPr>
          <w:sz w:val="24"/>
          <w:szCs w:val="24"/>
        </w:rPr>
      </w:pPr>
      <w:r w:rsidRPr="00EB09B0">
        <w:rPr>
          <w:sz w:val="20"/>
          <w:szCs w:val="20"/>
        </w:rPr>
        <w:pict>
          <v:shape id="Text Box 4" o:spid="_x0000_s1064" type="#_x0000_t202" style="position:absolute;left:0;text-align:left;margin-left:380.8pt;margin-top:9.9pt;width:105.2pt;height:111.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DA012D" w:rsidRDefault="00DA012D" w:rsidP="004323AD">
                  <w:r>
                    <w:t>Прием  документов МФЦ</w:t>
                  </w:r>
                </w:p>
              </w:txbxContent>
            </v:textbox>
          </v:shape>
        </w:pict>
      </w:r>
      <w:r w:rsidRPr="00EB09B0">
        <w:rPr>
          <w:sz w:val="20"/>
          <w:szCs w:val="20"/>
        </w:rPr>
        <w:pict>
          <v:shape id="Text Box 3" o:spid="_x0000_s1063" type="#_x0000_t202" style="position:absolute;left:0;text-align:left;margin-left:-27.45pt;margin-top:5.95pt;width:103.9pt;height:14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DA012D" w:rsidRDefault="00DA012D" w:rsidP="004323AD">
                  <w:r>
                    <w:t>Прием  документов Орган МСУ (ОМСУ) поселение</w:t>
                  </w:r>
                </w:p>
              </w:txbxContent>
            </v:textbox>
          </v:shape>
        </w:pict>
      </w:r>
    </w:p>
    <w:p w:rsidR="004323AD" w:rsidRDefault="00EB09B0" w:rsidP="004323AD">
      <w:pPr>
        <w:ind w:firstLine="709"/>
        <w:rPr>
          <w:sz w:val="24"/>
          <w:szCs w:val="24"/>
        </w:rPr>
      </w:pPr>
      <w:r w:rsidRPr="00EB09B0">
        <w:rPr>
          <w:sz w:val="20"/>
          <w:szCs w:val="20"/>
        </w:rPr>
        <w:pict>
          <v:shape id="AutoShape 35" o:spid="_x0000_s1075" type="#_x0000_t32" style="position:absolute;left:0;text-align:left;margin-left:225.3pt;margin-top:14.1pt;width:35.25pt;height:28.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323AD" w:rsidRDefault="00EB09B0" w:rsidP="004323AD">
      <w:pPr>
        <w:ind w:firstLine="709"/>
        <w:rPr>
          <w:sz w:val="24"/>
          <w:szCs w:val="24"/>
        </w:rPr>
      </w:pPr>
      <w:r>
        <w:rPr>
          <w:noProof/>
          <w:sz w:val="24"/>
          <w:szCs w:val="24"/>
        </w:rPr>
        <w:pict>
          <v:shape id="_x0000_s1095" type="#_x0000_t32" style="position:absolute;left:0;text-align:left;margin-left:258.6pt;margin-top:15.55pt;width:70.6pt;height:56.6pt;z-index:251729920" o:connectortype="straight">
            <v:stroke endarrow="block"/>
          </v:shape>
        </w:pict>
      </w:r>
    </w:p>
    <w:p w:rsidR="004323AD" w:rsidRDefault="004323AD" w:rsidP="004323AD">
      <w:pPr>
        <w:ind w:firstLine="709"/>
        <w:rPr>
          <w:sz w:val="24"/>
          <w:szCs w:val="24"/>
        </w:rPr>
      </w:pPr>
    </w:p>
    <w:p w:rsidR="004323AD" w:rsidRDefault="00EB09B0" w:rsidP="004323AD">
      <w:pPr>
        <w:tabs>
          <w:tab w:val="left" w:pos="3218"/>
        </w:tabs>
        <w:ind w:firstLine="709"/>
        <w:rPr>
          <w:sz w:val="24"/>
          <w:szCs w:val="24"/>
        </w:rPr>
      </w:pPr>
      <w:r w:rsidRPr="00EB09B0">
        <w:rPr>
          <w:sz w:val="20"/>
          <w:szCs w:val="20"/>
        </w:rPr>
        <w:pict>
          <v:shape id="AutoShape 34" o:spid="_x0000_s1079" type="#_x0000_t32" style="position:absolute;left:0;text-align:left;margin-left:76.45pt;margin-top:18.45pt;width:309.95pt;height:153.25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B09B0">
        <w:rPr>
          <w:sz w:val="20"/>
          <w:szCs w:val="20"/>
        </w:rPr>
        <w:pict>
          <v:shape id="AutoShape 33" o:spid="_x0000_s1076" type="#_x0000_t32" style="position:absolute;left:0;text-align:left;margin-left:425.1pt;margin-top:13.55pt;width:3.55pt;height:47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EB09B0">
        <w:rPr>
          <w:sz w:val="20"/>
          <w:szCs w:val="20"/>
        </w:rPr>
        <w:pict>
          <v:shape id="Text Box 31" o:spid="_x0000_s1077" type="#_x0000_t202" style="position:absolute;left:0;text-align:left;margin-left:204.85pt;margin-top:21pt;width:174.65pt;height:53.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DA012D" w:rsidRDefault="00DA012D" w:rsidP="004323AD">
                  <w:pPr>
                    <w:jc w:val="center"/>
                  </w:pPr>
                  <w:r>
                    <w:t>Передача пакета документов и заявления для регистрации и визирования в орган МСУ</w:t>
                  </w:r>
                </w:p>
              </w:txbxContent>
            </v:textbox>
          </v:shape>
        </w:pict>
      </w:r>
      <w:r w:rsidR="004323AD">
        <w:rPr>
          <w:sz w:val="24"/>
          <w:szCs w:val="24"/>
        </w:rPr>
        <w:tab/>
      </w:r>
    </w:p>
    <w:p w:rsidR="004323AD" w:rsidRDefault="00EB09B0" w:rsidP="004323AD">
      <w:pPr>
        <w:ind w:firstLine="709"/>
        <w:rPr>
          <w:sz w:val="24"/>
          <w:szCs w:val="24"/>
        </w:rPr>
      </w:pPr>
      <w:r w:rsidRPr="00EB09B0">
        <w:rPr>
          <w:sz w:val="20"/>
          <w:szCs w:val="20"/>
        </w:rPr>
        <w:pict>
          <v:shape id="AutoShape 38" o:spid="_x0000_s1078" type="#_x0000_t32" style="position:absolute;left:0;text-align:left;margin-left:23.9pt;margin-top:18.7pt;width:.6pt;height:45.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r w:rsidRPr="00EB09B0">
        <w:rPr>
          <w:sz w:val="20"/>
          <w:szCs w:val="20"/>
        </w:rPr>
        <w:pict>
          <v:shape id="AutoShape 39" o:spid="_x0000_s1080" type="#_x0000_t32" style="position:absolute;left:0;text-align:left;margin-left:76.45pt;margin-top:3.7pt;width:128.4pt;height:39.3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p>
    <w:p w:rsidR="004323AD" w:rsidRDefault="00EB09B0" w:rsidP="004323AD">
      <w:pPr>
        <w:tabs>
          <w:tab w:val="left" w:pos="3994"/>
        </w:tabs>
        <w:ind w:firstLine="709"/>
        <w:rPr>
          <w:sz w:val="24"/>
          <w:szCs w:val="24"/>
        </w:rPr>
      </w:pPr>
      <w:r w:rsidRPr="00EB09B0">
        <w:rPr>
          <w:sz w:val="20"/>
          <w:szCs w:val="20"/>
        </w:rPr>
        <w:pict>
          <v:shape id="Text Box 32" o:spid="_x0000_s1081" type="#_x0000_t202" style="position:absolute;left:0;text-align:left;margin-left:391.65pt;margin-top:6.85pt;width:114pt;height:17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DA012D" w:rsidRDefault="00DA012D" w:rsidP="004323AD">
                  <w:pPr>
                    <w:jc w:val="center"/>
                  </w:pPr>
                </w:p>
                <w:p w:rsidR="00DA012D" w:rsidRDefault="00DA012D" w:rsidP="004323AD">
                  <w:pPr>
                    <w:jc w:val="center"/>
                  </w:pPr>
                  <w:r>
                    <w:t>Передача пакета документов и заявления для регистрации в ОМСУ</w:t>
                  </w:r>
                </w:p>
              </w:txbxContent>
            </v:textbox>
          </v:shape>
        </w:pict>
      </w:r>
      <w:r w:rsidR="004323AD">
        <w:rPr>
          <w:sz w:val="24"/>
          <w:szCs w:val="24"/>
        </w:rPr>
        <w:tab/>
      </w:r>
    </w:p>
    <w:p w:rsidR="004323AD" w:rsidRDefault="00EB09B0" w:rsidP="004323AD">
      <w:pPr>
        <w:ind w:firstLine="709"/>
        <w:rPr>
          <w:sz w:val="24"/>
          <w:szCs w:val="24"/>
        </w:rPr>
      </w:pPr>
      <w:r w:rsidRPr="00EB09B0">
        <w:rPr>
          <w:sz w:val="20"/>
          <w:szCs w:val="20"/>
        </w:rPr>
        <w:pict>
          <v:shape id="Text Box 37" o:spid="_x0000_s1084" type="#_x0000_t202" style="position:absolute;left:0;text-align:left;margin-left:-30.6pt;margin-top:10.1pt;width:89.55pt;height:15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DA012D" w:rsidRDefault="00DA012D" w:rsidP="004323AD">
                  <w:r>
                    <w:rPr>
                      <w:sz w:val="16"/>
                      <w:szCs w:val="16"/>
                    </w:rPr>
                    <w:t xml:space="preserve">Передача документов для рассмотрения и подготовки проектов решения специалисту </w:t>
                  </w:r>
                </w:p>
              </w:txbxContent>
            </v:textbox>
          </v:shape>
        </w:pict>
      </w:r>
    </w:p>
    <w:p w:rsidR="004323AD" w:rsidRDefault="004323AD" w:rsidP="004323AD">
      <w:pPr>
        <w:tabs>
          <w:tab w:val="left" w:pos="3606"/>
        </w:tabs>
        <w:ind w:firstLine="709"/>
        <w:rPr>
          <w:sz w:val="24"/>
          <w:szCs w:val="24"/>
        </w:rPr>
      </w:pPr>
      <w:r>
        <w:rPr>
          <w:sz w:val="24"/>
          <w:szCs w:val="24"/>
        </w:rPr>
        <w:tab/>
      </w:r>
    </w:p>
    <w:p w:rsidR="004323AD" w:rsidRDefault="00EB09B0" w:rsidP="004323AD">
      <w:pPr>
        <w:ind w:firstLine="709"/>
        <w:rPr>
          <w:sz w:val="24"/>
          <w:szCs w:val="24"/>
        </w:rPr>
      </w:pPr>
      <w:r w:rsidRPr="00EB09B0">
        <w:rPr>
          <w:sz w:val="20"/>
          <w:szCs w:val="20"/>
        </w:rPr>
        <w:pict>
          <v:shape id="Text Box 10" o:spid="_x0000_s1082" type="#_x0000_t202" style="position:absolute;left:0;text-align:left;margin-left:154pt;margin-top:17.15pt;width:199.1pt;height:19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DA012D" w:rsidRDefault="00DA012D" w:rsidP="004323AD">
                  <w:r>
                    <w:t xml:space="preserve">Рассмотрение заявления, </w:t>
                  </w:r>
                </w:p>
                <w:p w:rsidR="00DA012D" w:rsidRDefault="00DA012D" w:rsidP="004323AD">
                  <w:r>
                    <w:t>Подготовка проекта решения, договора  и направление для регистрации в ОМСУ</w:t>
                  </w:r>
                </w:p>
                <w:p w:rsidR="00DA012D" w:rsidRDefault="00DA012D" w:rsidP="004323AD">
                  <w:r>
                    <w:t>письма об отказе в оказании МУ,</w:t>
                  </w:r>
                </w:p>
                <w:p w:rsidR="00DA012D" w:rsidRDefault="00DA012D" w:rsidP="004323AD"/>
              </w:txbxContent>
            </v:textbox>
          </v:shape>
        </w:pict>
      </w:r>
      <w:r w:rsidRPr="00EB09B0">
        <w:rPr>
          <w:sz w:val="20"/>
          <w:szCs w:val="20"/>
        </w:rPr>
        <w:pict>
          <v:shape id="AutoShape 20" o:spid="_x0000_s1083" type="#_x0000_t32" style="position:absolute;left:0;text-align:left;margin-left:58.95pt;margin-top:38.85pt;width:93.3pt;height:48.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r w:rsidRPr="00EB09B0">
        <w:rPr>
          <w:sz w:val="20"/>
          <w:szCs w:val="20"/>
        </w:rPr>
        <w:pict>
          <v:shape id="AutoShape 40" o:spid="_x0000_s1085" type="#_x0000_t32" style="position:absolute;left:0;text-align:left;margin-left:67.1pt;margin-top:37.45pt;width:85.15pt;height:59.0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r w:rsidRPr="00EB09B0">
        <w:rPr>
          <w:sz w:val="20"/>
          <w:szCs w:val="20"/>
        </w:rPr>
        <w:pict>
          <v:shape id="AutoShape 47" o:spid="_x0000_s1086" type="#_x0000_t32" style="position:absolute;left:0;text-align:left;margin-left:353.1pt;margin-top:43.05pt;width:68.35pt;height:98.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p>
    <w:p w:rsidR="004323AD" w:rsidRDefault="004323AD" w:rsidP="004323AD">
      <w:pPr>
        <w:ind w:firstLine="709"/>
        <w:rPr>
          <w:sz w:val="24"/>
          <w:szCs w:val="24"/>
        </w:rPr>
      </w:pPr>
    </w:p>
    <w:p w:rsidR="004323AD" w:rsidRDefault="004323AD" w:rsidP="004323AD">
      <w:pPr>
        <w:ind w:firstLine="709"/>
        <w:rPr>
          <w:sz w:val="24"/>
          <w:szCs w:val="24"/>
        </w:rPr>
      </w:pPr>
    </w:p>
    <w:p w:rsidR="004323AD" w:rsidRDefault="004323AD" w:rsidP="004323AD">
      <w:pPr>
        <w:ind w:firstLine="709"/>
        <w:rPr>
          <w:sz w:val="24"/>
          <w:szCs w:val="24"/>
        </w:rPr>
      </w:pPr>
    </w:p>
    <w:p w:rsidR="004323AD" w:rsidRDefault="004323AD" w:rsidP="004323AD">
      <w:pPr>
        <w:tabs>
          <w:tab w:val="left" w:pos="3994"/>
        </w:tabs>
        <w:ind w:firstLine="709"/>
        <w:rPr>
          <w:sz w:val="24"/>
          <w:szCs w:val="24"/>
        </w:rPr>
      </w:pPr>
      <w:r>
        <w:rPr>
          <w:sz w:val="24"/>
          <w:szCs w:val="24"/>
        </w:rPr>
        <w:tab/>
      </w:r>
    </w:p>
    <w:p w:rsidR="004323AD" w:rsidRDefault="00EB09B0" w:rsidP="004323AD">
      <w:pPr>
        <w:widowControl w:val="0"/>
        <w:autoSpaceDE w:val="0"/>
        <w:autoSpaceDN w:val="0"/>
        <w:adjustRightInd w:val="0"/>
        <w:ind w:firstLine="709"/>
        <w:rPr>
          <w:sz w:val="24"/>
          <w:szCs w:val="24"/>
        </w:rPr>
      </w:pPr>
      <w:r w:rsidRPr="00EB09B0">
        <w:rPr>
          <w:sz w:val="20"/>
          <w:szCs w:val="20"/>
        </w:rPr>
        <w:pict>
          <v:shape id="Text Box 43" o:spid="_x0000_s1087" type="#_x0000_t202" style="position:absolute;left:0;text-align:left;margin-left:367.8pt;margin-top:7.55pt;width:127.75pt;height:183.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DA012D" w:rsidRDefault="00DA012D" w:rsidP="004323AD">
                  <w:r>
                    <w:t xml:space="preserve">Выдача постановления, письма об отказе, приостановке в МФЦ случае приема  заявления в МФЦ </w:t>
                  </w:r>
                </w:p>
              </w:txbxContent>
            </v:textbox>
          </v:shape>
        </w:pict>
      </w:r>
    </w:p>
    <w:p w:rsidR="004323AD" w:rsidRDefault="00EB09B0" w:rsidP="004323AD">
      <w:pPr>
        <w:widowControl w:val="0"/>
        <w:autoSpaceDE w:val="0"/>
        <w:autoSpaceDN w:val="0"/>
        <w:adjustRightInd w:val="0"/>
        <w:ind w:firstLine="709"/>
        <w:rPr>
          <w:sz w:val="24"/>
          <w:szCs w:val="24"/>
        </w:rPr>
      </w:pPr>
      <w:r w:rsidRPr="00EB09B0">
        <w:rPr>
          <w:sz w:val="20"/>
          <w:szCs w:val="20"/>
        </w:rPr>
        <w:pict>
          <v:shape id="AutoShape 45" o:spid="_x0000_s1088" type="#_x0000_t32" style="position:absolute;left:0;text-align:left;margin-left:353.1pt;margin-top:41.3pt;width:14.7pt;height:20.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r w:rsidRPr="00EB09B0">
        <w:rPr>
          <w:sz w:val="20"/>
          <w:szCs w:val="20"/>
        </w:rPr>
        <w:pict>
          <v:shape id="Text Box 13" o:spid="_x0000_s1089" type="#_x0000_t202" style="position:absolute;left:0;text-align:left;margin-left:-2.3pt;margin-top:11.4pt;width:127.75pt;height:77.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DA012D" w:rsidRDefault="00DA012D" w:rsidP="004323AD">
                  <w:r>
                    <w:t>В ОМСУ</w:t>
                  </w:r>
                </w:p>
                <w:p w:rsidR="00DA012D" w:rsidRDefault="00DA012D" w:rsidP="004323AD">
                  <w:r>
                    <w:t>Регистрация согласованного проекта решения</w:t>
                  </w:r>
                </w:p>
                <w:p w:rsidR="00DA012D" w:rsidRDefault="00DA012D" w:rsidP="004323AD"/>
              </w:txbxContent>
            </v:textbox>
          </v:shape>
        </w:pict>
      </w:r>
      <w:r w:rsidRPr="00EB09B0">
        <w:rPr>
          <w:sz w:val="20"/>
          <w:szCs w:val="20"/>
        </w:rPr>
        <w:pict>
          <v:shape id="Text Box 41" o:spid="_x0000_s1090" type="#_x0000_t202" style="position:absolute;left:0;text-align:left;margin-left:-2.3pt;margin-top:112.25pt;width:127.75pt;height:5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DA012D" w:rsidRDefault="00DA012D" w:rsidP="004323AD">
                  <w:r>
                    <w:t>Выдача постановления в случае приема заявления в ОМСУ</w:t>
                  </w:r>
                </w:p>
              </w:txbxContent>
            </v:textbox>
          </v:shape>
        </w:pict>
      </w:r>
      <w:r w:rsidRPr="00EB09B0">
        <w:rPr>
          <w:sz w:val="20"/>
          <w:szCs w:val="20"/>
        </w:rPr>
        <w:pict>
          <v:shape id="Text Box 42" o:spid="_x0000_s1091" type="#_x0000_t202" style="position:absolute;left:0;text-align:left;margin-left:152.25pt;margin-top:66.05pt;width:195.95pt;height:67.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DA012D" w:rsidRDefault="00DA012D" w:rsidP="004323AD">
                  <w:r>
                    <w:t xml:space="preserve">Выдача постановления в КУМИГ,  МФЦ писем об отказе приостановлении </w:t>
                  </w:r>
                </w:p>
              </w:txbxContent>
            </v:textbox>
          </v:shape>
        </w:pict>
      </w:r>
      <w:r w:rsidRPr="00EB09B0">
        <w:rPr>
          <w:sz w:val="20"/>
          <w:szCs w:val="20"/>
        </w:rPr>
        <w:pict>
          <v:shape id="AutoShape 44" o:spid="_x0000_s1092" type="#_x0000_t32" style="position:absolute;left:0;text-align:left;margin-left:58.95pt;margin-top:89.2pt;width:0;height:22.1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r w:rsidRPr="00EB09B0">
        <w:rPr>
          <w:sz w:val="20"/>
          <w:szCs w:val="20"/>
        </w:rPr>
        <w:pict>
          <v:shape id="AutoShape 46" o:spid="_x0000_s1093" type="#_x0000_t32" style="position:absolute;left:0;text-align:left;margin-left:125.45pt;margin-top:68.8pt;width:26.8pt;height:3.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sidRPr="00EB09B0">
        <w:rPr>
          <w:sz w:val="20"/>
          <w:szCs w:val="20"/>
        </w:rPr>
        <w:pict>
          <v:shape id="AutoShape 48" o:spid="_x0000_s1094" type="#_x0000_t32" style="position:absolute;left:0;text-align:left;margin-left:257pt;margin-top:50.6pt;width:3.55pt;height:15.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rPr>
          <w:sz w:val="24"/>
          <w:szCs w:val="24"/>
        </w:rPr>
      </w:pPr>
    </w:p>
    <w:p w:rsidR="004323AD" w:rsidRPr="00B55E14" w:rsidRDefault="004323AD" w:rsidP="00B55E14">
      <w:pPr>
        <w:rPr>
          <w:sz w:val="24"/>
          <w:szCs w:val="24"/>
        </w:rPr>
      </w:pPr>
    </w:p>
    <w:p w:rsidR="00AA50B1" w:rsidRDefault="00304CF4" w:rsidP="00304CF4">
      <w:pPr>
        <w:widowControl w:val="0"/>
        <w:autoSpaceDE w:val="0"/>
        <w:autoSpaceDN w:val="0"/>
        <w:adjustRightInd w:val="0"/>
        <w:spacing w:after="0"/>
        <w:jc w:val="right"/>
        <w:outlineLvl w:val="1"/>
        <w:rPr>
          <w:sz w:val="24"/>
          <w:szCs w:val="24"/>
        </w:rPr>
      </w:pPr>
      <w:r>
        <w:rPr>
          <w:sz w:val="24"/>
          <w:szCs w:val="24"/>
        </w:rPr>
        <w:t xml:space="preserve">                                                                                                        </w:t>
      </w:r>
    </w:p>
    <w:p w:rsidR="00304CF4" w:rsidRPr="00727AC6" w:rsidRDefault="008A264F" w:rsidP="00AA50B1">
      <w:pPr>
        <w:widowControl w:val="0"/>
        <w:autoSpaceDE w:val="0"/>
        <w:autoSpaceDN w:val="0"/>
        <w:adjustRightInd w:val="0"/>
        <w:spacing w:after="0"/>
        <w:jc w:val="right"/>
        <w:outlineLvl w:val="1"/>
        <w:rPr>
          <w:rFonts w:ascii="Times New Roman" w:hAnsi="Times New Roman" w:cs="Times New Roman"/>
          <w:b/>
        </w:rPr>
      </w:pPr>
      <w:r w:rsidRPr="00727AC6">
        <w:rPr>
          <w:rFonts w:ascii="Times New Roman" w:hAnsi="Times New Roman" w:cs="Times New Roman"/>
          <w:b/>
        </w:rPr>
        <w:t xml:space="preserve"> Приложение 3</w:t>
      </w:r>
    </w:p>
    <w:p w:rsidR="00266830" w:rsidRPr="00727AC6" w:rsidRDefault="00304CF4" w:rsidP="008F2F65">
      <w:pPr>
        <w:widowControl w:val="0"/>
        <w:autoSpaceDE w:val="0"/>
        <w:autoSpaceDN w:val="0"/>
        <w:adjustRightInd w:val="0"/>
        <w:spacing w:after="0"/>
        <w:ind w:firstLine="709"/>
        <w:jc w:val="right"/>
        <w:rPr>
          <w:rFonts w:ascii="Times New Roman" w:hAnsi="Times New Roman" w:cs="Times New Roman"/>
          <w:b/>
        </w:rPr>
      </w:pPr>
      <w:r w:rsidRPr="00727AC6">
        <w:rPr>
          <w:rFonts w:ascii="Times New Roman" w:hAnsi="Times New Roman" w:cs="Times New Roman"/>
          <w:b/>
        </w:rPr>
        <w:t xml:space="preserve">     к административному регламенту</w:t>
      </w:r>
      <w:bookmarkStart w:id="23" w:name="Par597"/>
      <w:bookmarkStart w:id="24" w:name="Par635"/>
      <w:bookmarkEnd w:id="23"/>
      <w:bookmarkEnd w:id="24"/>
    </w:p>
    <w:p w:rsidR="00266830" w:rsidRPr="008F2F65" w:rsidRDefault="00266830" w:rsidP="0026683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bookmarkStart w:id="25" w:name="Par588"/>
      <w:bookmarkEnd w:id="25"/>
      <w:r w:rsidRPr="008F2F65">
        <w:rPr>
          <w:rFonts w:ascii="Times New Roman" w:hAnsi="Times New Roman" w:cs="Times New Roman"/>
        </w:rPr>
        <w:t>Форма заявления</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(для юридических лиц)</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Исходящий номер, дата                           В</w:t>
      </w:r>
      <w:r w:rsidR="00727AC6">
        <w:rPr>
          <w:rFonts w:ascii="Courier New" w:hAnsi="Courier New" w:cs="Courier New"/>
          <w:sz w:val="20"/>
          <w:szCs w:val="20"/>
        </w:rPr>
        <w:t xml:space="preserve"> </w:t>
      </w:r>
      <w:r>
        <w:rPr>
          <w:rFonts w:ascii="Courier New" w:hAnsi="Courier New" w:cs="Courier New"/>
          <w:sz w:val="20"/>
          <w:szCs w:val="20"/>
        </w:rPr>
        <w:t>Администрацию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от 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(полное наименование)</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местонахождения 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ОГРН 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ИНН 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Контактный телефон (факс):</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электронной почты:</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bookmarkStart w:id="26" w:name="Par257"/>
      <w:bookmarkEnd w:id="26"/>
      <w:r w:rsidRPr="00316C10">
        <w:rPr>
          <w:rFonts w:ascii="Courier New" w:hAnsi="Courier New" w:cs="Courier New"/>
          <w:sz w:val="20"/>
          <w:szCs w:val="20"/>
        </w:rPr>
        <w:t xml:space="preserve">                             Заявление N 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 заключении соглашения об установлении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Прошу Вас в соответствии со </w:t>
      </w:r>
      <w:hyperlink r:id="rId16" w:history="1">
        <w:r w:rsidRPr="008F2F65">
          <w:rPr>
            <w:rFonts w:ascii="Courier New" w:hAnsi="Courier New" w:cs="Courier New"/>
            <w:sz w:val="20"/>
            <w:szCs w:val="20"/>
          </w:rPr>
          <w:t>статьей 39.26</w:t>
        </w:r>
      </w:hyperlink>
      <w:r w:rsidRPr="00316C10">
        <w:rPr>
          <w:rFonts w:ascii="Courier New" w:hAnsi="Courier New" w:cs="Courier New"/>
          <w:sz w:val="20"/>
          <w:szCs w:val="20"/>
        </w:rPr>
        <w:t xml:space="preserve"> Земельного кодекса Российской</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Федерации  заключить  соглашение  об  установлении  сервитута  в  отношении</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земельного участка по адресу: 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земельного участка)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кадастровый номер: 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цель установления сервитута 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(указывается цель установления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сроком ____________________________________________________________________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(указывается предполагаемый срок действия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Перечень документов, прилагаемых к заявлению: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r>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r>
    </w:tbl>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___________________________ МП                          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(должность)               (подпись)                   (Ф.И.О.)</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Действующий(ая) на основании доверенности или договора ____________________________________________________________________________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(реквизиты доверенности или договора)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Pr="00316C10">
        <w:rPr>
          <w:rFonts w:ascii="Courier New" w:hAnsi="Courier New" w:cs="Courier New"/>
          <w:sz w:val="20"/>
          <w:szCs w:val="20"/>
        </w:rPr>
        <w:t>____</w:t>
      </w:r>
      <w:r>
        <w:rPr>
          <w:rFonts w:ascii="Courier New" w:hAnsi="Courier New" w:cs="Courier New"/>
          <w:sz w:val="20"/>
          <w:szCs w:val="20"/>
        </w:rPr>
        <w:t>»</w:t>
      </w:r>
      <w:r w:rsidRPr="00316C10">
        <w:rPr>
          <w:rFonts w:ascii="Courier New" w:hAnsi="Courier New" w:cs="Courier New"/>
          <w:sz w:val="20"/>
          <w:szCs w:val="20"/>
        </w:rPr>
        <w:t>____________ 20__ г. принял: ____________ 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(подпись)    (Ф.И.О.)</w:t>
      </w:r>
    </w:p>
    <w:p w:rsidR="00266830" w:rsidRPr="00316C10"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Times New Roman" w:eastAsia="Times New Roman" w:hAnsi="Times New Roman" w:cs="Times New Roman"/>
          <w:sz w:val="24"/>
          <w:szCs w:val="24"/>
        </w:rPr>
        <w:t> </w:t>
      </w:r>
      <w:r w:rsidRPr="00316C10">
        <w:rPr>
          <w:rFonts w:ascii="Courier New" w:hAnsi="Courier New" w:cs="Courier New"/>
          <w:sz w:val="20"/>
          <w:szCs w:val="20"/>
        </w:rPr>
        <w:t>Результат рассмотрения заявления прошу:</w:t>
      </w:r>
    </w:p>
    <w:p w:rsidR="00266830" w:rsidRPr="00316C10"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266830" w:rsidRDefault="00266830" w:rsidP="0026683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266830" w:rsidSect="00760DAB">
          <w:footerReference w:type="default" r:id="rId17"/>
          <w:footerReference w:type="first" r:id="rId18"/>
          <w:pgSz w:w="11906" w:h="16838"/>
          <w:pgMar w:top="851" w:right="850" w:bottom="1134" w:left="1418" w:header="708" w:footer="708" w:gutter="0"/>
          <w:cols w:space="708"/>
          <w:titlePg/>
          <w:docGrid w:linePitch="360"/>
        </w:sectPr>
      </w:pPr>
      <w:bookmarkStart w:id="27" w:name="Par300"/>
      <w:bookmarkEnd w:id="27"/>
    </w:p>
    <w:p w:rsidR="00266830" w:rsidRPr="008F2F65" w:rsidRDefault="00266830" w:rsidP="0026683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r w:rsidRPr="008F2F65">
        <w:rPr>
          <w:rFonts w:ascii="Times New Roman" w:hAnsi="Times New Roman" w:cs="Times New Roman"/>
        </w:rPr>
        <w:t>Форма заявления</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(для физических лиц)</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В </w:t>
      </w:r>
      <w:r>
        <w:rPr>
          <w:rFonts w:ascii="Courier New" w:hAnsi="Courier New" w:cs="Courier New"/>
          <w:sz w:val="20"/>
          <w:szCs w:val="20"/>
        </w:rPr>
        <w:t>Администрацию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от 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(Ф.И.О., реквизиты, документа,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удостоверяющего личность)</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Контактный телефон: 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электронной почты: 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_______________________________</w:t>
      </w:r>
    </w:p>
    <w:p w:rsidR="00266830" w:rsidRPr="00316C10" w:rsidRDefault="008F2F65"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w:t>
      </w:r>
      <w:r w:rsidR="00266830" w:rsidRPr="00316C10">
        <w:rPr>
          <w:rFonts w:ascii="Courier New" w:hAnsi="Courier New" w:cs="Courier New"/>
          <w:sz w:val="20"/>
          <w:szCs w:val="20"/>
        </w:rPr>
        <w:t>(Ф.И.О. представителя,</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действующего по доверенности)</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Заявление N 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Прошу Вас в соответствии со </w:t>
      </w:r>
      <w:hyperlink r:id="rId19" w:history="1">
        <w:r w:rsidRPr="008F2F65">
          <w:rPr>
            <w:rFonts w:ascii="Courier New" w:hAnsi="Courier New" w:cs="Courier New"/>
            <w:sz w:val="20"/>
            <w:szCs w:val="20"/>
          </w:rPr>
          <w:t>статьей 39.26</w:t>
        </w:r>
      </w:hyperlink>
      <w:r w:rsidRPr="008F2F65">
        <w:rPr>
          <w:rFonts w:ascii="Courier New" w:hAnsi="Courier New" w:cs="Courier New"/>
          <w:sz w:val="20"/>
          <w:szCs w:val="20"/>
        </w:rPr>
        <w:t xml:space="preserve"> Земельного кодекса Российской</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Федерации  заключить  соглашение  об  установлении  сервитута  в  отношении</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земельного участка по адресу: 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(адрес земельного участка)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кадастровый номер: 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цель установления сервитута 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(указывается цель установления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сроком ____________________________________________________________________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(указывается предполагаемый срок действия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Перечень документов, прилагаемых к заявлению:</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sz w:val="20"/>
                <w:szCs w:val="20"/>
              </w:rPr>
            </w:pPr>
            <w:r w:rsidRPr="008F2F65">
              <w:rPr>
                <w:rFonts w:ascii="Calibri" w:hAnsi="Calibri" w:cs="Calibri"/>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sz w:val="20"/>
                <w:szCs w:val="20"/>
              </w:rPr>
            </w:pPr>
            <w:r w:rsidRPr="008F2F65">
              <w:rPr>
                <w:rFonts w:ascii="Calibri" w:hAnsi="Calibri" w:cs="Calibri"/>
                <w:sz w:val="20"/>
                <w:szCs w:val="20"/>
              </w:rPr>
              <w:t>Количество листов</w:t>
            </w: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bl>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___________________________ МП                          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(должность)               (подпись)                   (Ф.И.О.)</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Действующий(ая) на основании доверенности или договора _____________________________________________________________________________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(реквизиты доверенности или договора)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«____»____________ 20__ г. принял: ____________ 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(подпись)    (Ф.И.О.)</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Times New Roman" w:eastAsia="Times New Roman" w:hAnsi="Times New Roman" w:cs="Times New Roman"/>
          <w:sz w:val="20"/>
          <w:szCs w:val="20"/>
        </w:rPr>
        <w:t> </w:t>
      </w:r>
      <w:r w:rsidRPr="008F2F65">
        <w:rPr>
          <w:rFonts w:ascii="Courier New" w:hAnsi="Courier New" w:cs="Courier New"/>
          <w:sz w:val="20"/>
          <w:szCs w:val="20"/>
        </w:rPr>
        <w:t>Результат рассмотрения заявления прошу:</w:t>
      </w:r>
    </w:p>
    <w:p w:rsidR="00266830" w:rsidRPr="008F2F65"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выдать на руки в Администрации</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выдать на руки в МФЦ</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направить по почте</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направить в электронной форме в личный кабинет на ПГУ</w:t>
            </w:r>
          </w:p>
        </w:tc>
      </w:tr>
    </w:tbl>
    <w:p w:rsidR="00266830" w:rsidRDefault="00266830" w:rsidP="00266830">
      <w:pPr>
        <w:pStyle w:val="ConsPlusNonformat"/>
        <w:jc w:val="both"/>
        <w:sectPr w:rsidR="00266830" w:rsidSect="000254AD">
          <w:pgSz w:w="11906" w:h="16838"/>
          <w:pgMar w:top="1134" w:right="850" w:bottom="1134" w:left="1134" w:header="708" w:footer="708" w:gutter="0"/>
          <w:cols w:space="708"/>
          <w:titlePg/>
          <w:docGrid w:linePitch="360"/>
        </w:sectPr>
      </w:pPr>
    </w:p>
    <w:p w:rsidR="00266830" w:rsidRPr="00586FEC" w:rsidRDefault="00266830" w:rsidP="00727AC6">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Я, _______________________________________________________________________,</w:t>
      </w:r>
    </w:p>
    <w:p w:rsidR="00266830" w:rsidRPr="00F11CF7" w:rsidRDefault="00266830" w:rsidP="00727AC6">
      <w:pPr>
        <w:pStyle w:val="ConsPlusNonformat"/>
        <w:ind w:firstLine="709"/>
        <w:jc w:val="both"/>
      </w:pPr>
      <w:r w:rsidRPr="00F11CF7">
        <w:t xml:space="preserve">           (фамилия, имя, отчество субъекта персональных данных)</w:t>
      </w:r>
    </w:p>
    <w:p w:rsidR="00266830" w:rsidRPr="00F11CF7" w:rsidRDefault="00266830" w:rsidP="00727AC6">
      <w:pPr>
        <w:pStyle w:val="ConsPlusNonformat"/>
        <w:ind w:firstLine="709"/>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66830" w:rsidRPr="00F11CF7" w:rsidRDefault="00266830" w:rsidP="00727AC6">
      <w:pPr>
        <w:pStyle w:val="ConsPlusNonformat"/>
        <w:ind w:firstLine="709"/>
        <w:jc w:val="both"/>
      </w:pPr>
      <w:r>
        <w:t>«</w:t>
      </w:r>
      <w:r w:rsidRPr="00F11CF7">
        <w:t>О персональных данных</w:t>
      </w:r>
      <w:r>
        <w:t>»</w:t>
      </w:r>
      <w:r w:rsidRPr="00F11CF7">
        <w:t>, зарегистрирован(а) по адресу: ___________________,</w:t>
      </w:r>
    </w:p>
    <w:p w:rsidR="00266830" w:rsidRPr="00F11CF7" w:rsidRDefault="00266830" w:rsidP="00727AC6">
      <w:pPr>
        <w:pStyle w:val="ConsPlusNonformat"/>
        <w:ind w:firstLine="709"/>
        <w:jc w:val="both"/>
      </w:pPr>
      <w:r w:rsidRPr="00F11CF7">
        <w:t>документ, удостоверяющий личность: _______________________________________,</w:t>
      </w:r>
    </w:p>
    <w:p w:rsidR="00266830" w:rsidRPr="00F11CF7" w:rsidRDefault="00266830" w:rsidP="00727AC6">
      <w:pPr>
        <w:pStyle w:val="ConsPlusNonformat"/>
        <w:ind w:firstLine="709"/>
        <w:jc w:val="both"/>
      </w:pPr>
      <w:r w:rsidRPr="00F11CF7">
        <w:t>(наименование документа, N, сведения о дате</w:t>
      </w:r>
    </w:p>
    <w:p w:rsidR="00266830" w:rsidRPr="00F11CF7" w:rsidRDefault="00266830" w:rsidP="00727AC6">
      <w:pPr>
        <w:pStyle w:val="ConsPlusNonformat"/>
        <w:ind w:firstLine="709"/>
        <w:jc w:val="both"/>
      </w:pPr>
      <w:r w:rsidRPr="00F11CF7">
        <w:t xml:space="preserve">                                   выдачи документа и выдавшем его органе)</w:t>
      </w:r>
    </w:p>
    <w:p w:rsidR="00266830" w:rsidRPr="00F11CF7" w:rsidRDefault="00266830" w:rsidP="00727AC6">
      <w:pPr>
        <w:pStyle w:val="ConsPlusNonformat"/>
        <w:ind w:firstLine="709"/>
        <w:jc w:val="both"/>
      </w:pPr>
      <w:r w:rsidRPr="00F11CF7">
        <w:t>(Вариант: ________________________________________________________________,</w:t>
      </w:r>
    </w:p>
    <w:p w:rsidR="00266830" w:rsidRPr="00F11CF7" w:rsidRDefault="00266830" w:rsidP="00727AC6">
      <w:pPr>
        <w:pStyle w:val="ConsPlusNonformat"/>
        <w:ind w:firstLine="709"/>
        <w:jc w:val="both"/>
      </w:pPr>
      <w:r w:rsidRPr="00F11CF7">
        <w:t xml:space="preserve">        (фамилия, имя, отчество представителя субъекта персональных данных)</w:t>
      </w:r>
    </w:p>
    <w:p w:rsidR="00266830" w:rsidRPr="00F11CF7" w:rsidRDefault="00266830" w:rsidP="00727AC6">
      <w:pPr>
        <w:pStyle w:val="ConsPlusNonformat"/>
        <w:ind w:firstLine="709"/>
        <w:jc w:val="both"/>
      </w:pPr>
      <w:r w:rsidRPr="00F11CF7">
        <w:t>зарегистрирован ______ по адресу: ________________________________________,</w:t>
      </w:r>
    </w:p>
    <w:p w:rsidR="00266830" w:rsidRPr="00F11CF7" w:rsidRDefault="00266830" w:rsidP="00727AC6">
      <w:pPr>
        <w:pStyle w:val="ConsPlusNonformat"/>
        <w:ind w:firstLine="709"/>
        <w:jc w:val="both"/>
      </w:pPr>
      <w:r w:rsidRPr="00F11CF7">
        <w:t>документ, удостоверяющий личность: _______________________________________,</w:t>
      </w:r>
    </w:p>
    <w:p w:rsidR="00266830" w:rsidRPr="00F11CF7" w:rsidRDefault="00266830" w:rsidP="00727AC6">
      <w:pPr>
        <w:pStyle w:val="ConsPlusNonformat"/>
        <w:ind w:firstLine="709"/>
        <w:jc w:val="both"/>
      </w:pPr>
      <w:r w:rsidRPr="00F11CF7">
        <w:t>(наименование документа, N, сведения о дате</w:t>
      </w:r>
    </w:p>
    <w:p w:rsidR="00266830" w:rsidRPr="00F11CF7" w:rsidRDefault="00266830" w:rsidP="00727AC6">
      <w:pPr>
        <w:pStyle w:val="ConsPlusNonformat"/>
        <w:ind w:firstLine="709"/>
        <w:jc w:val="both"/>
      </w:pPr>
      <w:r w:rsidRPr="00F11CF7">
        <w:t xml:space="preserve">                                  выдачи документа и выдавшем его органе)</w:t>
      </w:r>
    </w:p>
    <w:p w:rsidR="00266830" w:rsidRPr="00F11CF7" w:rsidRDefault="00266830" w:rsidP="00727AC6">
      <w:pPr>
        <w:pStyle w:val="ConsPlusNonformat"/>
        <w:ind w:firstLine="709"/>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66830" w:rsidRPr="00F11CF7" w:rsidRDefault="00266830" w:rsidP="00727AC6">
      <w:pPr>
        <w:pStyle w:val="ConsPlusNonformat"/>
        <w:ind w:firstLine="709"/>
        <w:jc w:val="both"/>
      </w:pPr>
      <w:r w:rsidRPr="00F11CF7">
        <w:t>подтверждающего полномочия представителя))</w:t>
      </w:r>
    </w:p>
    <w:p w:rsidR="00266830" w:rsidRPr="00F11CF7" w:rsidRDefault="00266830" w:rsidP="00727AC6">
      <w:pPr>
        <w:pStyle w:val="ConsPlusNonformat"/>
        <w:ind w:firstLine="709"/>
        <w:jc w:val="both"/>
      </w:pPr>
      <w:r w:rsidRPr="00F11CF7">
        <w:t>в целях ___________________________________________________________________</w:t>
      </w:r>
    </w:p>
    <w:p w:rsidR="00266830" w:rsidRPr="00F11CF7" w:rsidRDefault="00266830" w:rsidP="00727AC6">
      <w:pPr>
        <w:pStyle w:val="ConsPlusNonformat"/>
        <w:ind w:firstLine="709"/>
        <w:jc w:val="both"/>
      </w:pPr>
      <w:r w:rsidRPr="00F11CF7">
        <w:t xml:space="preserve">                        (указать цель обработки данных)</w:t>
      </w:r>
    </w:p>
    <w:p w:rsidR="00266830" w:rsidRPr="00F11CF7" w:rsidRDefault="00266830" w:rsidP="00727AC6">
      <w:pPr>
        <w:pStyle w:val="ConsPlusNonformat"/>
        <w:ind w:firstLine="709"/>
        <w:jc w:val="both"/>
      </w:pPr>
      <w:r w:rsidRPr="00F11CF7">
        <w:t>даю согласие _____________________________________________________________,</w:t>
      </w:r>
    </w:p>
    <w:p w:rsidR="00266830" w:rsidRPr="00F11CF7" w:rsidRDefault="00266830" w:rsidP="00727AC6">
      <w:pPr>
        <w:pStyle w:val="ConsPlusNonformat"/>
        <w:ind w:firstLine="709"/>
        <w:jc w:val="both"/>
      </w:pPr>
      <w:r w:rsidRPr="00F11CF7">
        <w:t>(указать наименование лица, получающего согласие субъекта</w:t>
      </w:r>
    </w:p>
    <w:p w:rsidR="00266830" w:rsidRPr="00F11CF7" w:rsidRDefault="00266830" w:rsidP="00727AC6">
      <w:pPr>
        <w:pStyle w:val="ConsPlusNonformat"/>
        <w:ind w:firstLine="709"/>
        <w:jc w:val="both"/>
      </w:pPr>
      <w:r w:rsidRPr="00F11CF7">
        <w:t xml:space="preserve">                                   персональных данных)</w:t>
      </w:r>
    </w:p>
    <w:p w:rsidR="00266830" w:rsidRPr="00F11CF7" w:rsidRDefault="00266830" w:rsidP="00727AC6">
      <w:pPr>
        <w:pStyle w:val="ConsPlusNonformat"/>
        <w:ind w:firstLine="709"/>
        <w:jc w:val="both"/>
      </w:pPr>
      <w:r w:rsidRPr="00F11CF7">
        <w:t>находящемуся по адресу: ____________________________________,</w:t>
      </w:r>
    </w:p>
    <w:p w:rsidR="00266830" w:rsidRPr="00F11CF7" w:rsidRDefault="00266830" w:rsidP="00727AC6">
      <w:pPr>
        <w:pStyle w:val="ConsPlusNonformat"/>
        <w:ind w:firstLine="709"/>
        <w:jc w:val="both"/>
      </w:pPr>
      <w:r w:rsidRPr="00F11CF7">
        <w:t>на обработку моих персональных данных, а именно: _________________________,</w:t>
      </w:r>
    </w:p>
    <w:p w:rsidR="00266830" w:rsidRPr="00F11CF7" w:rsidRDefault="00266830" w:rsidP="00727AC6">
      <w:pPr>
        <w:pStyle w:val="ConsPlusNonformat"/>
        <w:ind w:firstLine="709"/>
        <w:jc w:val="both"/>
      </w:pPr>
      <w:r w:rsidRPr="00F11CF7">
        <w:t>(указать перечень персональных данных, на обработку которых дается согласие</w:t>
      </w:r>
    </w:p>
    <w:p w:rsidR="00266830" w:rsidRPr="00F11CF7" w:rsidRDefault="00266830" w:rsidP="00727AC6">
      <w:pPr>
        <w:pStyle w:val="ConsPlusNonformat"/>
        <w:ind w:firstLine="709"/>
        <w:jc w:val="both"/>
      </w:pPr>
      <w:r w:rsidRPr="00F11CF7">
        <w:t>субъекта   персональных   данных),  то   есть   на   совершение   действий,</w:t>
      </w:r>
    </w:p>
    <w:p w:rsidR="00266830" w:rsidRPr="00F11CF7" w:rsidRDefault="00266830" w:rsidP="00727AC6">
      <w:pPr>
        <w:pStyle w:val="ConsPlusNonformat"/>
        <w:ind w:firstLine="709"/>
        <w:jc w:val="both"/>
      </w:pPr>
      <w:r w:rsidRPr="00F11CF7">
        <w:t>предусмотренных</w:t>
      </w:r>
      <w:hyperlink r:id="rId21" w:history="1">
        <w:r w:rsidRPr="00F11CF7">
          <w:t>п.  3  ст. 3</w:t>
        </w:r>
      </w:hyperlink>
      <w:r w:rsidRPr="00F11CF7">
        <w:t xml:space="preserve"> Федерального закона от 27.07.2006 N 152-ФЗ </w:t>
      </w:r>
      <w:r>
        <w:t>«</w:t>
      </w:r>
      <w:r w:rsidRPr="00F11CF7">
        <w:t>О</w:t>
      </w:r>
    </w:p>
    <w:p w:rsidR="00266830" w:rsidRPr="00F11CF7" w:rsidRDefault="00266830" w:rsidP="00727AC6">
      <w:pPr>
        <w:pStyle w:val="ConsPlusNonformat"/>
        <w:ind w:firstLine="709"/>
        <w:jc w:val="both"/>
      </w:pPr>
      <w:r w:rsidRPr="00F11CF7">
        <w:t>персональных данных</w:t>
      </w:r>
      <w:r>
        <w:t>»</w:t>
      </w:r>
      <w:r w:rsidRPr="00F11CF7">
        <w:t>.</w:t>
      </w:r>
    </w:p>
    <w:p w:rsidR="00266830" w:rsidRPr="00F11CF7" w:rsidRDefault="00266830" w:rsidP="00727AC6">
      <w:pPr>
        <w:pStyle w:val="ConsPlusNonformat"/>
        <w:ind w:firstLine="709"/>
        <w:jc w:val="both"/>
      </w:pPr>
      <w:r w:rsidRPr="00F11CF7">
        <w:t xml:space="preserve">    Настоящее  согласие  действует  со  дня  его подписания до дня отзыва в</w:t>
      </w:r>
    </w:p>
    <w:p w:rsidR="00266830" w:rsidRPr="00F11CF7" w:rsidRDefault="00266830" w:rsidP="00727AC6">
      <w:pPr>
        <w:pStyle w:val="ConsPlusNonformat"/>
        <w:ind w:firstLine="709"/>
        <w:jc w:val="both"/>
      </w:pPr>
      <w:r w:rsidRPr="00F11CF7">
        <w:t>письменной форме.</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t>«</w:t>
      </w:r>
      <w:r w:rsidRPr="00F11CF7">
        <w:t>__</w:t>
      </w:r>
      <w:r>
        <w:t>»</w:t>
      </w:r>
      <w:r w:rsidRPr="00F11CF7">
        <w:t xml:space="preserve"> ______________ ____ г.</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Субъект персональных данных:</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_______________/____________________</w:t>
      </w:r>
    </w:p>
    <w:p w:rsidR="00266830" w:rsidRPr="00F11CF7" w:rsidRDefault="00266830" w:rsidP="00727AC6">
      <w:pPr>
        <w:pStyle w:val="ConsPlusNonformat"/>
        <w:ind w:firstLine="709"/>
        <w:jc w:val="both"/>
      </w:pPr>
      <w:r w:rsidRPr="00F11CF7">
        <w:t xml:space="preserve">   (подпись)         (Ф.И.О.)</w:t>
      </w:r>
    </w:p>
    <w:p w:rsidR="00266830" w:rsidRDefault="00266830" w:rsidP="00266830">
      <w:pPr>
        <w:pStyle w:val="ConsPlusNormal"/>
        <w:ind w:firstLine="540"/>
        <w:jc w:val="both"/>
        <w:sectPr w:rsidR="00266830" w:rsidSect="000254AD">
          <w:pgSz w:w="11906" w:h="16838"/>
          <w:pgMar w:top="1134" w:right="850" w:bottom="1134" w:left="1134" w:header="708" w:footer="708" w:gutter="0"/>
          <w:cols w:space="708"/>
          <w:titlePg/>
          <w:docGrid w:linePitch="360"/>
        </w:sectPr>
      </w:pPr>
    </w:p>
    <w:p w:rsidR="00266830" w:rsidRPr="00727AC6" w:rsidRDefault="00266830" w:rsidP="00266830">
      <w:pPr>
        <w:pStyle w:val="ConsPlusNonformat"/>
        <w:jc w:val="right"/>
        <w:rPr>
          <w:rFonts w:ascii="Times New Roman" w:hAnsi="Times New Roman" w:cs="Times New Roman"/>
          <w:b/>
          <w:sz w:val="24"/>
          <w:szCs w:val="24"/>
        </w:rPr>
      </w:pPr>
      <w:bookmarkStart w:id="28" w:name="P548"/>
      <w:bookmarkEnd w:id="28"/>
      <w:r w:rsidRPr="00727AC6">
        <w:rPr>
          <w:rFonts w:ascii="Times New Roman" w:hAnsi="Times New Roman" w:cs="Times New Roman"/>
          <w:b/>
          <w:sz w:val="24"/>
          <w:szCs w:val="24"/>
        </w:rPr>
        <w:t>Приложение</w:t>
      </w:r>
      <w:r w:rsidR="00B92E38" w:rsidRPr="00727AC6">
        <w:rPr>
          <w:rFonts w:ascii="Times New Roman" w:hAnsi="Times New Roman" w:cs="Times New Roman"/>
          <w:b/>
          <w:sz w:val="24"/>
          <w:szCs w:val="24"/>
        </w:rPr>
        <w:t xml:space="preserve"> 4</w:t>
      </w:r>
    </w:p>
    <w:p w:rsidR="00266830" w:rsidRPr="00727AC6" w:rsidRDefault="00266830" w:rsidP="00266830">
      <w:pPr>
        <w:pStyle w:val="ConsPlusNonformat"/>
        <w:jc w:val="right"/>
        <w:rPr>
          <w:rFonts w:ascii="Times New Roman" w:hAnsi="Times New Roman" w:cs="Times New Roman"/>
          <w:b/>
          <w:sz w:val="24"/>
          <w:szCs w:val="24"/>
        </w:rPr>
      </w:pPr>
      <w:r w:rsidRPr="00727AC6">
        <w:rPr>
          <w:rFonts w:ascii="Times New Roman" w:hAnsi="Times New Roman" w:cs="Times New Roman"/>
          <w:b/>
          <w:sz w:val="24"/>
          <w:szCs w:val="24"/>
        </w:rPr>
        <w:t>к Административному регламенту</w:t>
      </w:r>
    </w:p>
    <w:p w:rsidR="00266830" w:rsidRPr="00586FEC" w:rsidRDefault="00266830" w:rsidP="00266830">
      <w:pPr>
        <w:pStyle w:val="ConsPlusNonformat"/>
        <w:jc w:val="right"/>
        <w:rPr>
          <w:rFonts w:ascii="Times New Roman" w:hAnsi="Times New Roman" w:cs="Times New Roman"/>
          <w:sz w:val="28"/>
          <w:szCs w:val="28"/>
        </w:rPr>
      </w:pPr>
    </w:p>
    <w:p w:rsidR="00266830" w:rsidRPr="00892A4D" w:rsidRDefault="00266830" w:rsidP="00266830">
      <w:pPr>
        <w:pStyle w:val="ConsPlusNonformat"/>
        <w:jc w:val="center"/>
        <w:rPr>
          <w:rFonts w:ascii="Times New Roman" w:hAnsi="Times New Roman" w:cs="Times New Roman"/>
          <w:sz w:val="26"/>
          <w:szCs w:val="26"/>
        </w:rPr>
      </w:pPr>
      <w:r w:rsidRPr="00892A4D">
        <w:rPr>
          <w:rFonts w:ascii="Times New Roman" w:hAnsi="Times New Roman" w:cs="Times New Roman"/>
          <w:sz w:val="26"/>
          <w:szCs w:val="26"/>
        </w:rPr>
        <w:t>ТИПОВОЕ СОГЛАШЕНИЕ</w:t>
      </w:r>
    </w:p>
    <w:p w:rsidR="00266830" w:rsidRPr="00586FEC" w:rsidRDefault="00266830" w:rsidP="00266830">
      <w:pPr>
        <w:pStyle w:val="ConsPlusNonformat"/>
        <w:jc w:val="center"/>
        <w:rPr>
          <w:rFonts w:ascii="Times New Roman" w:hAnsi="Times New Roman" w:cs="Times New Roman"/>
          <w:sz w:val="28"/>
          <w:szCs w:val="28"/>
        </w:rPr>
      </w:pPr>
      <w:r w:rsidRPr="00892A4D">
        <w:rPr>
          <w:rFonts w:ascii="Times New Roman" w:hAnsi="Times New Roman" w:cs="Times New Roman"/>
          <w:sz w:val="26"/>
          <w:szCs w:val="26"/>
        </w:rPr>
        <w:t>об установлении сервитута</w:t>
      </w:r>
    </w:p>
    <w:p w:rsidR="00266830" w:rsidRPr="00DC77E7" w:rsidRDefault="00266830" w:rsidP="00266830">
      <w:pPr>
        <w:pStyle w:val="ConsPlusNonformat"/>
        <w:jc w:val="right"/>
        <w:rPr>
          <w:rFonts w:ascii="Calibri" w:hAnsi="Calibri" w:cs="Calibri"/>
          <w:sz w:val="22"/>
        </w:rPr>
      </w:pPr>
    </w:p>
    <w:p w:rsidR="00266830" w:rsidRPr="00DC77E7" w:rsidRDefault="00266830" w:rsidP="00266830">
      <w:pPr>
        <w:pStyle w:val="ConsPlusNonformat"/>
        <w:rPr>
          <w:rFonts w:ascii="Calibri" w:hAnsi="Calibri" w:cs="Calibri"/>
          <w:sz w:val="22"/>
        </w:rPr>
      </w:pPr>
      <w:r w:rsidRPr="00DC77E7">
        <w:rPr>
          <w:rFonts w:ascii="Calibri" w:hAnsi="Calibri" w:cs="Calibri"/>
          <w:sz w:val="22"/>
        </w:rPr>
        <w:t xml:space="preserve">г. </w:t>
      </w:r>
      <w:r>
        <w:rPr>
          <w:rFonts w:ascii="Calibri" w:hAnsi="Calibri" w:cs="Calibri"/>
          <w:sz w:val="22"/>
        </w:rPr>
        <w:t>_____________________</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w:t>
      </w:r>
      <w:r w:rsidRPr="00DC77E7">
        <w:rPr>
          <w:rFonts w:ascii="Calibri" w:hAnsi="Calibri" w:cs="Calibri"/>
          <w:sz w:val="22"/>
        </w:rPr>
        <w:t>__</w:t>
      </w:r>
      <w:r>
        <w:rPr>
          <w:rFonts w:ascii="Calibri" w:hAnsi="Calibri" w:cs="Calibri"/>
          <w:sz w:val="22"/>
        </w:rPr>
        <w:t>»</w:t>
      </w:r>
      <w:r w:rsidRPr="00DC77E7">
        <w:rPr>
          <w:rFonts w:ascii="Calibri" w:hAnsi="Calibri" w:cs="Calibri"/>
          <w:sz w:val="22"/>
        </w:rPr>
        <w:t xml:space="preserve"> ___________ ______ г.</w:t>
      </w:r>
    </w:p>
    <w:p w:rsidR="00266830" w:rsidRPr="00DC77E7" w:rsidRDefault="00266830" w:rsidP="00266830">
      <w:pPr>
        <w:pStyle w:val="ConsPlusNonformat"/>
        <w:jc w:val="both"/>
        <w:rPr>
          <w:rFonts w:ascii="Calibri" w:hAnsi="Calibri" w:cs="Calibri"/>
          <w:sz w:val="22"/>
        </w:rPr>
      </w:pPr>
    </w:p>
    <w:p w:rsidR="00266830" w:rsidRPr="00892A4D" w:rsidRDefault="00266830" w:rsidP="00266830">
      <w:pPr>
        <w:pStyle w:val="ConsPlusNonformat"/>
        <w:jc w:val="both"/>
        <w:rPr>
          <w:rFonts w:ascii="Times New Roman" w:hAnsi="Times New Roman" w:cs="Times New Roman"/>
          <w:sz w:val="22"/>
        </w:rPr>
      </w:pPr>
      <w:r w:rsidRPr="00892A4D">
        <w:rPr>
          <w:rFonts w:ascii="Times New Roman" w:hAnsi="Times New Roman" w:cs="Times New Roman"/>
          <w:sz w:val="22"/>
        </w:rPr>
        <w:t>Администрация, ОГРН 1037843029498, ИНН 4700000483,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266830" w:rsidRPr="00892A4D" w:rsidRDefault="00266830" w:rsidP="00266830">
      <w:pPr>
        <w:pStyle w:val="ConsPlusNonformat"/>
        <w:jc w:val="center"/>
        <w:rPr>
          <w:rFonts w:ascii="Times New Roman" w:hAnsi="Times New Roman" w:cs="Times New Roman"/>
          <w:sz w:val="22"/>
        </w:rPr>
      </w:pPr>
      <w:r w:rsidRPr="00892A4D">
        <w:rPr>
          <w:rFonts w:ascii="Times New Roman" w:hAnsi="Times New Roman" w:cs="Times New Roman"/>
          <w:sz w:val="22"/>
        </w:rPr>
        <w:t>1. ПРЕДМЕТ СОГЛАШЕНИЯ</w:t>
      </w:r>
    </w:p>
    <w:p w:rsidR="00266830" w:rsidRPr="00DC77E7" w:rsidRDefault="00266830" w:rsidP="00266830">
      <w:pPr>
        <w:pStyle w:val="ConsPlusNonformat"/>
        <w:jc w:val="both"/>
        <w:rPr>
          <w:rFonts w:ascii="Calibri" w:hAnsi="Calibri" w:cs="Calibri"/>
          <w:sz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1.3. Сервитут устанавливается в интересах Стороны-2 для 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2. ПОРЯДОК ОГРАНИЧЕННОГО ПОЛЬЗОВАНИЯ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r w:rsidR="00892A4D">
        <w:rPr>
          <w:rFonts w:ascii="Times New Roman" w:hAnsi="Times New Roman" w:cs="Times New Roman"/>
          <w:sz w:val="22"/>
          <w:szCs w:val="22"/>
        </w:rPr>
        <w:t>_______________________________</w:t>
      </w:r>
      <w:r w:rsidRPr="00892A4D">
        <w:rPr>
          <w:rFonts w:ascii="Times New Roman" w:hAnsi="Times New Roman" w:cs="Times New Roman"/>
          <w:sz w:val="22"/>
          <w:szCs w:val="22"/>
        </w:rPr>
        <w: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3. ПРАВА И ОБЯЗАННОСТИ СТОРОН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 Сторона-1 обязана:</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 Сторона-2 обязана:</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3.3.1. Осуществлять сервитут в порядке, установленном разделом 2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4. РАЗМЕР И УСЛОВИЯ ВНЕСЕНИЯ ПЛАТЫ ЗА СЕРВИТУТ</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w:t>
      </w:r>
      <w:r w:rsidR="00892A4D">
        <w:rPr>
          <w:rFonts w:ascii="Times New Roman" w:hAnsi="Times New Roman" w:cs="Times New Roman"/>
          <w:sz w:val="22"/>
          <w:szCs w:val="22"/>
        </w:rPr>
        <w:t>___________________________</w:t>
      </w:r>
      <w:r w:rsidRPr="00892A4D">
        <w:rPr>
          <w:rFonts w:ascii="Times New Roman" w:hAnsi="Times New Roman" w:cs="Times New Roman"/>
          <w:sz w:val="22"/>
          <w:szCs w:val="22"/>
        </w:rPr>
        <w:t xml:space="preserve"> рублей.</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Размер платы за сервитут определен на основании ________________________________________.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Реквизиты для перечисления платы за сервитут по настоящему Соглашению:</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 xml:space="preserve">Получатель </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Расчетный счет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Банк получателя: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БИК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ИНН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КПП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код ОКТМО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КБК (сумма платежа)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КБК (по перечислению пени) ______________________</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5. ИЗМЕНЕНИЕ И ПРЕКРАЩЕНИЕ СЕРВИТУТА</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6. ОТВЕТСТВЕННОСТЬ СТОРОН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7. ПОРЯДОК РАССМОТРЕНИЯ СПОРОВ</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8. ФОРС-МАЖОР</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9. ЗАКЛЮЧИТЕЛЬНЫЕ УСЛОВИЯ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9.2. Приложение: схема границ сервитута на кадастровом плане территории.</w:t>
      </w:r>
    </w:p>
    <w:p w:rsidR="00266830" w:rsidRDefault="00266830" w:rsidP="00266830">
      <w:pPr>
        <w:pStyle w:val="ConsPlusNonformat"/>
        <w:jc w:val="both"/>
        <w:rPr>
          <w:rFonts w:ascii="Times New Roman" w:hAnsi="Times New Roman" w:cs="Times New Roman"/>
          <w:sz w:val="22"/>
          <w:szCs w:val="22"/>
        </w:rPr>
      </w:pPr>
    </w:p>
    <w:p w:rsidR="00892A4D" w:rsidRDefault="00892A4D" w:rsidP="00266830">
      <w:pPr>
        <w:pStyle w:val="ConsPlusNonformat"/>
        <w:jc w:val="both"/>
        <w:rPr>
          <w:rFonts w:ascii="Times New Roman" w:hAnsi="Times New Roman" w:cs="Times New Roman"/>
          <w:sz w:val="22"/>
          <w:szCs w:val="22"/>
        </w:rPr>
      </w:pPr>
    </w:p>
    <w:p w:rsidR="00892A4D" w:rsidRDefault="00892A4D" w:rsidP="00266830">
      <w:pPr>
        <w:pStyle w:val="ConsPlusNonformat"/>
        <w:jc w:val="both"/>
        <w:rPr>
          <w:rFonts w:ascii="Times New Roman" w:hAnsi="Times New Roman" w:cs="Times New Roman"/>
          <w:sz w:val="22"/>
          <w:szCs w:val="22"/>
        </w:rPr>
      </w:pPr>
    </w:p>
    <w:p w:rsidR="00892A4D" w:rsidRPr="00892A4D" w:rsidRDefault="00892A4D"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10. РЕКВИЗИТЫ СТОРОН</w:t>
      </w:r>
    </w:p>
    <w:tbl>
      <w:tblPr>
        <w:tblW w:w="8952" w:type="dxa"/>
        <w:tblInd w:w="108" w:type="dxa"/>
        <w:tblLayout w:type="fixed"/>
        <w:tblLook w:val="01E0"/>
      </w:tblPr>
      <w:tblGrid>
        <w:gridCol w:w="4476"/>
        <w:gridCol w:w="4476"/>
      </w:tblGrid>
      <w:tr w:rsidR="00892A4D" w:rsidRPr="00BF197B" w:rsidTr="00B81F46">
        <w:trPr>
          <w:trHeight w:val="2495"/>
        </w:trPr>
        <w:tc>
          <w:tcPr>
            <w:tcW w:w="4476" w:type="dxa"/>
          </w:tcPr>
          <w:p w:rsidR="00892A4D" w:rsidRPr="00892A4D" w:rsidRDefault="00892A4D" w:rsidP="00892A4D">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Сторона-1:</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Администрация</w:t>
            </w: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Адрес: ______________________</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ИНН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КПП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ОГРН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Телефон: ___________________</w:t>
            </w:r>
          </w:p>
          <w:p w:rsidR="00DA012D" w:rsidRDefault="00892A4D" w:rsidP="00DA012D">
            <w:pPr>
              <w:rPr>
                <w:sz w:val="28"/>
                <w:szCs w:val="28"/>
              </w:rPr>
            </w:pPr>
            <w:r w:rsidRPr="00892A4D">
              <w:rPr>
                <w:rFonts w:ascii="Times New Roman" w:hAnsi="Times New Roman" w:cs="Times New Roman"/>
              </w:rPr>
              <w:t>Факс: ______________________</w:t>
            </w:r>
          </w:p>
          <w:p w:rsidR="00892A4D" w:rsidRPr="00DA012D" w:rsidRDefault="00892A4D" w:rsidP="00DA012D">
            <w:pPr>
              <w:rPr>
                <w:sz w:val="28"/>
                <w:szCs w:val="28"/>
              </w:rPr>
            </w:pPr>
          </w:p>
        </w:tc>
        <w:tc>
          <w:tcPr>
            <w:tcW w:w="4476" w:type="dxa"/>
          </w:tcPr>
          <w:p w:rsidR="00892A4D" w:rsidRPr="00892A4D" w:rsidRDefault="00892A4D" w:rsidP="00892A4D">
            <w:pPr>
              <w:pStyle w:val="ConsPlusNonformat"/>
              <w:ind w:left="743"/>
              <w:jc w:val="both"/>
              <w:rPr>
                <w:rFonts w:ascii="Times New Roman" w:hAnsi="Times New Roman" w:cs="Times New Roman"/>
                <w:sz w:val="22"/>
                <w:szCs w:val="22"/>
              </w:rPr>
            </w:pPr>
            <w:r w:rsidRPr="00892A4D">
              <w:rPr>
                <w:rFonts w:ascii="Times New Roman" w:hAnsi="Times New Roman" w:cs="Times New Roman"/>
                <w:sz w:val="22"/>
                <w:szCs w:val="22"/>
              </w:rPr>
              <w:t>Сторона-</w:t>
            </w:r>
            <w:r>
              <w:rPr>
                <w:rFonts w:ascii="Times New Roman" w:hAnsi="Times New Roman" w:cs="Times New Roman"/>
                <w:sz w:val="22"/>
                <w:szCs w:val="22"/>
              </w:rPr>
              <w:t>2</w:t>
            </w:r>
            <w:r w:rsidRPr="00892A4D">
              <w:rPr>
                <w:rFonts w:ascii="Times New Roman" w:hAnsi="Times New Roman" w:cs="Times New Roman"/>
                <w:sz w:val="22"/>
                <w:szCs w:val="22"/>
              </w:rPr>
              <w:t>:</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p>
          <w:p w:rsidR="00892A4D" w:rsidRPr="00892A4D" w:rsidRDefault="00892A4D" w:rsidP="00892A4D">
            <w:pPr>
              <w:pStyle w:val="ConsPlusNonformat"/>
              <w:ind w:left="743"/>
              <w:rPr>
                <w:rFonts w:ascii="Times New Roman" w:hAnsi="Times New Roman" w:cs="Times New Roman"/>
                <w:sz w:val="22"/>
                <w:szCs w:val="22"/>
              </w:rPr>
            </w:pPr>
            <w:r>
              <w:rPr>
                <w:rFonts w:ascii="Times New Roman" w:hAnsi="Times New Roman" w:cs="Times New Roman"/>
                <w:sz w:val="22"/>
                <w:szCs w:val="22"/>
              </w:rPr>
              <w:t>____________________________</w:t>
            </w:r>
            <w:r w:rsidRPr="00892A4D">
              <w:rPr>
                <w:rFonts w:ascii="Times New Roman" w:hAnsi="Times New Roman" w:cs="Times New Roman"/>
                <w:sz w:val="22"/>
                <w:szCs w:val="22"/>
              </w:rPr>
              <w:tab/>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Адрес: ______________________</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ИНН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КПП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ОГРН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Телефон: ___________________</w:t>
            </w:r>
          </w:p>
          <w:p w:rsidR="00892A4D" w:rsidRPr="00B81F46" w:rsidRDefault="00892A4D" w:rsidP="00B81F46">
            <w:pPr>
              <w:tabs>
                <w:tab w:val="left" w:pos="423"/>
              </w:tabs>
              <w:ind w:left="743"/>
              <w:rPr>
                <w:sz w:val="28"/>
                <w:szCs w:val="28"/>
              </w:rPr>
            </w:pPr>
            <w:r w:rsidRPr="00892A4D">
              <w:rPr>
                <w:rFonts w:ascii="Times New Roman" w:hAnsi="Times New Roman" w:cs="Times New Roman"/>
              </w:rPr>
              <w:t>Факс: _____________________</w:t>
            </w:r>
            <w:r w:rsidR="00B81F46">
              <w:rPr>
                <w:rFonts w:ascii="Times New Roman" w:hAnsi="Times New Roman" w:cs="Times New Roman"/>
              </w:rPr>
              <w:t>_</w:t>
            </w:r>
          </w:p>
        </w:tc>
      </w:tr>
    </w:tbl>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11. ПОДПИСИ СТОРОН: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Сторона-1</w:t>
      </w:r>
      <w:r w:rsidRPr="00892A4D">
        <w:rPr>
          <w:rFonts w:ascii="Times New Roman" w:hAnsi="Times New Roman" w:cs="Times New Roman"/>
          <w:sz w:val="22"/>
          <w:szCs w:val="22"/>
        </w:rPr>
        <w:tab/>
      </w:r>
      <w:r w:rsidRPr="00892A4D">
        <w:rPr>
          <w:rFonts w:ascii="Times New Roman" w:hAnsi="Times New Roman" w:cs="Times New Roman"/>
          <w:sz w:val="22"/>
          <w:szCs w:val="22"/>
        </w:rPr>
        <w:tab/>
      </w:r>
      <w:r w:rsidR="00892A4D">
        <w:rPr>
          <w:rFonts w:ascii="Times New Roman" w:hAnsi="Times New Roman" w:cs="Times New Roman"/>
          <w:sz w:val="22"/>
          <w:szCs w:val="22"/>
        </w:rPr>
        <w:t xml:space="preserve">                                                                                  </w:t>
      </w:r>
      <w:r w:rsidRPr="00892A4D">
        <w:rPr>
          <w:rFonts w:ascii="Times New Roman" w:hAnsi="Times New Roman" w:cs="Times New Roman"/>
          <w:sz w:val="22"/>
          <w:szCs w:val="22"/>
        </w:rPr>
        <w:t>Сторона-2</w:t>
      </w:r>
    </w:p>
    <w:p w:rsidR="00266830" w:rsidRPr="00892A4D" w:rsidRDefault="00266830" w:rsidP="00B81F46">
      <w:pPr>
        <w:pStyle w:val="ConsPlusNonformat"/>
        <w:tabs>
          <w:tab w:val="left" w:pos="5280"/>
        </w:tabs>
        <w:jc w:val="both"/>
        <w:rPr>
          <w:rFonts w:ascii="Times New Roman" w:hAnsi="Times New Roman" w:cs="Times New Roman"/>
          <w:sz w:val="22"/>
          <w:szCs w:val="22"/>
        </w:rPr>
      </w:pPr>
      <w:r w:rsidRPr="00892A4D">
        <w:rPr>
          <w:rFonts w:ascii="Times New Roman" w:hAnsi="Times New Roman" w:cs="Times New Roman"/>
          <w:sz w:val="22"/>
          <w:szCs w:val="22"/>
        </w:rPr>
        <w:t>Глава Администрации</w:t>
      </w:r>
      <w:r w:rsidR="00B81F46">
        <w:rPr>
          <w:rFonts w:ascii="Times New Roman" w:hAnsi="Times New Roman" w:cs="Times New Roman"/>
          <w:sz w:val="22"/>
          <w:szCs w:val="22"/>
        </w:rPr>
        <w:tab/>
        <w:t>______________________________</w:t>
      </w:r>
    </w:p>
    <w:p w:rsidR="00B81F46" w:rsidRDefault="00B81F46" w:rsidP="00B81F46">
      <w:pPr>
        <w:pStyle w:val="ConsPlusNonformat"/>
        <w:jc w:val="both"/>
        <w:rPr>
          <w:rFonts w:ascii="Times New Roman" w:hAnsi="Times New Roman" w:cs="Times New Roman"/>
          <w:sz w:val="22"/>
          <w:szCs w:val="22"/>
        </w:rPr>
      </w:pPr>
    </w:p>
    <w:p w:rsidR="00B81F46" w:rsidRDefault="00B81F46" w:rsidP="00B81F46">
      <w:pPr>
        <w:pStyle w:val="ConsPlusNonformat"/>
        <w:jc w:val="both"/>
        <w:rPr>
          <w:rFonts w:ascii="Times New Roman" w:hAnsi="Times New Roman" w:cs="Times New Roman"/>
          <w:sz w:val="22"/>
          <w:szCs w:val="22"/>
        </w:rPr>
      </w:pPr>
    </w:p>
    <w:p w:rsidR="00B81F46" w:rsidRPr="00892A4D" w:rsidRDefault="00266830" w:rsidP="00B81F46">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_____________/________________/</w:t>
      </w:r>
      <w:r w:rsidR="00B81F46">
        <w:rPr>
          <w:rFonts w:ascii="Times New Roman" w:hAnsi="Times New Roman" w:cs="Times New Roman"/>
          <w:sz w:val="22"/>
          <w:szCs w:val="22"/>
        </w:rPr>
        <w:t xml:space="preserve">                            </w:t>
      </w:r>
      <w:r w:rsidR="00B81F46" w:rsidRPr="00892A4D">
        <w:rPr>
          <w:rFonts w:ascii="Times New Roman" w:hAnsi="Times New Roman" w:cs="Times New Roman"/>
          <w:sz w:val="22"/>
          <w:szCs w:val="22"/>
        </w:rPr>
        <w:t>_____________/________________/</w:t>
      </w:r>
    </w:p>
    <w:p w:rsidR="00B81F46" w:rsidRPr="00892A4D" w:rsidRDefault="00B81F46" w:rsidP="00B81F46">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М.П.</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r w:rsidRPr="00892A4D">
        <w:rPr>
          <w:rFonts w:ascii="Times New Roman" w:hAnsi="Times New Roman" w:cs="Times New Roman"/>
          <w:sz w:val="22"/>
          <w:szCs w:val="22"/>
        </w:rPr>
        <w:t>М.П</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w:t>
      </w: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304CF4" w:rsidRPr="00892A4D" w:rsidRDefault="00304CF4" w:rsidP="004323AD">
      <w:pPr>
        <w:widowControl w:val="0"/>
        <w:autoSpaceDE w:val="0"/>
        <w:autoSpaceDN w:val="0"/>
        <w:adjustRightInd w:val="0"/>
        <w:spacing w:after="0"/>
        <w:ind w:firstLine="709"/>
        <w:jc w:val="right"/>
        <w:outlineLvl w:val="1"/>
        <w:rPr>
          <w:rFonts w:ascii="Times New Roman" w:hAnsi="Times New Roman" w:cs="Times New Roman"/>
        </w:rPr>
      </w:pPr>
    </w:p>
    <w:p w:rsidR="00272BED" w:rsidRPr="00892A4D" w:rsidRDefault="00272BED" w:rsidP="00772D23">
      <w:pPr>
        <w:widowControl w:val="0"/>
        <w:autoSpaceDE w:val="0"/>
        <w:autoSpaceDN w:val="0"/>
        <w:adjustRightInd w:val="0"/>
        <w:outlineLvl w:val="1"/>
        <w:rPr>
          <w:rFonts w:ascii="Times New Roman" w:hAnsi="Times New Roman" w:cs="Times New Roman"/>
        </w:rPr>
      </w:pPr>
    </w:p>
    <w:sectPr w:rsidR="00272BED" w:rsidRPr="00892A4D" w:rsidSect="00933BB9">
      <w:pgSz w:w="11906" w:h="16838"/>
      <w:pgMar w:top="907" w:right="1021" w:bottom="85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2D" w:rsidRDefault="00DA012D" w:rsidP="00760DAB">
      <w:pPr>
        <w:spacing w:after="0" w:line="240" w:lineRule="auto"/>
      </w:pPr>
      <w:r>
        <w:separator/>
      </w:r>
    </w:p>
  </w:endnote>
  <w:endnote w:type="continuationSeparator" w:id="1">
    <w:p w:rsidR="00DA012D" w:rsidRDefault="00DA012D" w:rsidP="00760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181"/>
      <w:docPartObj>
        <w:docPartGallery w:val="Page Numbers (Bottom of Page)"/>
        <w:docPartUnique/>
      </w:docPartObj>
    </w:sdtPr>
    <w:sdtContent>
      <w:p w:rsidR="00DA012D" w:rsidRDefault="00DA012D">
        <w:pPr>
          <w:pStyle w:val="a9"/>
          <w:jc w:val="right"/>
        </w:pPr>
        <w:fldSimple w:instr=" PAGE   \* MERGEFORMAT ">
          <w:r w:rsidR="00B81F46">
            <w:rPr>
              <w:noProof/>
            </w:rPr>
            <w:t>5</w:t>
          </w:r>
        </w:fldSimple>
      </w:p>
    </w:sdtContent>
  </w:sdt>
  <w:p w:rsidR="00DA012D" w:rsidRDefault="00DA012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2D" w:rsidRDefault="00DA012D">
    <w:pPr>
      <w:pStyle w:val="a9"/>
      <w:jc w:val="right"/>
    </w:pPr>
  </w:p>
  <w:p w:rsidR="00DA012D" w:rsidRDefault="00DA01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2D" w:rsidRDefault="00DA012D" w:rsidP="00760DAB">
      <w:pPr>
        <w:spacing w:after="0" w:line="240" w:lineRule="auto"/>
      </w:pPr>
      <w:r>
        <w:separator/>
      </w:r>
    </w:p>
  </w:footnote>
  <w:footnote w:type="continuationSeparator" w:id="1">
    <w:p w:rsidR="00DA012D" w:rsidRDefault="00DA012D" w:rsidP="00760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166383"/>
    <w:multiLevelType w:val="hybridMultilevel"/>
    <w:tmpl w:val="B192D0D2"/>
    <w:lvl w:ilvl="0" w:tplc="04190011">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304CF4"/>
    <w:rsid w:val="0000077D"/>
    <w:rsid w:val="000134F0"/>
    <w:rsid w:val="0002131F"/>
    <w:rsid w:val="000254AD"/>
    <w:rsid w:val="00037FA9"/>
    <w:rsid w:val="00062289"/>
    <w:rsid w:val="000744D5"/>
    <w:rsid w:val="000953F3"/>
    <w:rsid w:val="0016275F"/>
    <w:rsid w:val="00165FF8"/>
    <w:rsid w:val="00166A81"/>
    <w:rsid w:val="00170321"/>
    <w:rsid w:val="001A6DF4"/>
    <w:rsid w:val="001B04C0"/>
    <w:rsid w:val="001B7571"/>
    <w:rsid w:val="001D1033"/>
    <w:rsid w:val="001D2CD6"/>
    <w:rsid w:val="001F7346"/>
    <w:rsid w:val="00266830"/>
    <w:rsid w:val="00272BED"/>
    <w:rsid w:val="00284D83"/>
    <w:rsid w:val="002C381B"/>
    <w:rsid w:val="00304CF4"/>
    <w:rsid w:val="00376D2A"/>
    <w:rsid w:val="00377884"/>
    <w:rsid w:val="00390421"/>
    <w:rsid w:val="003D070F"/>
    <w:rsid w:val="003F5B0A"/>
    <w:rsid w:val="00412B27"/>
    <w:rsid w:val="00431E26"/>
    <w:rsid w:val="004323AD"/>
    <w:rsid w:val="00437ED2"/>
    <w:rsid w:val="004549D7"/>
    <w:rsid w:val="00472BD0"/>
    <w:rsid w:val="00473C54"/>
    <w:rsid w:val="004940E7"/>
    <w:rsid w:val="004955C5"/>
    <w:rsid w:val="004F58CD"/>
    <w:rsid w:val="005140DF"/>
    <w:rsid w:val="0053229A"/>
    <w:rsid w:val="005438F7"/>
    <w:rsid w:val="005470C2"/>
    <w:rsid w:val="00575592"/>
    <w:rsid w:val="005763EE"/>
    <w:rsid w:val="00581887"/>
    <w:rsid w:val="005A69EE"/>
    <w:rsid w:val="005B57CF"/>
    <w:rsid w:val="005E1B8F"/>
    <w:rsid w:val="005F1EAE"/>
    <w:rsid w:val="005F4E40"/>
    <w:rsid w:val="005F4F25"/>
    <w:rsid w:val="00630443"/>
    <w:rsid w:val="00650E8F"/>
    <w:rsid w:val="00656DF1"/>
    <w:rsid w:val="00676118"/>
    <w:rsid w:val="00681F7C"/>
    <w:rsid w:val="006B2C2E"/>
    <w:rsid w:val="006C208F"/>
    <w:rsid w:val="006F09F3"/>
    <w:rsid w:val="00704B3B"/>
    <w:rsid w:val="00707DEF"/>
    <w:rsid w:val="007101FA"/>
    <w:rsid w:val="00727AC6"/>
    <w:rsid w:val="0074593F"/>
    <w:rsid w:val="00760DAB"/>
    <w:rsid w:val="00772D23"/>
    <w:rsid w:val="007C6293"/>
    <w:rsid w:val="007D3929"/>
    <w:rsid w:val="007F5B62"/>
    <w:rsid w:val="00810D90"/>
    <w:rsid w:val="00850E0E"/>
    <w:rsid w:val="008751B3"/>
    <w:rsid w:val="008801CB"/>
    <w:rsid w:val="008910B5"/>
    <w:rsid w:val="00892A4D"/>
    <w:rsid w:val="008A264F"/>
    <w:rsid w:val="008A6A6C"/>
    <w:rsid w:val="008F2F65"/>
    <w:rsid w:val="00933BB9"/>
    <w:rsid w:val="0094385D"/>
    <w:rsid w:val="0097212F"/>
    <w:rsid w:val="0099358A"/>
    <w:rsid w:val="00995E17"/>
    <w:rsid w:val="009A7978"/>
    <w:rsid w:val="009B65E6"/>
    <w:rsid w:val="009D30B6"/>
    <w:rsid w:val="00A2097A"/>
    <w:rsid w:val="00A331F5"/>
    <w:rsid w:val="00A416AB"/>
    <w:rsid w:val="00A763F4"/>
    <w:rsid w:val="00AA50B1"/>
    <w:rsid w:val="00AA7C67"/>
    <w:rsid w:val="00AF6C5C"/>
    <w:rsid w:val="00B06D6D"/>
    <w:rsid w:val="00B178E0"/>
    <w:rsid w:val="00B555C7"/>
    <w:rsid w:val="00B55E14"/>
    <w:rsid w:val="00B81F46"/>
    <w:rsid w:val="00B92609"/>
    <w:rsid w:val="00B92E38"/>
    <w:rsid w:val="00BA7CB0"/>
    <w:rsid w:val="00C22ECC"/>
    <w:rsid w:val="00C44A24"/>
    <w:rsid w:val="00C50DF5"/>
    <w:rsid w:val="00C55DC2"/>
    <w:rsid w:val="00CA56C2"/>
    <w:rsid w:val="00CC0A23"/>
    <w:rsid w:val="00CD1046"/>
    <w:rsid w:val="00CE146B"/>
    <w:rsid w:val="00D16EBD"/>
    <w:rsid w:val="00D26258"/>
    <w:rsid w:val="00D412E3"/>
    <w:rsid w:val="00D73CD1"/>
    <w:rsid w:val="00D74865"/>
    <w:rsid w:val="00D829AE"/>
    <w:rsid w:val="00DA012D"/>
    <w:rsid w:val="00E466C8"/>
    <w:rsid w:val="00EB09B0"/>
    <w:rsid w:val="00F054F3"/>
    <w:rsid w:val="00F1208D"/>
    <w:rsid w:val="00F66047"/>
    <w:rsid w:val="00F84316"/>
    <w:rsid w:val="00FB1D04"/>
    <w:rsid w:val="00FD6122"/>
    <w:rsid w:val="00FF21C2"/>
    <w:rsid w:val="00FF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1" type="connector" idref="#AutoShape 6"/>
        <o:r id="V:Rule22" type="connector" idref="#AutoShape 27"/>
        <o:r id="V:Rule23" type="connector" idref="#AutoShape 38"/>
        <o:r id="V:Rule24" type="connector" idref="#AutoShape 33"/>
        <o:r id="V:Rule25" type="connector" idref="#_x0000_s1095"/>
        <o:r id="V:Rule26" type="connector" idref="#AutoShape 35"/>
        <o:r id="V:Rule27" type="connector" idref="#AutoShape 34"/>
        <o:r id="V:Rule28" type="connector" idref="#AutoShape 47"/>
        <o:r id="V:Rule29" type="connector" idref="#AutoShape 46"/>
        <o:r id="V:Rule30" type="connector" idref="#AutoShape 25"/>
        <o:r id="V:Rule31" type="connector" idref="#AutoShape 20"/>
        <o:r id="V:Rule32" type="connector" idref="#AutoShape 14"/>
        <o:r id="V:Rule33" type="connector" idref="#AutoShape 40"/>
        <o:r id="V:Rule34" type="connector" idref="#AutoShape 48"/>
        <o:r id="V:Rule35" type="connector" idref="#AutoShape 45"/>
        <o:r id="V:Rule36" type="connector" idref="#AutoShape 23"/>
        <o:r id="V:Rule37" type="connector" idref="#AutoShape 39"/>
        <o:r id="V:Rule38" type="connector" idref="#AutoShape 30"/>
        <o:r id="V:Rule39" type="connector" idref="#AutoShape 44"/>
        <o:r id="V:Rule40"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F4"/>
    <w:rPr>
      <w:rFonts w:eastAsiaTheme="minorEastAsia"/>
      <w:lang w:eastAsia="ru-RU"/>
    </w:rPr>
  </w:style>
  <w:style w:type="paragraph" w:styleId="1">
    <w:name w:val="heading 1"/>
    <w:basedOn w:val="a"/>
    <w:next w:val="a"/>
    <w:link w:val="10"/>
    <w:uiPriority w:val="9"/>
    <w:qFormat/>
    <w:rsid w:val="00304CF4"/>
    <w:pPr>
      <w:keepNext/>
      <w:tabs>
        <w:tab w:val="left" w:pos="7371"/>
      </w:tabs>
      <w:spacing w:before="960" w:after="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04CF4"/>
    <w:pPr>
      <w:keepNext/>
      <w:spacing w:before="240" w:after="60" w:line="240" w:lineRule="auto"/>
      <w:outlineLvl w:val="1"/>
    </w:pPr>
    <w:rPr>
      <w:rFonts w:ascii="Cambria" w:eastAsia="Times New Roman" w:hAnsi="Cambria" w:cs="Times New Roman"/>
      <w:b/>
      <w:i/>
      <w:sz w:val="28"/>
      <w:szCs w:val="20"/>
    </w:rPr>
  </w:style>
  <w:style w:type="paragraph" w:styleId="3">
    <w:name w:val="heading 3"/>
    <w:basedOn w:val="a"/>
    <w:next w:val="a"/>
    <w:link w:val="30"/>
    <w:uiPriority w:val="9"/>
    <w:semiHidden/>
    <w:unhideWhenUsed/>
    <w:qFormat/>
    <w:rsid w:val="00304CF4"/>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C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04CF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semiHidden/>
    <w:rsid w:val="00304CF4"/>
    <w:rPr>
      <w:rFonts w:ascii="Cambria" w:eastAsia="Times New Roman" w:hAnsi="Cambria" w:cs="Times New Roman"/>
      <w:b/>
      <w:sz w:val="26"/>
      <w:szCs w:val="20"/>
      <w:lang w:eastAsia="ru-RU"/>
    </w:rPr>
  </w:style>
  <w:style w:type="character" w:styleId="a3">
    <w:name w:val="Hyperlink"/>
    <w:unhideWhenUsed/>
    <w:rsid w:val="00304CF4"/>
    <w:rPr>
      <w:color w:val="0000FF"/>
      <w:u w:val="single"/>
    </w:rPr>
  </w:style>
  <w:style w:type="paragraph" w:styleId="a4">
    <w:name w:val="annotation text"/>
    <w:basedOn w:val="a"/>
    <w:link w:val="a5"/>
    <w:uiPriority w:val="99"/>
    <w:semiHidden/>
    <w:unhideWhenUsed/>
    <w:rsid w:val="00304CF4"/>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304CF4"/>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304CF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304CF4"/>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uiPriority w:val="99"/>
    <w:rsid w:val="00304CF4"/>
    <w:rPr>
      <w:rFonts w:ascii="Times New Roman" w:eastAsia="Times New Roman" w:hAnsi="Times New Roman" w:cs="Times New Roman"/>
      <w:sz w:val="20"/>
      <w:szCs w:val="20"/>
    </w:rPr>
  </w:style>
  <w:style w:type="paragraph" w:styleId="a9">
    <w:name w:val="footer"/>
    <w:basedOn w:val="a"/>
    <w:link w:val="a8"/>
    <w:uiPriority w:val="99"/>
    <w:unhideWhenUsed/>
    <w:rsid w:val="00304CF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link w:val="a9"/>
    <w:uiPriority w:val="99"/>
    <w:semiHidden/>
    <w:rsid w:val="00304CF4"/>
    <w:rPr>
      <w:rFonts w:eastAsiaTheme="minorEastAsia"/>
      <w:lang w:eastAsia="ru-RU"/>
    </w:rPr>
  </w:style>
  <w:style w:type="paragraph" w:styleId="aa">
    <w:name w:val="Title"/>
    <w:basedOn w:val="a"/>
    <w:link w:val="ab"/>
    <w:uiPriority w:val="10"/>
    <w:qFormat/>
    <w:rsid w:val="00304CF4"/>
    <w:pPr>
      <w:spacing w:after="0" w:line="240" w:lineRule="auto"/>
      <w:jc w:val="center"/>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304CF4"/>
    <w:rPr>
      <w:rFonts w:ascii="Cambria" w:eastAsia="Times New Roman" w:hAnsi="Cambria" w:cs="Times New Roman"/>
      <w:b/>
      <w:bCs/>
      <w:kern w:val="28"/>
      <w:sz w:val="32"/>
      <w:szCs w:val="32"/>
      <w:lang w:eastAsia="ru-RU"/>
    </w:rPr>
  </w:style>
  <w:style w:type="paragraph" w:styleId="ac">
    <w:name w:val="Body Text"/>
    <w:basedOn w:val="a"/>
    <w:link w:val="ad"/>
    <w:uiPriority w:val="99"/>
    <w:semiHidden/>
    <w:unhideWhenUsed/>
    <w:rsid w:val="00304CF4"/>
    <w:pPr>
      <w:framePr w:w="4689" w:h="574" w:hSpace="142" w:wrap="around" w:vAnchor="page" w:hAnchor="page" w:x="2010" w:y="4753"/>
      <w:spacing w:after="0" w:line="240" w:lineRule="auto"/>
    </w:pPr>
    <w:rPr>
      <w:rFonts w:ascii="Arial" w:eastAsia="Times New Roman" w:hAnsi="Arial" w:cs="Times New Roman"/>
      <w:sz w:val="20"/>
      <w:szCs w:val="20"/>
    </w:rPr>
  </w:style>
  <w:style w:type="character" w:customStyle="1" w:styleId="ad">
    <w:name w:val="Основной текст Знак"/>
    <w:basedOn w:val="a0"/>
    <w:link w:val="ac"/>
    <w:uiPriority w:val="99"/>
    <w:semiHidden/>
    <w:rsid w:val="00304CF4"/>
    <w:rPr>
      <w:rFonts w:ascii="Arial" w:eastAsia="Times New Roman" w:hAnsi="Arial" w:cs="Times New Roman"/>
      <w:sz w:val="20"/>
      <w:szCs w:val="20"/>
      <w:lang w:eastAsia="ru-RU"/>
    </w:rPr>
  </w:style>
  <w:style w:type="character" w:customStyle="1" w:styleId="ae">
    <w:name w:val="Основной текст с отступом Знак"/>
    <w:basedOn w:val="a0"/>
    <w:link w:val="af"/>
    <w:uiPriority w:val="99"/>
    <w:semiHidden/>
    <w:rsid w:val="00304CF4"/>
    <w:rPr>
      <w:rFonts w:ascii="Arial" w:eastAsia="Times New Roman" w:hAnsi="Arial" w:cs="Times New Roman"/>
      <w:szCs w:val="20"/>
    </w:rPr>
  </w:style>
  <w:style w:type="paragraph" w:styleId="af">
    <w:name w:val="Body Text Indent"/>
    <w:basedOn w:val="a"/>
    <w:link w:val="ae"/>
    <w:uiPriority w:val="99"/>
    <w:semiHidden/>
    <w:unhideWhenUsed/>
    <w:rsid w:val="00304CF4"/>
    <w:pPr>
      <w:spacing w:after="0" w:line="360" w:lineRule="auto"/>
      <w:ind w:firstLine="709"/>
      <w:jc w:val="both"/>
    </w:pPr>
    <w:rPr>
      <w:rFonts w:ascii="Arial" w:eastAsia="Times New Roman" w:hAnsi="Arial" w:cs="Times New Roman"/>
      <w:szCs w:val="20"/>
      <w:lang w:eastAsia="en-US"/>
    </w:rPr>
  </w:style>
  <w:style w:type="character" w:customStyle="1" w:styleId="12">
    <w:name w:val="Основной текст с отступом Знак1"/>
    <w:basedOn w:val="a0"/>
    <w:link w:val="af"/>
    <w:uiPriority w:val="99"/>
    <w:semiHidden/>
    <w:rsid w:val="00304CF4"/>
    <w:rPr>
      <w:rFonts w:eastAsiaTheme="minorEastAsia"/>
      <w:lang w:eastAsia="ru-RU"/>
    </w:rPr>
  </w:style>
  <w:style w:type="paragraph" w:styleId="af0">
    <w:name w:val="Subtitle"/>
    <w:basedOn w:val="a"/>
    <w:link w:val="af1"/>
    <w:qFormat/>
    <w:rsid w:val="00304CF4"/>
    <w:pPr>
      <w:spacing w:after="0" w:line="240" w:lineRule="auto"/>
      <w:ind w:left="2124"/>
    </w:pPr>
    <w:rPr>
      <w:rFonts w:ascii="Times New Roman" w:eastAsia="Times New Roman" w:hAnsi="Times New Roman" w:cs="Times New Roman"/>
      <w:b/>
      <w:bCs/>
      <w:sz w:val="36"/>
      <w:szCs w:val="24"/>
    </w:rPr>
  </w:style>
  <w:style w:type="character" w:customStyle="1" w:styleId="af1">
    <w:name w:val="Подзаголовок Знак"/>
    <w:basedOn w:val="a0"/>
    <w:link w:val="af0"/>
    <w:rsid w:val="00304CF4"/>
    <w:rPr>
      <w:rFonts w:ascii="Times New Roman" w:eastAsia="Times New Roman" w:hAnsi="Times New Roman" w:cs="Times New Roman"/>
      <w:b/>
      <w:bCs/>
      <w:sz w:val="36"/>
      <w:szCs w:val="24"/>
      <w:lang w:eastAsia="ru-RU"/>
    </w:rPr>
  </w:style>
  <w:style w:type="character" w:customStyle="1" w:styleId="af2">
    <w:name w:val="Тема примечания Знак"/>
    <w:basedOn w:val="a5"/>
    <w:link w:val="af3"/>
    <w:semiHidden/>
    <w:rsid w:val="00304CF4"/>
    <w:rPr>
      <w:b/>
      <w:bCs/>
    </w:rPr>
  </w:style>
  <w:style w:type="paragraph" w:styleId="af3">
    <w:name w:val="annotation subject"/>
    <w:basedOn w:val="a4"/>
    <w:next w:val="a4"/>
    <w:link w:val="af2"/>
    <w:semiHidden/>
    <w:unhideWhenUsed/>
    <w:rsid w:val="00304CF4"/>
    <w:rPr>
      <w:b/>
      <w:bCs/>
    </w:rPr>
  </w:style>
  <w:style w:type="character" w:customStyle="1" w:styleId="13">
    <w:name w:val="Тема примечания Знак1"/>
    <w:basedOn w:val="a5"/>
    <w:link w:val="af3"/>
    <w:uiPriority w:val="99"/>
    <w:semiHidden/>
    <w:rsid w:val="00304CF4"/>
    <w:rPr>
      <w:b/>
      <w:bCs/>
    </w:rPr>
  </w:style>
  <w:style w:type="character" w:customStyle="1" w:styleId="af4">
    <w:name w:val="Текст выноски Знак"/>
    <w:basedOn w:val="a0"/>
    <w:link w:val="af5"/>
    <w:uiPriority w:val="99"/>
    <w:semiHidden/>
    <w:rsid w:val="00304CF4"/>
    <w:rPr>
      <w:rFonts w:ascii="Tahoma" w:eastAsia="Times New Roman" w:hAnsi="Tahoma" w:cs="Times New Roman"/>
      <w:sz w:val="16"/>
      <w:szCs w:val="20"/>
    </w:rPr>
  </w:style>
  <w:style w:type="paragraph" w:styleId="af5">
    <w:name w:val="Balloon Text"/>
    <w:basedOn w:val="a"/>
    <w:link w:val="af4"/>
    <w:uiPriority w:val="99"/>
    <w:semiHidden/>
    <w:unhideWhenUsed/>
    <w:rsid w:val="00304CF4"/>
    <w:pPr>
      <w:spacing w:after="0" w:line="240" w:lineRule="auto"/>
    </w:pPr>
    <w:rPr>
      <w:rFonts w:ascii="Tahoma" w:eastAsia="Times New Roman" w:hAnsi="Tahoma" w:cs="Times New Roman"/>
      <w:sz w:val="16"/>
      <w:szCs w:val="20"/>
      <w:lang w:eastAsia="en-US"/>
    </w:rPr>
  </w:style>
  <w:style w:type="character" w:customStyle="1" w:styleId="14">
    <w:name w:val="Текст выноски Знак1"/>
    <w:basedOn w:val="a0"/>
    <w:link w:val="af5"/>
    <w:uiPriority w:val="99"/>
    <w:semiHidden/>
    <w:rsid w:val="00304CF4"/>
    <w:rPr>
      <w:rFonts w:ascii="Tahoma" w:eastAsiaTheme="minorEastAsia" w:hAnsi="Tahoma" w:cs="Tahoma"/>
      <w:sz w:val="16"/>
      <w:szCs w:val="16"/>
      <w:lang w:eastAsia="ru-RU"/>
    </w:rPr>
  </w:style>
  <w:style w:type="paragraph" w:styleId="af6">
    <w:name w:val="List Paragraph"/>
    <w:basedOn w:val="a"/>
    <w:qFormat/>
    <w:rsid w:val="00304CF4"/>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onsPlusTitle">
    <w:name w:val="ConsPlusTitle"/>
    <w:rsid w:val="00304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04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4C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Абзац списка1"/>
    <w:basedOn w:val="a"/>
    <w:rsid w:val="00304CF4"/>
    <w:pPr>
      <w:ind w:left="720"/>
    </w:pPr>
    <w:rPr>
      <w:rFonts w:ascii="Calibri" w:eastAsia="Times New Roman" w:hAnsi="Calibri" w:cs="Calibri"/>
    </w:rPr>
  </w:style>
  <w:style w:type="paragraph" w:styleId="af7">
    <w:name w:val="No Spacing"/>
    <w:uiPriority w:val="99"/>
    <w:qFormat/>
    <w:rsid w:val="00304CF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04CF4"/>
    <w:rPr>
      <w:rFonts w:cs="Times New Roman"/>
    </w:rPr>
  </w:style>
  <w:style w:type="paragraph" w:customStyle="1" w:styleId="21">
    <w:name w:val="Абзац списка2"/>
    <w:basedOn w:val="a"/>
    <w:rsid w:val="00304CF4"/>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DYdh2ynHs22goi25pChOjEW7o9IqzDusquwLB4BYmvg=</DigestValue>
    </Reference>
    <Reference URI="#idOfficeObject" Type="http://www.w3.org/2000/09/xmldsig#Object">
      <DigestMethod Algorithm="http://www.w3.org/2001/04/xmldsig-more#gostr3411"/>
      <DigestValue>NXhfLF1TTEcDqSE6EwG7LTijH97Z/OFMVprslRPW2nw=</DigestValue>
    </Reference>
  </SignedInfo>
  <SignatureValue>
    teIKXcTaNkSDhzwp6x9TXe55LqEHH9+fCiq1o/ESvK5qldNjeJO5krz3LouHIGYUAtpRI3O+
    v2xcQ1uQVhNESQ==
  </SignatureValue>
  <KeyInfo>
    <X509Data>
      <X509Certificate>
          MIII/TCCCKygAwIBAgIRAJ6w9zrKuLWe6BHLLTTHYk8wCAYGKoUDAgIDMIIBKzEcMBoGCSqG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FNCT0JrQoyDQm9CeICLQntCt0J8iMB4XDTE4MDMyMjEyMDk0OFoXDTE5MDMyMjEyMDk0OFow
          ggI6MSEwHwYJKoZIhvcNAQkBFhJuYXppYWFkbUB5YW5kZXgucnUxGjAYBggqhQMDgQMBARIM
          MDA0NzA2MDIzOTQ1MRYwFAYFKoUDZAMSCzE1Mjk2MTc3Mjg3MRgwFgYFKoUDZAESDTEwNTQ3
          MDAzMjYxODUxLjAsBgNVBAwMJdCT0LvQsNCy0LAg0LDQtNC80LjQvdC40YHRgtGA0LDRhtC4
          0LgxYzBhBgNVBAoMWtCQ0LTQvNC40L3QuNGB0YLRgNCw0YbQuNGPINCc0J4g0J3QsNC30LjQ
          tdCy0YHQutC+0LUg0LPQvtGA0L7QtNGB0LrQvtC1INC/0L7RgdC10LvQtdC90LjQtTEwMC4G
          A1UECQwn0L/RgC7QqNC60L7Qu9GM0L3Ri9C5LCDQtC4xMCwg0LvQuNGCLtCQMRowGAYDVQQH
          DBHQv9Cz0YIu0J3QsNC30LjRjzE1MDMGA1UECAwsNDcg0JvQtdC90LjQvdCz0YDQsNC00YHQ
          utCw0Y8g0L7QsdC70LDRgdGC0YwxCzAJBgNVBAYTAlJVMSIwIAYDVQQqDBnQntC70LXQsyDQ
          mNCy0LDQvdC+0LLQuNGHMRcwFQYDVQQEDA7QmtC40LHQsNC90L7QsjFjMGEGA1UEAwxa0JDQ
          tNC80LjQvdC40YHRgtGA0LDRhtC40Y8g0JzQniDQndCw0LfQuNC10LLRgdC60L7QtSDQs9C+
          0YDQvtC00YHQutC+0LUg0L/QvtGB0LXQu9C10L3QuNC1MGMwHAYGKoUDAgITMBIGByqFAwIC
          JAAGByqFAwICHgEDQwAEQBJ8SrxGL0DrRVutKw0g/M1Ay49QdEQG0tIF4qkpaiFknO63Jh3H
          1i23Swrnz0VFXivX0MGsHUaxvN/JftYfGWOjggSUMIIEkDAOBgNVHQ8BAf8EBAMCA/gwHQYD
          VR0OBBYEFGHejLjH1yBWjb2RdBAIUysktjf6MDUGCSsGAQQBgjcVBwQoMCYGHiqFAwICMgEJ
          h8S5Qobe7BuEjZ5igfeUaIGfTYHjCgIBAQIBADCCAYUGA1UdIwSCAXwwggF4gBTcx93IxsrN
          diL9775YSP/wHfu9jKGCAVKkggFOMIIBSjEeMBwGCSqGSIb3DQEJARYPZGl0QG1pbnN2eWF6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0YLQvtCy0LXRgNGP0Y7RidC40Lkg0YbQtdC90YLRgIIKFGPIlwAAAAACWDA5BgNVHSUEMjAw
          BggrBgEFBQcDAgYIKwYBBQUHAwQGCCqFAwUBGAIFBggqhQMFARgCEwYGKoUDZAIBMEkGCSsG
          AQQBgjcVCgQ8MDowCgYIKwYBBQUHAwIwCgYIKwYBBQUHAwQwCgYIKoUDBQEYAgUwCgYIKoUD
          BQEYAhMwCAYGKoUDZAIBMBMGA1UdIAQMMAowCAYGKoUDZHEBMIIBBgYFKoUDZHAEgfwwgfkM
          KyLQmtGA0LjQv9GC0L7Qn9GA0L4gQ1NQIiAo0LLQtdGA0YHQuNGPIDQuMCkMKiLQmtGA0LjQ
          v9GC0L7Qn9Cg0J4g0KPQpiIg0LLQtdGA0YHQuNC4IDIuMAxO0KHQtdGA0YLQuNGE0LjQutCw
          0YIg0YHQvtC+0YLQstC10YLRgdGC0LLQuNGPIOKEltCh0KQvMTI0LTMwMTAg0L7RgiAzMC4x
          Mi4yMDE2DE7QodC10YDRgtC40YTQuNC60LDRgiDRgdC+0L7RgtCy0LXRgtGB0YLQstC40Y8g
          4oSW0KHQpC8xMjgtMjk4MyDQvtGCIDE4LjExLjIwMTYwNgYFKoUDZG8ELQwrItCa0YDQuNC/
          0YLQvtCf0YDQviBDU1AiICjQstC10YDRgdC40Y8gNC4wKTBWBgNVHR8ETzBNMCWgI6Ahhh9o
          dHRwOi8vY2EubGVub2JsLnJ1L2UtZ292LTYuY3JsMCSgIqAghh5odHRwOi8vdWNsby5zcGIu
          cnUvZS1nb3YtNi5jcmwwagYIKwYBBQUHAQEEXjBcMC0GCCsGAQUFBzABhiFodHRwOi8vY2Eu
          bGVub2JsLnJ1L29jc3Avb2NzcC5zcmYwKwYIKwYBBQUHMAKGH2h0dHA6Ly9jYS5sZW5vYmwu
          cnUvZS1nb3YtNi5jZXIwCAYGKoUDAgIDA0EAs0UuIEy0oAkfXYN2YizkGwUU+OEgRHVdGcGU
          q/fkYq45DZh2Zeq4YzNv9te+sqPv0GFWfHsGk8j3cHW0Q7Gc+w==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6"/>
            <mdssi:RelationshipReference SourceId="rId5"/>
            <mdssi:RelationshipReference SourceId="rId23"/>
            <mdssi:RelationshipReference SourceId="rId4"/>
            <mdssi:RelationshipReference SourceId="rId9"/>
            <mdssi:RelationshipReference SourceId="rId22"/>
          </Transform>
          <Transform Algorithm="http://www.w3.org/TR/2001/REC-xml-c14n-20010315"/>
        </Transforms>
        <DigestMethod Algorithm="http://www.w3.org/2000/09/xmldsig#sha1"/>
        <DigestValue>TK/iWmQiZ8xzL95HfG283ANVhas=</DigestValue>
      </Reference>
      <Reference URI="/word/document.xml?ContentType=application/vnd.openxmlformats-officedocument.wordprocessingml.document.main+xml">
        <DigestMethod Algorithm="http://www.w3.org/2000/09/xmldsig#sha1"/>
        <DigestValue>QOpRCaaxQyD5aJOkaTDl/mkMxz0=</DigestValue>
      </Reference>
      <Reference URI="/word/embeddings/oleObject1.bin?ContentType=application/vnd.openxmlformats-officedocument.oleObject">
        <DigestMethod Algorithm="http://www.w3.org/2000/09/xmldsig#sha1"/>
        <DigestValue>tGejv1GJ1e2A7UXcODrOP61IXB4=</DigestValue>
      </Reference>
      <Reference URI="/word/endnotes.xml?ContentType=application/vnd.openxmlformats-officedocument.wordprocessingml.endnotes+xml">
        <DigestMethod Algorithm="http://www.w3.org/2000/09/xmldsig#sha1"/>
        <DigestValue>bQCZWyw2jqIDg1i1/TYLvSRB8Aw=</DigestValue>
      </Reference>
      <Reference URI="/word/fontTable.xml?ContentType=application/vnd.openxmlformats-officedocument.wordprocessingml.fontTable+xml">
        <DigestMethod Algorithm="http://www.w3.org/2000/09/xmldsig#sha1"/>
        <DigestValue>RycWUntKJbauxgD9STOG1JEAtZs=</DigestValue>
      </Reference>
      <Reference URI="/word/footer1.xml?ContentType=application/vnd.openxmlformats-officedocument.wordprocessingml.footer+xml">
        <DigestMethod Algorithm="http://www.w3.org/2000/09/xmldsig#sha1"/>
        <DigestValue>U1eUSPaYoXQOjBJ8h9gR9zMvRyg=</DigestValue>
      </Reference>
      <Reference URI="/word/footer2.xml?ContentType=application/vnd.openxmlformats-officedocument.wordprocessingml.footer+xml">
        <DigestMethod Algorithm="http://www.w3.org/2000/09/xmldsig#sha1"/>
        <DigestValue>JlqrwnWw7Lv0ywg2CN0abKC0WVE=</DigestValue>
      </Reference>
      <Reference URI="/word/footnotes.xml?ContentType=application/vnd.openxmlformats-officedocument.wordprocessingml.footnotes+xml">
        <DigestMethod Algorithm="http://www.w3.org/2000/09/xmldsig#sha1"/>
        <DigestValue>o9NOKiVFxwOp91T0RJvRSaGNQq8=</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E9f4j/zb7aunPmPiGmmynrE19XQ=</DigestValue>
      </Reference>
      <Reference URI="/word/settings.xml?ContentType=application/vnd.openxmlformats-officedocument.wordprocessingml.settings+xml">
        <DigestMethod Algorithm="http://www.w3.org/2000/09/xmldsig#sha1"/>
        <DigestValue>MEmix6daXgWIeF7PBz2tJ2KRvfo=</DigestValue>
      </Reference>
      <Reference URI="/word/styles.xml?ContentType=application/vnd.openxmlformats-officedocument.wordprocessingml.styles+xml">
        <DigestMethod Algorithm="http://www.w3.org/2000/09/xmldsig#sha1"/>
        <DigestValue>Q4s3jy6apo7xI/BiPadJbW0UJQ4=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2019-03-01T15:07:32Z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EC9A9-874C-4FBA-9CC3-B3684C0F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NADM</Company>
  <LinksUpToDate>false</LinksUpToDate>
  <CharactersWithSpaces>83256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2019-01-22T12:20:00Z</cp:lastPrinted>
  <dcterms:created xsi:type="dcterms:W3CDTF">2019-02-13T07:45:00Z</dcterms:created>
  <dcterms:modified xsi:type="dcterms:W3CDTF">2019-02-13T07:45:00Z</dcterms:modified>
</cp:coreProperties>
</file>