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50576603" r:id="rId6"/>
        </w:objec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51C00" w:rsidRDefault="00C51C00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1E67E8">
        <w:rPr>
          <w:b/>
        </w:rPr>
        <w:t>20</w:t>
      </w:r>
      <w:r>
        <w:rPr>
          <w:b/>
        </w:rPr>
        <w:t xml:space="preserve">  декабря  </w:t>
      </w:r>
      <w:r w:rsidRPr="00F678B1">
        <w:rPr>
          <w:b/>
        </w:rPr>
        <w:t xml:space="preserve"> 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>
        <w:rPr>
          <w:b/>
        </w:rPr>
        <w:t xml:space="preserve"> </w:t>
      </w:r>
      <w:r w:rsidR="001E67E8">
        <w:rPr>
          <w:b/>
        </w:rPr>
        <w:t>300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2E2A26" w:rsidRDefault="00C51C00" w:rsidP="00C51C00">
      <w:pPr>
        <w:pStyle w:val="a6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МО </w:t>
      </w:r>
      <w:proofErr w:type="spellStart"/>
      <w:r w:rsidRPr="002B6EAF">
        <w:rPr>
          <w:b/>
        </w:rPr>
        <w:t>Назиевское</w:t>
      </w:r>
      <w:proofErr w:type="spellEnd"/>
      <w:r w:rsidRPr="002B6EAF">
        <w:rPr>
          <w:b/>
        </w:rPr>
        <w:t xml:space="preserve"> 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 xml:space="preserve">17 «Об утверждении муниципальной программы </w:t>
      </w:r>
      <w:r w:rsidRPr="002E2A26">
        <w:rPr>
          <w:b/>
        </w:rPr>
        <w:t>«</w:t>
      </w:r>
      <w:r>
        <w:rPr>
          <w:b/>
        </w:rPr>
        <w:t xml:space="preserve">О содействии развития  части территории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</w:t>
      </w:r>
      <w:r w:rsidR="00980B36">
        <w:rPr>
          <w:b/>
        </w:rPr>
        <w:t>ого</w:t>
      </w:r>
      <w:r>
        <w:rPr>
          <w:b/>
        </w:rPr>
        <w:t xml:space="preserve"> муниципальн</w:t>
      </w:r>
      <w:r w:rsidR="00980B36">
        <w:rPr>
          <w:b/>
        </w:rPr>
        <w:t>ого</w:t>
      </w:r>
      <w:r>
        <w:rPr>
          <w:b/>
        </w:rPr>
        <w:t xml:space="preserve"> район</w:t>
      </w:r>
      <w:r w:rsidR="00980B36">
        <w:rPr>
          <w:b/>
        </w:rPr>
        <w:t>а</w:t>
      </w:r>
      <w:r>
        <w:rPr>
          <w:b/>
        </w:rPr>
        <w:t xml:space="preserve"> Ленинградской области 2016-2018 годы</w:t>
      </w:r>
      <w:r w:rsidRPr="002E2A26">
        <w:rPr>
          <w:b/>
        </w:rPr>
        <w:t>»</w:t>
      </w:r>
    </w:p>
    <w:p w:rsidR="00C51C00" w:rsidRDefault="00C51C00" w:rsidP="00C51C00"/>
    <w:p w:rsidR="00C51C00" w:rsidRDefault="00C51C00" w:rsidP="00C51C00"/>
    <w:p w:rsidR="00C51C00" w:rsidRPr="006D7705" w:rsidRDefault="00C51C00" w:rsidP="00C51C00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       </w:t>
      </w:r>
      <w:proofErr w:type="gramStart"/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</w:t>
      </w:r>
      <w:proofErr w:type="spellStart"/>
      <w:r w:rsidRPr="00C9743C">
        <w:rPr>
          <w:sz w:val="28"/>
          <w:szCs w:val="28"/>
        </w:rPr>
        <w:t>Назиевское</w:t>
      </w:r>
      <w:proofErr w:type="spellEnd"/>
      <w:r w:rsidRPr="00C9743C">
        <w:rPr>
          <w:sz w:val="28"/>
          <w:szCs w:val="28"/>
        </w:rPr>
        <w:t xml:space="preserve">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>Об утверждении  Положения, определяющего</w:t>
      </w:r>
      <w:proofErr w:type="gramEnd"/>
      <w:r w:rsidRPr="00C9743C">
        <w:rPr>
          <w:rFonts w:eastAsia="Calibri"/>
          <w:sz w:val="28"/>
          <w:szCs w:val="28"/>
        </w:rPr>
        <w:t xml:space="preserve"> направления деятельности совета деревни</w:t>
      </w:r>
      <w:proofErr w:type="gramStart"/>
      <w:r w:rsidRPr="00C9743C">
        <w:rPr>
          <w:rFonts w:eastAsia="Calibri"/>
          <w:sz w:val="28"/>
          <w:szCs w:val="28"/>
        </w:rPr>
        <w:t xml:space="preserve"> В</w:t>
      </w:r>
      <w:proofErr w:type="gramEnd"/>
      <w:r w:rsidRPr="00C9743C">
        <w:rPr>
          <w:rFonts w:eastAsia="Calibri"/>
          <w:sz w:val="28"/>
          <w:szCs w:val="28"/>
        </w:rPr>
        <w:t xml:space="preserve">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</w:t>
      </w:r>
      <w:proofErr w:type="spellStart"/>
      <w:r w:rsidRPr="00C9743C">
        <w:rPr>
          <w:rFonts w:eastAsia="Calibri"/>
          <w:sz w:val="28"/>
          <w:szCs w:val="28"/>
        </w:rPr>
        <w:t>Назиевское</w:t>
      </w:r>
      <w:proofErr w:type="spellEnd"/>
      <w:r w:rsidRPr="00C9743C">
        <w:rPr>
          <w:rFonts w:eastAsia="Calibri"/>
          <w:sz w:val="28"/>
          <w:szCs w:val="28"/>
        </w:rPr>
        <w:t xml:space="preserve">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C51C00" w:rsidRPr="00596C42" w:rsidRDefault="00C51C00" w:rsidP="00C51C00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Pr="00596C42">
        <w:rPr>
          <w:sz w:val="28"/>
          <w:szCs w:val="28"/>
        </w:rPr>
        <w:t>Внести изменения в приложени</w:t>
      </w:r>
      <w:r w:rsidR="00BD522E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№ 1 к программе  к  постановлению № 17 от 05 февраля  2016 года  администрации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-   муниципальную программу «О содействии развития  части территории муниципального образования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2016-2018 годы»</w:t>
      </w:r>
      <w:r w:rsidR="00CA0C12">
        <w:rPr>
          <w:sz w:val="28"/>
          <w:szCs w:val="28"/>
        </w:rPr>
        <w:t xml:space="preserve"> (в редакции </w:t>
      </w:r>
      <w:r w:rsidR="003E5CDC">
        <w:rPr>
          <w:sz w:val="28"/>
          <w:szCs w:val="28"/>
        </w:rPr>
        <w:t xml:space="preserve">Постановления администрации </w:t>
      </w:r>
      <w:r w:rsidR="003E5CDC" w:rsidRPr="00596C42">
        <w:rPr>
          <w:sz w:val="28"/>
          <w:szCs w:val="28"/>
        </w:rPr>
        <w:t xml:space="preserve">МО </w:t>
      </w:r>
      <w:proofErr w:type="spellStart"/>
      <w:r w:rsidR="003E5CDC" w:rsidRPr="00596C42">
        <w:rPr>
          <w:sz w:val="28"/>
          <w:szCs w:val="28"/>
        </w:rPr>
        <w:t>Назиевское</w:t>
      </w:r>
      <w:proofErr w:type="spellEnd"/>
      <w:r w:rsidR="003E5CDC" w:rsidRPr="00596C42">
        <w:rPr>
          <w:sz w:val="28"/>
          <w:szCs w:val="28"/>
        </w:rPr>
        <w:t xml:space="preserve"> городское поселение</w:t>
      </w:r>
      <w:r w:rsidR="003E5CDC">
        <w:rPr>
          <w:sz w:val="28"/>
          <w:szCs w:val="28"/>
        </w:rPr>
        <w:t xml:space="preserve"> №274 от 16 ноября 2016 года)</w:t>
      </w:r>
      <w:proofErr w:type="gramStart"/>
      <w:r w:rsidR="003E5CDC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,</w:t>
      </w:r>
      <w:proofErr w:type="gramEnd"/>
      <w:r w:rsidRPr="00596C42">
        <w:rPr>
          <w:sz w:val="28"/>
          <w:szCs w:val="28"/>
        </w:rPr>
        <w:t xml:space="preserve">  согласно приложению к настоящему постановлению.</w:t>
      </w:r>
    </w:p>
    <w:p w:rsidR="00C51C00" w:rsidRPr="00596C42" w:rsidRDefault="00C51C00" w:rsidP="00C51C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596C42">
        <w:rPr>
          <w:sz w:val="28"/>
          <w:szCs w:val="28"/>
        </w:rPr>
        <w:t xml:space="preserve">2.Постановление  вступает в силу с момента его подписания, подлежит размещению на официальном сайте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поселение.</w:t>
      </w:r>
    </w:p>
    <w:p w:rsidR="00C51C00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1C00" w:rsidRPr="00596C42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 xml:space="preserve">Разослано: дело, Комитет финансов, официальный сайт МО </w:t>
      </w:r>
      <w:proofErr w:type="spellStart"/>
      <w:r>
        <w:rPr>
          <w:sz w:val="22"/>
          <w:szCs w:val="22"/>
        </w:rPr>
        <w:t>Назиевское</w:t>
      </w:r>
      <w:proofErr w:type="spellEnd"/>
      <w:r>
        <w:rPr>
          <w:sz w:val="22"/>
          <w:szCs w:val="22"/>
        </w:rPr>
        <w:t xml:space="preserve">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CA0C12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C51C00" w:rsidRDefault="00C51C00" w:rsidP="00C51C0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C51C00" w:rsidRDefault="00C51C00" w:rsidP="00C51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C00" w:rsidRPr="00F2156D" w:rsidRDefault="00C51C00" w:rsidP="00C51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51C00" w:rsidRDefault="00C51C00" w:rsidP="00C51C0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 w:rsidRPr="00C51C00">
        <w:rPr>
          <w:rFonts w:cs="Calibri"/>
          <w:b/>
          <w:sz w:val="28"/>
          <w:szCs w:val="28"/>
        </w:rPr>
        <w:t>«</w:t>
      </w:r>
      <w:r w:rsidRPr="00C51C00">
        <w:rPr>
          <w:rStyle w:val="a5"/>
          <w:b w:val="0"/>
          <w:color w:val="000000"/>
          <w:sz w:val="28"/>
        </w:rPr>
        <w:t>О 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C51C00" w:rsidRDefault="00C51C00" w:rsidP="00C51C0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C51C00" w:rsidRPr="00E54EF1" w:rsidTr="00CA0C12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C51C00" w:rsidRPr="00E54EF1" w:rsidTr="00CA0C12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C51C00" w:rsidRPr="00E54EF1" w:rsidTr="00CA0C12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Pr="00F2156D" w:rsidRDefault="00C51C00" w:rsidP="00CA0C1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устройство детской </w:t>
            </w:r>
            <w:r>
              <w:rPr>
                <w:sz w:val="18"/>
                <w:szCs w:val="18"/>
              </w:rPr>
              <w:lastRenderedPageBreak/>
              <w:t>площадки, приобретение и установка видеокамеры в д. Васильково, приобретение и установка пожарных щитов по деревням,  приобретение и установка знаков по деревням (название деревень)</w:t>
            </w:r>
            <w:proofErr w:type="gramEnd"/>
          </w:p>
          <w:p w:rsidR="00C51C00" w:rsidRPr="00F2156D" w:rsidRDefault="00C51C00" w:rsidP="00CA0C12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21405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C51C00" w:rsidRPr="00DF0939" w:rsidRDefault="00C51C00" w:rsidP="00CA0C12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C51C00" w:rsidRPr="00E54EF1" w:rsidTr="00CA0C12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895111" w:rsidRDefault="00C51C00" w:rsidP="00CA0C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895111" w:rsidRDefault="00C51C00" w:rsidP="00CA0C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rPr>
                <w:sz w:val="16"/>
                <w:szCs w:val="16"/>
              </w:rPr>
            </w:pPr>
          </w:p>
        </w:tc>
      </w:tr>
      <w:tr w:rsidR="00C51C00" w:rsidRPr="00E54EF1" w:rsidTr="00CA0C12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434CA1" w:rsidRDefault="00C51C00" w:rsidP="00CA0C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434CA1" w:rsidRDefault="00C51C00" w:rsidP="00CA0C1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51C00" w:rsidRPr="00E54EF1" w:rsidTr="00CA0C12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DF0939" w:rsidRDefault="00C51C00" w:rsidP="00CA0C1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24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площадки, организация досуга граждан:</w:t>
            </w:r>
          </w:p>
          <w:p w:rsidR="0071344A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71344A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баков (5000 л.) 6 шт. для нужд пожаротушения,</w:t>
            </w:r>
          </w:p>
          <w:p w:rsidR="00735FE4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735FE4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</w:t>
            </w:r>
            <w:r w:rsidR="0071344A">
              <w:rPr>
                <w:sz w:val="18"/>
                <w:szCs w:val="18"/>
              </w:rPr>
              <w:t xml:space="preserve"> дома</w:t>
            </w:r>
            <w:r>
              <w:rPr>
                <w:sz w:val="18"/>
                <w:szCs w:val="18"/>
              </w:rPr>
              <w:t xml:space="preserve">  № 2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</w:t>
            </w:r>
            <w:r w:rsidR="0073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 дома № 8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Замошье </w:t>
            </w:r>
            <w:r w:rsidR="0071344A">
              <w:rPr>
                <w:sz w:val="18"/>
                <w:szCs w:val="18"/>
              </w:rPr>
              <w:t xml:space="preserve">между домами № </w:t>
            </w:r>
            <w:r>
              <w:rPr>
                <w:sz w:val="18"/>
                <w:szCs w:val="18"/>
              </w:rPr>
              <w:t xml:space="preserve"> 2</w:t>
            </w:r>
            <w:r w:rsidR="0071344A">
              <w:rPr>
                <w:sz w:val="18"/>
                <w:szCs w:val="18"/>
              </w:rPr>
              <w:t>2 и № 24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8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71344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 от дома № 2 до дома № 6</w:t>
            </w:r>
            <w:r w:rsidR="0071344A">
              <w:rPr>
                <w:sz w:val="18"/>
                <w:szCs w:val="18"/>
              </w:rPr>
              <w:t xml:space="preserve">  - </w:t>
            </w:r>
            <w:r>
              <w:rPr>
                <w:sz w:val="18"/>
                <w:szCs w:val="18"/>
              </w:rPr>
              <w:t>60 м., от дома № 6 до дома № 18</w:t>
            </w:r>
            <w:r w:rsidR="0071344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 250 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3164FD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9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735FE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между домами  № 24 и № 26  в переулок 300м</w:t>
            </w:r>
            <w:r w:rsidR="00735FE4">
              <w:rPr>
                <w:sz w:val="18"/>
                <w:szCs w:val="18"/>
              </w:rPr>
              <w:t xml:space="preserve">., по восточной границе населенного пункта д. </w:t>
            </w:r>
            <w:proofErr w:type="spellStart"/>
            <w:r w:rsidR="00735FE4">
              <w:rPr>
                <w:sz w:val="18"/>
                <w:szCs w:val="18"/>
              </w:rPr>
              <w:t>Сирокасска</w:t>
            </w:r>
            <w:proofErr w:type="spellEnd"/>
            <w:r w:rsidR="00735FE4">
              <w:rPr>
                <w:sz w:val="18"/>
                <w:szCs w:val="18"/>
              </w:rPr>
              <w:t xml:space="preserve"> у вновь планируемых участков, </w:t>
            </w:r>
            <w:r w:rsidR="00735FE4" w:rsidRPr="00735FE4">
              <w:rPr>
                <w:sz w:val="18"/>
                <w:szCs w:val="18"/>
              </w:rPr>
              <w:t>протяженностью</w:t>
            </w:r>
            <w:r w:rsidR="00735FE4"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6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109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установка дорожных знаков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 Васильково при въезде в деревню,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Городище, при въезде в деревню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 при въезде в деревню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при въезде в деревню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1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видеокамер  в д. Васильково </w:t>
            </w:r>
            <w:r w:rsidR="00735FE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шт., около дома № 1а, на пересечении дорог,</w:t>
            </w:r>
          </w:p>
          <w:p w:rsidR="00C51C00" w:rsidRDefault="00C51C00" w:rsidP="00C51C0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14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информационно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 щита в д. </w:t>
            </w:r>
            <w:r>
              <w:rPr>
                <w:sz w:val="18"/>
                <w:szCs w:val="18"/>
              </w:rPr>
              <w:lastRenderedPageBreak/>
              <w:t>Никольское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lastRenderedPageBreak/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36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40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устройство детской площадки: 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  <w:tr w:rsidR="00C51C00" w:rsidRPr="00E54EF1" w:rsidTr="00CA0C12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Default="00C51C00" w:rsidP="00CA0C1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0" w:rsidRPr="00E54EF1" w:rsidRDefault="00C51C00" w:rsidP="00CA0C12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C06E85" w:rsidRDefault="00C06E85"/>
    <w:sectPr w:rsidR="00C06E85" w:rsidSect="00C51C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00"/>
    <w:rsid w:val="000C750D"/>
    <w:rsid w:val="00151451"/>
    <w:rsid w:val="001E67E8"/>
    <w:rsid w:val="003164FD"/>
    <w:rsid w:val="003E5CDC"/>
    <w:rsid w:val="004312C8"/>
    <w:rsid w:val="006027C9"/>
    <w:rsid w:val="00676172"/>
    <w:rsid w:val="0071344A"/>
    <w:rsid w:val="00735FE4"/>
    <w:rsid w:val="00980B36"/>
    <w:rsid w:val="009B61D1"/>
    <w:rsid w:val="00BD522E"/>
    <w:rsid w:val="00C00722"/>
    <w:rsid w:val="00C06E85"/>
    <w:rsid w:val="00C51C00"/>
    <w:rsid w:val="00CA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4D87-2C4B-4BCA-BEF7-FB5391F4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2016-12-20T13:50:00Z</cp:lastPrinted>
  <dcterms:created xsi:type="dcterms:W3CDTF">2016-12-09T09:15:00Z</dcterms:created>
  <dcterms:modified xsi:type="dcterms:W3CDTF">2017-03-09T11:57:00Z</dcterms:modified>
</cp:coreProperties>
</file>