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E" w:rsidRDefault="002E571E" w:rsidP="00DD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12194"/>
            <wp:effectExtent l="19050" t="0" r="3175" b="0"/>
            <wp:docPr id="1" name="Рисунок 1" descr="http://www.troick.su/Storage/Image/PublicationItem/Image/big/6763/%d0%92%d1%81%d0%b5%d0%bc%d0%b8%d1%80%d0%bd%d1%8b%d0%b9-%d0%b4%d0%b5%d0%bd%d1%8c-%d0%97%d0%9f%d0%9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ick.su/Storage/Image/PublicationItem/Image/big/6763/%d0%92%d1%81%d0%b5%d0%bc%d0%b8%d1%80%d0%bd%d1%8b%d0%b9-%d0%b4%d0%b5%d0%bd%d1%8c-%d0%97%d0%9f%d0%9f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A6" w:rsidRPr="00DD1AA6" w:rsidRDefault="00DD1AA6" w:rsidP="00DD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«Сделаем цифровые рынки справедливыми и честными»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прав потребителей проводится ежегодно 15 марта, начиная с 1983 года. Праздник получил широкую поддержку в профессиональных кругах и обществе. В Российской Федерации этот день отмечается с 1994 года.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Международной Федерации потребительских организаций (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Consumers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CI). Всемирный день прав потребителей в 2018 году проходит под девизом «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Making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marketplaces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fairer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«Сделаем цифровые рынки справедливыми и честными».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«Главным трендом роста потребительского рынка становится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общества, появление культуры не только оплаты услуг и товаров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настройки 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автоплатежей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услуг ЖКХ, мобильной связи и Интернета.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защититься от фальшивых интернет - магазинов.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реквизиты и наименование юридического лица – владельца магазина.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правила интернет - магазина.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цены в разных интернет – магазинах.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Уточните, сколько вам придется заплатить.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предоплаты.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Поинтересуйтесь выдачей чека.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Позвоните в справочную интернет – магазина.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Уточните, как долго существует интернет – магазин.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«Черные списки» интернет – магазинов.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отзывами покупателей.</w:t>
      </w:r>
    </w:p>
    <w:p w:rsidR="00DD1AA6" w:rsidRPr="00DD1AA6" w:rsidRDefault="00DD1AA6" w:rsidP="00DD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при совершении операций с банковской картой через сеть Интернет.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используйте ПИН при заказе товаров и услуг через сеть Интернет, а также по телефону/факсу.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сообщайте персональные данные или информацию о банковско</w:t>
      </w:r>
      <w:proofErr w:type="gram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целью предотвращения неправомерных действий по снятию всей суммы денежных сре</w:t>
      </w:r>
      <w:proofErr w:type="gram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б</w:t>
      </w:r>
      <w:proofErr w:type="gram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Следует пользоваться интернет-сайтами только известных и проверенных организаций торговли и услуг.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Рекомендуется совершать покупки только со своего компьютера в целях сохранения конфиденциальности персональных данных и (или) информации о банковской (</w:t>
      </w:r>
      <w:proofErr w:type="spellStart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карте (счете).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 </w:t>
      </w:r>
    </w:p>
    <w:p w:rsidR="00DD1AA6" w:rsidRPr="00DD1AA6" w:rsidRDefault="00DD1AA6" w:rsidP="00DD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DD1AA6" w:rsidRPr="00DD1AA6" w:rsidRDefault="00DD1AA6" w:rsidP="00DD1AA6">
      <w:pPr>
        <w:spacing w:before="45"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Законом во взаимодействии продавцов и покупателей является Закон РФ «О защите прав потребителей» (закон о правах потребителя) от 07.02.1992 N 2300-1.В нем есть отдельная статья (26.1), которая посвящена непосредственно дистанционным закупкам. В случае, когда вы заказываете товар через Интернет, главное — наличие соответствующей документации. Если сопровождающие документы в порядке и товар соответствует тому, что вы заказали, то вероятность при необходимости защитить свои потребительские права резко возрастают.</w:t>
      </w:r>
    </w:p>
    <w:p w:rsidR="00DD1AA6" w:rsidRPr="00B53052" w:rsidRDefault="00DD1AA6" w:rsidP="00DD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чтобы получить именно тот товар, за который были заплачены деньги, нужно сотрудничать с проверенными интернет - магазинами.</w:t>
      </w:r>
    </w:p>
    <w:p w:rsidR="002F778D" w:rsidRPr="00B53052" w:rsidRDefault="009E0FA6" w:rsidP="00457895">
      <w:pPr>
        <w:rPr>
          <w:rFonts w:ascii="Times New Roman" w:hAnsi="Times New Roman" w:cs="Times New Roman"/>
          <w:sz w:val="24"/>
          <w:szCs w:val="24"/>
        </w:rPr>
      </w:pPr>
      <w:r w:rsidRPr="00B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возникшим вопросам</w:t>
      </w:r>
      <w:r w:rsidR="002F778D" w:rsidRPr="00B53052">
        <w:rPr>
          <w:rFonts w:ascii="Times New Roman" w:hAnsi="Times New Roman" w:cs="Times New Roman"/>
          <w:sz w:val="24"/>
          <w:szCs w:val="24"/>
        </w:rPr>
        <w:t xml:space="preserve"> граждане м</w:t>
      </w:r>
      <w:r w:rsidRPr="00B53052">
        <w:rPr>
          <w:rFonts w:ascii="Times New Roman" w:hAnsi="Times New Roman" w:cs="Times New Roman"/>
          <w:sz w:val="24"/>
          <w:szCs w:val="24"/>
        </w:rPr>
        <w:t>огут позвонить по телефону</w:t>
      </w:r>
      <w:r w:rsidR="002F778D" w:rsidRPr="00B53052">
        <w:rPr>
          <w:rFonts w:ascii="Times New Roman" w:hAnsi="Times New Roman" w:cs="Times New Roman"/>
          <w:sz w:val="24"/>
          <w:szCs w:val="24"/>
        </w:rPr>
        <w:t xml:space="preserve"> «</w:t>
      </w:r>
      <w:r w:rsidR="00457895" w:rsidRPr="00B53052">
        <w:rPr>
          <w:rFonts w:ascii="Times New Roman" w:hAnsi="Times New Roman" w:cs="Times New Roman"/>
          <w:sz w:val="24"/>
          <w:szCs w:val="24"/>
        </w:rPr>
        <w:t>горячей линии</w:t>
      </w:r>
      <w:r w:rsidR="002F778D" w:rsidRPr="00B53052">
        <w:rPr>
          <w:rFonts w:ascii="Times New Roman" w:hAnsi="Times New Roman" w:cs="Times New Roman"/>
          <w:sz w:val="24"/>
          <w:szCs w:val="24"/>
        </w:rPr>
        <w:t xml:space="preserve">» территориального отдела Управления </w:t>
      </w:r>
      <w:proofErr w:type="spellStart"/>
      <w:r w:rsidR="002F778D" w:rsidRPr="00B530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F778D" w:rsidRPr="00B53052">
        <w:rPr>
          <w:rFonts w:ascii="Times New Roman" w:hAnsi="Times New Roman" w:cs="Times New Roman"/>
          <w:sz w:val="24"/>
          <w:szCs w:val="24"/>
        </w:rPr>
        <w:t xml:space="preserve"> по Ленинградской области в Кировском районе</w:t>
      </w:r>
      <w:r w:rsidR="00457895" w:rsidRPr="00B53052">
        <w:rPr>
          <w:rFonts w:ascii="Times New Roman" w:hAnsi="Times New Roman" w:cs="Times New Roman"/>
          <w:sz w:val="24"/>
          <w:szCs w:val="24"/>
        </w:rPr>
        <w:t xml:space="preserve"> </w:t>
      </w:r>
      <w:r w:rsidRPr="00B53052">
        <w:rPr>
          <w:rFonts w:ascii="Times New Roman" w:hAnsi="Times New Roman" w:cs="Times New Roman"/>
          <w:sz w:val="24"/>
          <w:szCs w:val="24"/>
        </w:rPr>
        <w:t xml:space="preserve"> </w:t>
      </w:r>
      <w:r w:rsidR="00457895" w:rsidRPr="00B53052">
        <w:rPr>
          <w:rFonts w:ascii="Times New Roman" w:hAnsi="Times New Roman" w:cs="Times New Roman"/>
          <w:sz w:val="24"/>
          <w:szCs w:val="24"/>
        </w:rPr>
        <w:t>8 (</w:t>
      </w:r>
      <w:r w:rsidR="002F778D" w:rsidRPr="00B53052">
        <w:rPr>
          <w:rFonts w:ascii="Times New Roman" w:hAnsi="Times New Roman" w:cs="Times New Roman"/>
          <w:sz w:val="24"/>
          <w:szCs w:val="24"/>
        </w:rPr>
        <w:t>813-62</w:t>
      </w:r>
      <w:r w:rsidR="00457895" w:rsidRPr="00B53052">
        <w:rPr>
          <w:rFonts w:ascii="Times New Roman" w:hAnsi="Times New Roman" w:cs="Times New Roman"/>
          <w:sz w:val="24"/>
          <w:szCs w:val="24"/>
        </w:rPr>
        <w:t>)</w:t>
      </w:r>
      <w:r w:rsidR="002F778D" w:rsidRPr="00B53052">
        <w:rPr>
          <w:rFonts w:ascii="Times New Roman" w:hAnsi="Times New Roman" w:cs="Times New Roman"/>
          <w:sz w:val="24"/>
          <w:szCs w:val="24"/>
        </w:rPr>
        <w:t>24-409</w:t>
      </w:r>
      <w:r w:rsidR="006C140B" w:rsidRPr="00B53052">
        <w:rPr>
          <w:rFonts w:ascii="Times New Roman" w:hAnsi="Times New Roman" w:cs="Times New Roman"/>
          <w:sz w:val="24"/>
          <w:szCs w:val="24"/>
        </w:rPr>
        <w:t>.</w:t>
      </w:r>
    </w:p>
    <w:p w:rsidR="006C140B" w:rsidRPr="00B53052" w:rsidRDefault="009E0FA6" w:rsidP="004578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052">
        <w:rPr>
          <w:rFonts w:ascii="Times New Roman" w:hAnsi="Times New Roman" w:cs="Times New Roman"/>
          <w:sz w:val="24"/>
          <w:szCs w:val="24"/>
        </w:rPr>
        <w:lastRenderedPageBreak/>
        <w:t>Консультации по вопросу подготовки претензий в адрес юридических лиц и индивидуальных предпринимателей, помощь в подготовке исковых заявлений можно будет получить в консультационном</w:t>
      </w:r>
      <w:r w:rsidR="002E571E" w:rsidRPr="00B53052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B53052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</w:t>
      </w:r>
      <w:r w:rsidR="002E571E" w:rsidRPr="00B5305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B53052">
        <w:rPr>
          <w:rFonts w:ascii="Times New Roman" w:hAnsi="Times New Roman" w:cs="Times New Roman"/>
          <w:sz w:val="24"/>
          <w:szCs w:val="24"/>
        </w:rPr>
        <w:t>ФБУЗ «Центр гигиены и эпидемиологии в Ленинградской области</w:t>
      </w:r>
      <w:r w:rsidR="002E571E" w:rsidRPr="00B53052">
        <w:rPr>
          <w:rFonts w:ascii="Times New Roman" w:hAnsi="Times New Roman" w:cs="Times New Roman"/>
          <w:sz w:val="24"/>
          <w:szCs w:val="24"/>
        </w:rPr>
        <w:t xml:space="preserve"> в Кировском районе</w:t>
      </w:r>
      <w:r w:rsidR="006C140B" w:rsidRPr="00B53052">
        <w:rPr>
          <w:rFonts w:ascii="Times New Roman" w:hAnsi="Times New Roman" w:cs="Times New Roman"/>
          <w:sz w:val="24"/>
          <w:szCs w:val="24"/>
        </w:rPr>
        <w:t xml:space="preserve">», тел. 8(8136) 24-418, а </w:t>
      </w:r>
      <w:r w:rsidR="006C140B" w:rsidRPr="00B5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в Консультационных пунктах</w:t>
      </w:r>
      <w:r w:rsidR="006C140B" w:rsidRPr="00B530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140B" w:rsidRPr="00B53052">
        <w:rPr>
          <w:rFonts w:ascii="Times New Roman" w:hAnsi="Times New Roman" w:cs="Times New Roman"/>
          <w:sz w:val="24"/>
          <w:szCs w:val="24"/>
          <w:shd w:val="clear" w:color="auto" w:fill="FFFFFF"/>
        </w:rPr>
        <w:t>по защите прав потребителей ФБУЗ</w:t>
      </w:r>
      <w:proofErr w:type="gramEnd"/>
      <w:r w:rsidR="006C140B" w:rsidRPr="00B5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C140B" w:rsidRPr="00B53052"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 гигиены и эпидемиологии в Ленинградской  области».</w:t>
      </w:r>
      <w:proofErr w:type="gramEnd"/>
    </w:p>
    <w:p w:rsidR="009E0FA6" w:rsidRPr="00B53052" w:rsidRDefault="006C140B" w:rsidP="006C140B">
      <w:pPr>
        <w:rPr>
          <w:rFonts w:ascii="Times New Roman" w:hAnsi="Times New Roman" w:cs="Times New Roman"/>
          <w:sz w:val="24"/>
          <w:szCs w:val="24"/>
        </w:rPr>
      </w:pPr>
      <w:r w:rsidRPr="00B53052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Доверие и безопасность потребителей - залог успеха цифровой экономики.</w:t>
      </w:r>
    </w:p>
    <w:p w:rsidR="00B53052" w:rsidRPr="00B53052" w:rsidRDefault="00B53052">
      <w:pPr>
        <w:rPr>
          <w:rFonts w:ascii="Times New Roman" w:hAnsi="Times New Roman" w:cs="Times New Roman"/>
          <w:sz w:val="24"/>
          <w:szCs w:val="24"/>
        </w:rPr>
      </w:pPr>
    </w:p>
    <w:sectPr w:rsidR="00B53052" w:rsidRPr="00B53052" w:rsidSect="009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A6"/>
    <w:rsid w:val="002E571E"/>
    <w:rsid w:val="002F778D"/>
    <w:rsid w:val="00457895"/>
    <w:rsid w:val="006C140B"/>
    <w:rsid w:val="00703D90"/>
    <w:rsid w:val="007E50C4"/>
    <w:rsid w:val="009751EC"/>
    <w:rsid w:val="009E0FA6"/>
    <w:rsid w:val="00B53052"/>
    <w:rsid w:val="00D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C"/>
  </w:style>
  <w:style w:type="paragraph" w:styleId="3">
    <w:name w:val="heading 3"/>
    <w:basedOn w:val="a"/>
    <w:link w:val="30"/>
    <w:uiPriority w:val="9"/>
    <w:qFormat/>
    <w:rsid w:val="00D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2018-03-02T09:30:00Z</dcterms:created>
  <dcterms:modified xsi:type="dcterms:W3CDTF">2018-03-05T05:36:00Z</dcterms:modified>
</cp:coreProperties>
</file>