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24" w:rsidRPr="00811C11" w:rsidRDefault="00CB3024" w:rsidP="00CB3024">
      <w:pPr>
        <w:pStyle w:val="1"/>
        <w:shd w:val="clear" w:color="auto" w:fill="FFFFFF"/>
        <w:spacing w:after="121" w:line="259" w:lineRule="atLeast"/>
        <w:rPr>
          <w:bCs w:val="0"/>
          <w:color w:val="000000"/>
          <w:sz w:val="28"/>
          <w:szCs w:val="28"/>
        </w:rPr>
      </w:pPr>
      <w:r w:rsidRPr="00811C11">
        <w:rPr>
          <w:bCs w:val="0"/>
          <w:color w:val="000000"/>
          <w:sz w:val="28"/>
          <w:szCs w:val="28"/>
        </w:rPr>
        <w:t>Внимание! Всероссийский конкурс «Доброволец России - 2019»</w:t>
      </w:r>
    </w:p>
    <w:p w:rsidR="00CB3024" w:rsidRDefault="00CB3024" w:rsidP="00CB302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>Для участия во Всероссийском конкурсе «Доброволец России -2019» с вручением одноименной премии приглашаются лидеры, руководители и представители добровольческих, государственных, общественных организаций и объединений, коммерческих организаций, инициативных добровольческих групп в возрасте от 8 лет и старше.</w:t>
      </w: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>Участники получат возможность подать на Конкурс социальные проекты в 12 номинациях, а также добровольческие подвиги и творческие работы.</w:t>
      </w: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>Мероприятие проводится с 20 марта по 5 декабря и состоит из 4 этапов.</w:t>
      </w: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>Стартовым этапом является заявочный, который начался 20 марта 2019 года и закончится 16 июня 2019 года.</w:t>
      </w: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>Продолжением будет заочный этап, временные рамки которого с 17 по 30 июня 2019 года.</w:t>
      </w: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>С 1 июля начинается полуфинал, который продлится до 13 октября 2019 года.</w:t>
      </w: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>И наконец, финал, время проведения которого с 14 октября по 10 ноября 2019 года.</w:t>
      </w: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>По окончании четырёх этапов наступит долгожданное вручение премии «Доброволец России - 2019» в рамках Международного форума добровольцев, который пройдет в Москве со 2 по 5 декабря 2019 года.</w:t>
      </w: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>Номинация Конкурса «Смелые сердцем» призвана поддержать проекты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поиска людей, популяризации культуры безопасности среди населения.</w:t>
      </w: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>Все желающие могут подать заявку на участие в едином информационном центре «Добровольцы РОССИИ» (</w:t>
      </w:r>
      <w:proofErr w:type="spellStart"/>
      <w:r w:rsidRPr="00811C11">
        <w:rPr>
          <w:color w:val="000000"/>
          <w:sz w:val="28"/>
          <w:szCs w:val="28"/>
        </w:rPr>
        <w:t>добровольцыроссии.рф</w:t>
      </w:r>
      <w:proofErr w:type="spellEnd"/>
      <w:r w:rsidRPr="00811C11">
        <w:rPr>
          <w:color w:val="000000"/>
          <w:sz w:val="28"/>
          <w:szCs w:val="28"/>
        </w:rPr>
        <w:t>), в разделе «Конкурс». Положение о проведении Конкурса, презентация Конкурса прилагаются.</w:t>
      </w: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 xml:space="preserve">Контактное лицо: Екатерина </w:t>
      </w:r>
      <w:proofErr w:type="spellStart"/>
      <w:r w:rsidRPr="00811C11">
        <w:rPr>
          <w:color w:val="000000"/>
          <w:sz w:val="28"/>
          <w:szCs w:val="28"/>
        </w:rPr>
        <w:t>Солодилова</w:t>
      </w:r>
      <w:proofErr w:type="spellEnd"/>
      <w:r w:rsidRPr="00811C11">
        <w:rPr>
          <w:color w:val="000000"/>
          <w:sz w:val="28"/>
          <w:szCs w:val="28"/>
        </w:rPr>
        <w:t xml:space="preserve">, и.о. руководителя Управления реализации программ Ассоциации волонтерских центров, тел.: 8 (499) 755-77-34, </w:t>
      </w:r>
      <w:proofErr w:type="spellStart"/>
      <w:r w:rsidRPr="00811C11">
        <w:rPr>
          <w:color w:val="000000"/>
          <w:sz w:val="28"/>
          <w:szCs w:val="28"/>
        </w:rPr>
        <w:t>эл</w:t>
      </w:r>
      <w:proofErr w:type="spellEnd"/>
      <w:r w:rsidRPr="00811C11">
        <w:rPr>
          <w:color w:val="000000"/>
          <w:sz w:val="28"/>
          <w:szCs w:val="28"/>
        </w:rPr>
        <w:t>. почта: </w:t>
      </w:r>
      <w:hyperlink r:id="rId5" w:history="1">
        <w:r w:rsidRPr="00811C11">
          <w:rPr>
            <w:rStyle w:val="a4"/>
            <w:color w:val="0074C5"/>
            <w:sz w:val="28"/>
            <w:szCs w:val="28"/>
          </w:rPr>
          <w:t>konkurs@добровольцыроссии.рф</w:t>
        </w:r>
      </w:hyperlink>
      <w:r w:rsidRPr="00811C11">
        <w:rPr>
          <w:color w:val="000000"/>
          <w:sz w:val="28"/>
          <w:szCs w:val="28"/>
        </w:rPr>
        <w:t>.</w:t>
      </w:r>
    </w:p>
    <w:p w:rsidR="00CB3024" w:rsidRPr="00811C11" w:rsidRDefault="00CB3024" w:rsidP="00CB3024">
      <w:pPr>
        <w:pStyle w:val="a5"/>
        <w:shd w:val="clear" w:color="auto" w:fill="FFFFFF"/>
        <w:spacing w:before="0" w:beforeAutospacing="0" w:after="0" w:afterAutospacing="0"/>
        <w:ind w:left="62" w:right="62" w:firstLine="709"/>
        <w:jc w:val="both"/>
        <w:rPr>
          <w:color w:val="000000"/>
          <w:sz w:val="28"/>
          <w:szCs w:val="28"/>
        </w:rPr>
      </w:pPr>
      <w:r w:rsidRPr="00811C11">
        <w:rPr>
          <w:color w:val="000000"/>
          <w:sz w:val="28"/>
          <w:szCs w:val="28"/>
        </w:rPr>
        <w:t>Источник</w:t>
      </w:r>
      <w:r>
        <w:rPr>
          <w:color w:val="000000"/>
          <w:sz w:val="28"/>
          <w:szCs w:val="28"/>
        </w:rPr>
        <w:t xml:space="preserve">: </w:t>
      </w:r>
      <w:hyperlink r:id="rId6" w:history="1">
        <w:r w:rsidRPr="00611FE7">
          <w:rPr>
            <w:rStyle w:val="a4"/>
            <w:sz w:val="28"/>
            <w:szCs w:val="28"/>
          </w:rPr>
          <w:t>https://добровольцыроссии.рф/news/3178-startoval-otbor-eksp</w:t>
        </w:r>
      </w:hyperlink>
      <w:r>
        <w:rPr>
          <w:color w:val="000000"/>
          <w:sz w:val="28"/>
          <w:szCs w:val="28"/>
        </w:rPr>
        <w:t xml:space="preserve"> </w:t>
      </w:r>
    </w:p>
    <w:p w:rsidR="00CB3024" w:rsidRPr="00811C11" w:rsidRDefault="00CB3024" w:rsidP="00CB3024">
      <w:pPr>
        <w:pStyle w:val="a5"/>
        <w:spacing w:before="0" w:beforeAutospacing="0" w:after="0" w:afterAutospacing="0"/>
        <w:jc w:val="both"/>
      </w:pPr>
    </w:p>
    <w:p w:rsidR="000A737C" w:rsidRDefault="000A737C">
      <w:pPr>
        <w:rPr>
          <w:sz w:val="28"/>
          <w:szCs w:val="28"/>
        </w:rPr>
      </w:pPr>
    </w:p>
    <w:p w:rsidR="00CB3024" w:rsidRPr="00CB3024" w:rsidRDefault="00CB3024" w:rsidP="00CB3024">
      <w:pPr>
        <w:shd w:val="clear" w:color="auto" w:fill="FFFFFF"/>
        <w:rPr>
          <w:b/>
          <w:i/>
          <w:color w:val="000000"/>
        </w:rPr>
      </w:pPr>
      <w:r w:rsidRPr="00CB3024">
        <w:rPr>
          <w:b/>
          <w:i/>
          <w:color w:val="000000"/>
        </w:rPr>
        <w:t xml:space="preserve">Отдел надзорной деятельности и профилактической работы Кировского района </w:t>
      </w:r>
      <w:proofErr w:type="spellStart"/>
      <w:r w:rsidRPr="00CB3024">
        <w:rPr>
          <w:b/>
          <w:i/>
          <w:color w:val="000000"/>
        </w:rPr>
        <w:t>УНДиПР</w:t>
      </w:r>
      <w:proofErr w:type="spellEnd"/>
      <w:r w:rsidRPr="00CB3024">
        <w:rPr>
          <w:b/>
          <w:i/>
          <w:color w:val="000000"/>
        </w:rPr>
        <w:t xml:space="preserve"> Главного управления МЧС России по Ленинградской области</w:t>
      </w:r>
    </w:p>
    <w:p w:rsidR="00CB3024" w:rsidRPr="00CB3024" w:rsidRDefault="00CB3024">
      <w:pPr>
        <w:rPr>
          <w:b/>
          <w:i/>
        </w:rPr>
      </w:pPr>
    </w:p>
    <w:sectPr w:rsidR="00CB3024" w:rsidRPr="00CB3024" w:rsidSect="000A73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B3024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B68D7"/>
    <w:rsid w:val="008F13DD"/>
    <w:rsid w:val="00904219"/>
    <w:rsid w:val="009D6071"/>
    <w:rsid w:val="00A253E3"/>
    <w:rsid w:val="00BD1F6E"/>
    <w:rsid w:val="00BD62B5"/>
    <w:rsid w:val="00C935A5"/>
    <w:rsid w:val="00CB3024"/>
    <w:rsid w:val="00CB664A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02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B3024"/>
    <w:rPr>
      <w:b/>
      <w:bCs/>
      <w:sz w:val="24"/>
      <w:szCs w:val="24"/>
    </w:rPr>
  </w:style>
  <w:style w:type="character" w:styleId="a4">
    <w:name w:val="Hyperlink"/>
    <w:uiPriority w:val="99"/>
    <w:rsid w:val="00CB3024"/>
    <w:rPr>
      <w:color w:val="0000FF"/>
      <w:u w:val="single"/>
    </w:rPr>
  </w:style>
  <w:style w:type="paragraph" w:styleId="a5">
    <w:name w:val="Normal (Web)"/>
    <w:basedOn w:val="a"/>
    <w:uiPriority w:val="99"/>
    <w:rsid w:val="00CB30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6;&#1086;&#1073;&#1088;&#1086;&#1074;&#1086;&#1083;&#1100;&#1094;&#1099;&#1088;&#1086;&#1089;&#1089;&#1080;&#1080;.&#1088;&#1092;/news/3178-startoval-otbor-eksp" TargetMode="External"/><Relationship Id="rId5" Type="http://schemas.openxmlformats.org/officeDocument/2006/relationships/hyperlink" Target="mailto:konkurs@%D0%B4%D0%BE%D0%B1%D1%80%D0%BE%D0%B2%D0%BE%D0%BB%D1%8C%D1%86%D1%8B%D1%80%D0%BE%D1%81%D1%81%D0%B8%D0%B8.%D1%80%D1%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1</cp:revision>
  <dcterms:created xsi:type="dcterms:W3CDTF">2019-05-21T12:11:00Z</dcterms:created>
  <dcterms:modified xsi:type="dcterms:W3CDTF">2019-05-21T12:15:00Z</dcterms:modified>
</cp:coreProperties>
</file>